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446B0" w14:textId="77777777" w:rsidR="000F20A9" w:rsidRPr="00C87EED" w:rsidRDefault="00DF588E">
      <w:pPr>
        <w:pStyle w:val="Title"/>
        <w:rPr>
          <w:sz w:val="36"/>
          <w:szCs w:val="36"/>
        </w:rPr>
      </w:pPr>
      <w:bookmarkStart w:id="0" w:name="_Hlk58176377"/>
      <w:bookmarkEnd w:id="0"/>
      <w:r w:rsidRPr="00C87EED">
        <w:rPr>
          <w:w w:val="90"/>
          <w:sz w:val="36"/>
          <w:szCs w:val="36"/>
        </w:rPr>
        <w:t>T. V</w:t>
      </w:r>
      <w:r w:rsidR="000E0C46" w:rsidRPr="00C87EED">
        <w:rPr>
          <w:w w:val="90"/>
          <w:sz w:val="36"/>
          <w:szCs w:val="36"/>
        </w:rPr>
        <w:t>ENKADESAN</w:t>
      </w:r>
    </w:p>
    <w:p w14:paraId="1E489486" w14:textId="77777777" w:rsidR="000F20A9" w:rsidRDefault="000F01DF">
      <w:pPr>
        <w:pStyle w:val="BodyText"/>
        <w:spacing w:before="3"/>
        <w:rPr>
          <w:sz w:val="25"/>
        </w:rPr>
      </w:pPr>
      <w:r>
        <w:pict w14:anchorId="3FED156F">
          <v:rect id="_x0000_s1063" style="position:absolute;margin-left:57.6pt;margin-top:16.3pt;width:157.5pt;height:.95pt;z-index:-15728640;mso-wrap-distance-left:0;mso-wrap-distance-right:0;mso-position-horizontal-relative:page" fillcolor="#36b6ae" stroked="f">
            <w10:wrap type="topAndBottom" anchorx="page"/>
          </v:rect>
        </w:pict>
      </w:r>
      <w:r w:rsidR="00C70AF3">
        <w:rPr>
          <w:noProof/>
          <w:lang w:val="en-GB" w:eastAsia="en-GB"/>
        </w:rPr>
        <w:drawing>
          <wp:anchor distT="0" distB="0" distL="0" distR="0" simplePos="0" relativeHeight="251658240" behindDoc="0" locked="0" layoutInCell="1" allowOverlap="1" wp14:anchorId="055C20EA" wp14:editId="3A675F77">
            <wp:simplePos x="0" y="0"/>
            <wp:positionH relativeFrom="page">
              <wp:posOffset>1559814</wp:posOffset>
            </wp:positionH>
            <wp:positionV relativeFrom="paragraph">
              <wp:posOffset>422692</wp:posOffset>
            </wp:positionV>
            <wp:extent cx="328612" cy="328612"/>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8" cstate="print"/>
                    <a:stretch>
                      <a:fillRect/>
                    </a:stretch>
                  </pic:blipFill>
                  <pic:spPr>
                    <a:xfrm>
                      <a:off x="0" y="0"/>
                      <a:ext cx="328612" cy="328612"/>
                    </a:xfrm>
                    <a:prstGeom prst="rect">
                      <a:avLst/>
                    </a:prstGeom>
                  </pic:spPr>
                </pic:pic>
              </a:graphicData>
            </a:graphic>
          </wp:anchor>
        </w:drawing>
      </w:r>
    </w:p>
    <w:p w14:paraId="61769033" w14:textId="77777777" w:rsidR="000F20A9" w:rsidRDefault="000F20A9">
      <w:pPr>
        <w:pStyle w:val="BodyText"/>
        <w:spacing w:before="2"/>
      </w:pPr>
    </w:p>
    <w:p w14:paraId="1C86E539" w14:textId="77777777" w:rsidR="000F20A9" w:rsidRPr="00FA5AB6" w:rsidRDefault="000F01DF">
      <w:pPr>
        <w:pStyle w:val="BodyText"/>
        <w:spacing w:before="312"/>
        <w:ind w:left="198" w:right="3"/>
        <w:jc w:val="center"/>
        <w:rPr>
          <w:b/>
        </w:rPr>
      </w:pPr>
      <w:hyperlink r:id="rId9">
        <w:r w:rsidR="00161AE0" w:rsidRPr="00FA5AB6">
          <w:rPr>
            <w:b/>
            <w:color w:val="0562C1"/>
            <w:w w:val="95"/>
            <w:u w:val="single" w:color="0562C1"/>
          </w:rPr>
          <w:t>tvenkadesan12@gmail.com</w:t>
        </w:r>
      </w:hyperlink>
    </w:p>
    <w:p w14:paraId="7E14765F" w14:textId="77777777" w:rsidR="000F20A9" w:rsidRDefault="00C70AF3">
      <w:pPr>
        <w:pStyle w:val="BodyText"/>
        <w:spacing w:before="10"/>
        <w:rPr>
          <w:sz w:val="28"/>
        </w:rPr>
      </w:pPr>
      <w:r>
        <w:rPr>
          <w:noProof/>
          <w:lang w:val="en-GB" w:eastAsia="en-GB"/>
        </w:rPr>
        <w:drawing>
          <wp:anchor distT="0" distB="0" distL="0" distR="0" simplePos="0" relativeHeight="2" behindDoc="0" locked="0" layoutInCell="1" allowOverlap="1" wp14:anchorId="2AC62363" wp14:editId="0E484790">
            <wp:simplePos x="0" y="0"/>
            <wp:positionH relativeFrom="page">
              <wp:posOffset>1559814</wp:posOffset>
            </wp:positionH>
            <wp:positionV relativeFrom="paragraph">
              <wp:posOffset>233350</wp:posOffset>
            </wp:positionV>
            <wp:extent cx="327463" cy="326707"/>
            <wp:effectExtent l="0" t="0" r="0" b="0"/>
            <wp:wrapTopAndBottom/>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0" cstate="print"/>
                    <a:stretch>
                      <a:fillRect/>
                    </a:stretch>
                  </pic:blipFill>
                  <pic:spPr>
                    <a:xfrm>
                      <a:off x="0" y="0"/>
                      <a:ext cx="327463" cy="326707"/>
                    </a:xfrm>
                    <a:prstGeom prst="rect">
                      <a:avLst/>
                    </a:prstGeom>
                  </pic:spPr>
                </pic:pic>
              </a:graphicData>
            </a:graphic>
          </wp:anchor>
        </w:drawing>
      </w:r>
    </w:p>
    <w:p w14:paraId="720E2354" w14:textId="77777777" w:rsidR="000F20A9" w:rsidRDefault="00C70AF3">
      <w:pPr>
        <w:pStyle w:val="BodyText"/>
        <w:spacing w:before="75"/>
        <w:ind w:left="200" w:right="3"/>
        <w:jc w:val="center"/>
      </w:pPr>
      <w:r w:rsidRPr="00AE2A00">
        <w:rPr>
          <w:rFonts w:ascii="Arial" w:hAnsi="Arial" w:cs="Arial"/>
          <w:b/>
          <w:color w:val="333333"/>
          <w:shd w:val="clear" w:color="auto" w:fill="FFFFFF"/>
        </w:rPr>
        <w:t>+91</w:t>
      </w:r>
      <w:r w:rsidR="00E479D5" w:rsidRPr="00AE2A00">
        <w:rPr>
          <w:rFonts w:ascii="Arial" w:hAnsi="Arial" w:cs="Arial"/>
          <w:b/>
          <w:color w:val="333333"/>
          <w:shd w:val="clear" w:color="auto" w:fill="FFFFFF"/>
        </w:rPr>
        <w:t>-9003644762</w:t>
      </w:r>
      <w:r w:rsidR="00E479D5">
        <w:t xml:space="preserve"> (India)</w:t>
      </w:r>
    </w:p>
    <w:p w14:paraId="236E416F" w14:textId="77777777" w:rsidR="000F20A9" w:rsidRDefault="000F20A9">
      <w:pPr>
        <w:pStyle w:val="BodyText"/>
        <w:rPr>
          <w:sz w:val="20"/>
        </w:rPr>
      </w:pPr>
    </w:p>
    <w:p w14:paraId="57D0F2CD" w14:textId="77777777" w:rsidR="000F20A9" w:rsidRDefault="000F01DF">
      <w:pPr>
        <w:pStyle w:val="BodyText"/>
        <w:rPr>
          <w:sz w:val="20"/>
        </w:rPr>
      </w:pPr>
      <w:r>
        <w:pict w14:anchorId="05EE1471">
          <v:rect id="_x0000_s1062" style="position:absolute;margin-left:57.6pt;margin-top:13.35pt;width:157.5pt;height:.95pt;z-index:-15727104;mso-wrap-distance-left:0;mso-wrap-distance-right:0;mso-position-horizontal-relative:page" fillcolor="#36b6ae" stroked="f">
            <w10:wrap type="topAndBottom" anchorx="page"/>
          </v:rect>
        </w:pict>
      </w:r>
    </w:p>
    <w:p w14:paraId="05FF7426" w14:textId="77777777" w:rsidR="000F20A9" w:rsidRPr="00CB66BA" w:rsidRDefault="00C70AF3">
      <w:pPr>
        <w:pStyle w:val="Heading1"/>
        <w:ind w:left="200" w:right="3"/>
        <w:rPr>
          <w:w w:val="90"/>
        </w:rPr>
      </w:pPr>
      <w:r w:rsidRPr="00CB66BA">
        <w:rPr>
          <w:w w:val="90"/>
        </w:rPr>
        <w:t>OB</w:t>
      </w:r>
      <w:r w:rsidR="00EB7675" w:rsidRPr="00CB66BA">
        <w:rPr>
          <w:w w:val="90"/>
        </w:rPr>
        <w:t>J</w:t>
      </w:r>
      <w:r w:rsidRPr="00CB66BA">
        <w:rPr>
          <w:w w:val="90"/>
        </w:rPr>
        <w:t>ECTIVE</w:t>
      </w:r>
    </w:p>
    <w:p w14:paraId="341788D5" w14:textId="77777777" w:rsidR="000F20A9" w:rsidRDefault="000F01DF">
      <w:pPr>
        <w:pStyle w:val="BodyText"/>
        <w:spacing w:before="9"/>
        <w:rPr>
          <w:sz w:val="9"/>
        </w:rPr>
      </w:pPr>
      <w:r>
        <w:pict w14:anchorId="1992DE36">
          <v:rect id="_x0000_s1061" style="position:absolute;margin-left:57.6pt;margin-top:7.55pt;width:157.5pt;height:.95pt;z-index:-15726592;mso-wrap-distance-left:0;mso-wrap-distance-right:0;mso-position-horizontal-relative:page" fillcolor="#36b6ae" stroked="f">
            <w10:wrap type="topAndBottom" anchorx="page"/>
          </v:rect>
        </w:pict>
      </w:r>
    </w:p>
    <w:p w14:paraId="05E9219C" w14:textId="77777777" w:rsidR="000F20A9" w:rsidRDefault="000F20A9">
      <w:pPr>
        <w:pStyle w:val="BodyText"/>
        <w:spacing w:before="3"/>
        <w:rPr>
          <w:sz w:val="27"/>
        </w:rPr>
      </w:pPr>
    </w:p>
    <w:p w14:paraId="5BBB030F" w14:textId="77777777" w:rsidR="000F20A9" w:rsidRDefault="00C70AF3">
      <w:pPr>
        <w:pStyle w:val="BodyText"/>
        <w:spacing w:line="264" w:lineRule="auto"/>
        <w:ind w:left="202" w:right="3"/>
        <w:jc w:val="center"/>
      </w:pPr>
      <w:r>
        <w:rPr>
          <w:w w:val="95"/>
        </w:rPr>
        <w:t xml:space="preserve">To gain a challenging position as a Piping </w:t>
      </w:r>
      <w:r w:rsidR="0016210D">
        <w:rPr>
          <w:w w:val="95"/>
        </w:rPr>
        <w:t>Engineer</w:t>
      </w:r>
      <w:r>
        <w:rPr>
          <w:w w:val="95"/>
        </w:rPr>
        <w:t xml:space="preserve"> in a progressive </w:t>
      </w:r>
      <w:r>
        <w:rPr>
          <w:w w:val="90"/>
        </w:rPr>
        <w:t xml:space="preserve">company where my designing skills </w:t>
      </w:r>
      <w:r>
        <w:rPr>
          <w:w w:val="95"/>
        </w:rPr>
        <w:t xml:space="preserve">and experience can contribute to </w:t>
      </w:r>
      <w:r>
        <w:t>the growth of the organization.</w:t>
      </w:r>
    </w:p>
    <w:p w14:paraId="307148CB" w14:textId="77777777" w:rsidR="000F20A9" w:rsidRDefault="000F01DF">
      <w:pPr>
        <w:pStyle w:val="BodyText"/>
        <w:spacing w:before="8"/>
      </w:pPr>
      <w:r>
        <w:pict w14:anchorId="32638912">
          <v:rect id="_x0000_s1060" style="position:absolute;margin-left:57.6pt;margin-top:14.9pt;width:157.5pt;height:.95pt;z-index:-15726080;mso-wrap-distance-left:0;mso-wrap-distance-right:0;mso-position-horizontal-relative:page" fillcolor="#36b6ae" stroked="f">
            <w10:wrap type="topAndBottom" anchorx="page"/>
          </v:rect>
        </w:pict>
      </w:r>
    </w:p>
    <w:p w14:paraId="05024E45" w14:textId="77777777" w:rsidR="000F20A9" w:rsidRDefault="00C70AF3">
      <w:pPr>
        <w:pStyle w:val="Heading1"/>
        <w:ind w:left="200" w:right="3"/>
      </w:pPr>
      <w:r>
        <w:rPr>
          <w:w w:val="90"/>
        </w:rPr>
        <w:t>SKILLS</w:t>
      </w:r>
    </w:p>
    <w:p w14:paraId="44815B39" w14:textId="77777777" w:rsidR="000F20A9" w:rsidRDefault="000F01DF">
      <w:pPr>
        <w:pStyle w:val="BodyText"/>
        <w:spacing w:before="9"/>
        <w:rPr>
          <w:sz w:val="9"/>
        </w:rPr>
      </w:pPr>
      <w:r>
        <w:pict w14:anchorId="2F8E4E02">
          <v:rect id="_x0000_s1059" style="position:absolute;margin-left:57.6pt;margin-top:2.9pt;width:157.5pt;height:.95pt;z-index:-15725568;mso-wrap-distance-left:0;mso-wrap-distance-right:0;mso-position-horizontal-relative:page" fillcolor="#36b6ae" stroked="f">
            <w10:wrap type="topAndBottom" anchorx="page"/>
          </v:rect>
        </w:pict>
      </w:r>
    </w:p>
    <w:p w14:paraId="31956F5A" w14:textId="77777777" w:rsidR="000F20A9" w:rsidRDefault="00C70AF3">
      <w:pPr>
        <w:pStyle w:val="ListParagraph"/>
        <w:numPr>
          <w:ilvl w:val="0"/>
          <w:numId w:val="2"/>
        </w:numPr>
        <w:tabs>
          <w:tab w:val="left" w:pos="931"/>
          <w:tab w:val="left" w:pos="932"/>
        </w:tabs>
        <w:ind w:left="932"/>
        <w:rPr>
          <w:rFonts w:ascii="Symbol" w:hAnsi="Symbol"/>
        </w:rPr>
      </w:pPr>
      <w:r>
        <w:t>AVEVA</w:t>
      </w:r>
      <w:r>
        <w:rPr>
          <w:spacing w:val="3"/>
        </w:rPr>
        <w:t xml:space="preserve"> </w:t>
      </w:r>
      <w:r>
        <w:t>E3D</w:t>
      </w:r>
    </w:p>
    <w:p w14:paraId="4CDD9AC6" w14:textId="77777777" w:rsidR="000F20A9" w:rsidRDefault="00C70AF3">
      <w:pPr>
        <w:pStyle w:val="ListParagraph"/>
        <w:numPr>
          <w:ilvl w:val="0"/>
          <w:numId w:val="2"/>
        </w:numPr>
        <w:tabs>
          <w:tab w:val="left" w:pos="931"/>
          <w:tab w:val="left" w:pos="932"/>
        </w:tabs>
        <w:spacing w:before="22"/>
        <w:ind w:left="932"/>
        <w:rPr>
          <w:rFonts w:ascii="Symbol" w:hAnsi="Symbol"/>
        </w:rPr>
      </w:pPr>
      <w:r>
        <w:t>AVEVA PDMS</w:t>
      </w:r>
    </w:p>
    <w:p w14:paraId="6C8777EB" w14:textId="77777777" w:rsidR="000F20A9" w:rsidRDefault="0023609A">
      <w:pPr>
        <w:pStyle w:val="ListParagraph"/>
        <w:numPr>
          <w:ilvl w:val="0"/>
          <w:numId w:val="2"/>
        </w:numPr>
        <w:tabs>
          <w:tab w:val="left" w:pos="931"/>
          <w:tab w:val="left" w:pos="932"/>
        </w:tabs>
        <w:spacing w:before="23"/>
        <w:ind w:left="932"/>
        <w:rPr>
          <w:rFonts w:ascii="Symbol" w:hAnsi="Symbol"/>
        </w:rPr>
      </w:pPr>
      <w:r>
        <w:t>S</w:t>
      </w:r>
      <w:r w:rsidR="00FF575A">
        <w:t>mart Plant E3D</w:t>
      </w:r>
    </w:p>
    <w:p w14:paraId="241051FB" w14:textId="77777777" w:rsidR="00FA72E6" w:rsidRPr="00FA72E6" w:rsidRDefault="00C70AF3" w:rsidP="00FA72E6">
      <w:pPr>
        <w:pStyle w:val="ListParagraph"/>
        <w:numPr>
          <w:ilvl w:val="0"/>
          <w:numId w:val="2"/>
        </w:numPr>
        <w:tabs>
          <w:tab w:val="left" w:pos="931"/>
          <w:tab w:val="left" w:pos="932"/>
        </w:tabs>
        <w:spacing w:before="23"/>
        <w:ind w:left="932"/>
        <w:rPr>
          <w:rFonts w:ascii="Symbol" w:hAnsi="Symbol"/>
        </w:rPr>
      </w:pPr>
      <w:r>
        <w:t>AutoCAD</w:t>
      </w:r>
    </w:p>
    <w:p w14:paraId="2125DB55" w14:textId="77777777" w:rsidR="000F20A9" w:rsidRDefault="00C70AF3">
      <w:pPr>
        <w:pStyle w:val="ListParagraph"/>
        <w:numPr>
          <w:ilvl w:val="0"/>
          <w:numId w:val="2"/>
        </w:numPr>
        <w:tabs>
          <w:tab w:val="left" w:pos="931"/>
          <w:tab w:val="left" w:pos="932"/>
        </w:tabs>
        <w:spacing w:before="22"/>
        <w:ind w:left="932"/>
        <w:rPr>
          <w:rFonts w:ascii="Symbol" w:hAnsi="Symbol"/>
        </w:rPr>
      </w:pPr>
      <w:r>
        <w:t>Navisworks</w:t>
      </w:r>
    </w:p>
    <w:p w14:paraId="445C1ADA" w14:textId="77777777" w:rsidR="000F20A9" w:rsidRPr="00FF575A" w:rsidRDefault="00C70AF3">
      <w:pPr>
        <w:pStyle w:val="ListParagraph"/>
        <w:numPr>
          <w:ilvl w:val="0"/>
          <w:numId w:val="2"/>
        </w:numPr>
        <w:tabs>
          <w:tab w:val="left" w:pos="931"/>
          <w:tab w:val="left" w:pos="932"/>
        </w:tabs>
        <w:spacing w:before="23"/>
        <w:ind w:left="932"/>
        <w:rPr>
          <w:rFonts w:ascii="Symbol" w:hAnsi="Symbol"/>
        </w:rPr>
      </w:pPr>
      <w:r>
        <w:rPr>
          <w:w w:val="95"/>
        </w:rPr>
        <w:t>SPR</w:t>
      </w:r>
    </w:p>
    <w:p w14:paraId="1C7F0845" w14:textId="77777777" w:rsidR="00FF575A" w:rsidRPr="008D4D10" w:rsidRDefault="00FF575A">
      <w:pPr>
        <w:pStyle w:val="ListParagraph"/>
        <w:numPr>
          <w:ilvl w:val="0"/>
          <w:numId w:val="2"/>
        </w:numPr>
        <w:tabs>
          <w:tab w:val="left" w:pos="931"/>
          <w:tab w:val="left" w:pos="932"/>
        </w:tabs>
        <w:spacing w:before="23"/>
        <w:ind w:left="932"/>
        <w:rPr>
          <w:rFonts w:ascii="Symbol" w:hAnsi="Symbol"/>
        </w:rPr>
      </w:pPr>
      <w:r>
        <w:rPr>
          <w:w w:val="95"/>
        </w:rPr>
        <w:t xml:space="preserve">Bentley </w:t>
      </w:r>
      <w:r w:rsidR="00FA28DF">
        <w:rPr>
          <w:w w:val="95"/>
        </w:rPr>
        <w:t>MicroS</w:t>
      </w:r>
      <w:r w:rsidR="00D77B21">
        <w:rPr>
          <w:w w:val="95"/>
        </w:rPr>
        <w:t>tation</w:t>
      </w:r>
    </w:p>
    <w:p w14:paraId="506D0832" w14:textId="77777777" w:rsidR="008D4D10" w:rsidRPr="008D4D10" w:rsidRDefault="008D4D10">
      <w:pPr>
        <w:pStyle w:val="ListParagraph"/>
        <w:numPr>
          <w:ilvl w:val="0"/>
          <w:numId w:val="2"/>
        </w:numPr>
        <w:tabs>
          <w:tab w:val="left" w:pos="931"/>
          <w:tab w:val="left" w:pos="932"/>
        </w:tabs>
        <w:spacing w:before="23"/>
        <w:ind w:left="932"/>
        <w:rPr>
          <w:rFonts w:ascii="Symbol" w:hAnsi="Symbol"/>
        </w:rPr>
      </w:pPr>
      <w:r>
        <w:rPr>
          <w:w w:val="95"/>
        </w:rPr>
        <w:t>Pro-E</w:t>
      </w:r>
    </w:p>
    <w:p w14:paraId="01E04ACC" w14:textId="77777777" w:rsidR="008D4D10" w:rsidRPr="008D4D10" w:rsidRDefault="008D4D10">
      <w:pPr>
        <w:pStyle w:val="ListParagraph"/>
        <w:numPr>
          <w:ilvl w:val="0"/>
          <w:numId w:val="2"/>
        </w:numPr>
        <w:tabs>
          <w:tab w:val="left" w:pos="931"/>
          <w:tab w:val="left" w:pos="932"/>
        </w:tabs>
        <w:spacing w:before="23"/>
        <w:ind w:left="932"/>
        <w:rPr>
          <w:rFonts w:ascii="Symbol" w:hAnsi="Symbol"/>
        </w:rPr>
      </w:pPr>
      <w:r>
        <w:rPr>
          <w:w w:val="95"/>
        </w:rPr>
        <w:t>Master CAM</w:t>
      </w:r>
    </w:p>
    <w:p w14:paraId="14A2256A" w14:textId="77777777" w:rsidR="008D4D10" w:rsidRPr="008D4D10" w:rsidRDefault="008D4D10">
      <w:pPr>
        <w:pStyle w:val="ListParagraph"/>
        <w:numPr>
          <w:ilvl w:val="0"/>
          <w:numId w:val="2"/>
        </w:numPr>
        <w:tabs>
          <w:tab w:val="left" w:pos="931"/>
          <w:tab w:val="left" w:pos="932"/>
        </w:tabs>
        <w:spacing w:before="23"/>
        <w:ind w:left="932"/>
        <w:rPr>
          <w:rFonts w:ascii="Symbol" w:hAnsi="Symbol"/>
        </w:rPr>
      </w:pPr>
      <w:r>
        <w:rPr>
          <w:w w:val="95"/>
        </w:rPr>
        <w:t xml:space="preserve">MS </w:t>
      </w:r>
      <w:r w:rsidRPr="00D45599">
        <w:t>office</w:t>
      </w:r>
    </w:p>
    <w:p w14:paraId="2B821AEB" w14:textId="77777777" w:rsidR="00D32804" w:rsidRPr="00D32804" w:rsidRDefault="008D4D10" w:rsidP="00D32804">
      <w:pPr>
        <w:pStyle w:val="ListParagraph"/>
        <w:numPr>
          <w:ilvl w:val="0"/>
          <w:numId w:val="2"/>
        </w:numPr>
        <w:tabs>
          <w:tab w:val="left" w:pos="931"/>
          <w:tab w:val="left" w:pos="932"/>
        </w:tabs>
        <w:spacing w:before="22"/>
        <w:ind w:left="932"/>
        <w:rPr>
          <w:rFonts w:ascii="Symbol" w:hAnsi="Symbol"/>
        </w:rPr>
      </w:pPr>
      <w:r w:rsidRPr="008D4D10">
        <w:rPr>
          <w:w w:val="95"/>
        </w:rPr>
        <w:t>SAP</w:t>
      </w:r>
    </w:p>
    <w:p w14:paraId="394F77D2" w14:textId="77777777" w:rsidR="00746906" w:rsidRDefault="00746906" w:rsidP="00D32804">
      <w:pPr>
        <w:tabs>
          <w:tab w:val="left" w:pos="931"/>
          <w:tab w:val="left" w:pos="932"/>
        </w:tabs>
        <w:spacing w:before="22"/>
        <w:rPr>
          <w:rFonts w:ascii="Bookman Old Style" w:hAnsi="Bookman Old Style" w:cs="Arial"/>
          <w:b/>
          <w:sz w:val="25"/>
          <w:szCs w:val="25"/>
          <w:u w:val="single"/>
        </w:rPr>
      </w:pPr>
    </w:p>
    <w:p w14:paraId="38B493F3" w14:textId="77777777" w:rsidR="00D32804" w:rsidRPr="004C07FF" w:rsidRDefault="00D32804" w:rsidP="00D32804">
      <w:pPr>
        <w:tabs>
          <w:tab w:val="left" w:pos="931"/>
          <w:tab w:val="left" w:pos="932"/>
        </w:tabs>
        <w:spacing w:before="22"/>
        <w:rPr>
          <w:rFonts w:ascii="Bookman Old Style" w:hAnsi="Bookman Old Style" w:cs="Arial"/>
          <w:sz w:val="25"/>
          <w:szCs w:val="25"/>
          <w:u w:val="single"/>
        </w:rPr>
      </w:pPr>
      <w:r w:rsidRPr="004C07FF">
        <w:rPr>
          <w:rFonts w:ascii="Bookman Old Style" w:hAnsi="Bookman Old Style" w:cs="Arial"/>
          <w:sz w:val="25"/>
          <w:szCs w:val="25"/>
          <w:u w:val="single"/>
        </w:rPr>
        <w:t>Site Experience</w:t>
      </w:r>
    </w:p>
    <w:p w14:paraId="029C90E5" w14:textId="77777777" w:rsidR="00D32804" w:rsidRPr="00D32804" w:rsidRDefault="00D32804" w:rsidP="00D32804">
      <w:pPr>
        <w:pStyle w:val="CVSideContent"/>
        <w:rPr>
          <w:rFonts w:ascii="Bookman Old Style" w:eastAsia="Georgia" w:hAnsi="Bookman Old Style" w:cs="Arial"/>
          <w:spacing w:val="0"/>
          <w:w w:val="100"/>
          <w:sz w:val="22"/>
          <w:szCs w:val="22"/>
        </w:rPr>
      </w:pPr>
      <w:r w:rsidRPr="00D32804">
        <w:rPr>
          <w:rFonts w:ascii="Bookman Old Style" w:eastAsia="Georgia" w:hAnsi="Bookman Old Style" w:cs="Arial"/>
          <w:spacing w:val="0"/>
          <w:w w:val="100"/>
          <w:sz w:val="22"/>
          <w:szCs w:val="22"/>
        </w:rPr>
        <w:t>Nimr, Oman</w:t>
      </w:r>
    </w:p>
    <w:p w14:paraId="4B6F5CD5" w14:textId="77777777" w:rsidR="00D32804" w:rsidRPr="00670449" w:rsidRDefault="00D32804" w:rsidP="00D32804">
      <w:pPr>
        <w:pStyle w:val="CVSideTitle"/>
        <w:rPr>
          <w:rFonts w:ascii="Bookman Old Style" w:eastAsia="Georgia" w:hAnsi="Bookman Old Style" w:cs="Arial"/>
          <w:b w:val="0"/>
          <w:i w:val="0"/>
          <w:color w:val="auto"/>
          <w:sz w:val="25"/>
          <w:szCs w:val="25"/>
          <w:u w:val="single"/>
        </w:rPr>
      </w:pPr>
      <w:r w:rsidRPr="00670449">
        <w:rPr>
          <w:rFonts w:ascii="Bookman Old Style" w:eastAsia="Georgia" w:hAnsi="Bookman Old Style" w:cs="Arial"/>
          <w:b w:val="0"/>
          <w:i w:val="0"/>
          <w:color w:val="auto"/>
          <w:sz w:val="25"/>
          <w:szCs w:val="25"/>
          <w:u w:val="single"/>
        </w:rPr>
        <w:t>Country Experience</w:t>
      </w:r>
    </w:p>
    <w:p w14:paraId="0A4947B4" w14:textId="77777777" w:rsidR="00D32804" w:rsidRPr="00D32804" w:rsidRDefault="00D32804" w:rsidP="00D32804">
      <w:pPr>
        <w:pStyle w:val="CVSideContent"/>
        <w:rPr>
          <w:rFonts w:ascii="Bookman Old Style" w:eastAsia="Georgia" w:hAnsi="Bookman Old Style" w:cs="Arial"/>
          <w:spacing w:val="0"/>
          <w:w w:val="100"/>
          <w:sz w:val="22"/>
          <w:szCs w:val="22"/>
        </w:rPr>
      </w:pPr>
      <w:r w:rsidRPr="00D32804">
        <w:rPr>
          <w:rFonts w:ascii="Bookman Old Style" w:eastAsia="Georgia" w:hAnsi="Bookman Old Style" w:cs="Arial"/>
          <w:spacing w:val="0"/>
          <w:w w:val="100"/>
          <w:sz w:val="22"/>
          <w:szCs w:val="22"/>
        </w:rPr>
        <w:t>Oman</w:t>
      </w:r>
      <w:r w:rsidR="00E7406D">
        <w:rPr>
          <w:rFonts w:ascii="Bookman Old Style" w:eastAsia="Georgia" w:hAnsi="Bookman Old Style" w:cs="Arial"/>
          <w:spacing w:val="0"/>
          <w:w w:val="100"/>
          <w:sz w:val="22"/>
          <w:szCs w:val="22"/>
        </w:rPr>
        <w:t xml:space="preserve"> (2 Years)</w:t>
      </w:r>
    </w:p>
    <w:p w14:paraId="38507339" w14:textId="77777777" w:rsidR="00EF1A6E" w:rsidRDefault="00C70AF3">
      <w:pPr>
        <w:pStyle w:val="Heading1"/>
        <w:spacing w:before="97"/>
        <w:ind w:left="561" w:right="433"/>
      </w:pPr>
      <w:r>
        <w:br w:type="column"/>
      </w:r>
    </w:p>
    <w:p w14:paraId="01611958" w14:textId="77777777" w:rsidR="000F20A9" w:rsidRPr="00993AA2" w:rsidRDefault="00872E1D">
      <w:pPr>
        <w:pStyle w:val="Heading1"/>
        <w:spacing w:before="97"/>
        <w:ind w:left="561" w:right="433"/>
        <w:rPr>
          <w:b/>
          <w:sz w:val="40"/>
          <w:szCs w:val="40"/>
        </w:rPr>
      </w:pPr>
      <w:r w:rsidRPr="00993AA2">
        <w:rPr>
          <w:b/>
          <w:w w:val="95"/>
          <w:sz w:val="40"/>
          <w:szCs w:val="40"/>
        </w:rPr>
        <w:t>Senior Piping Engineer</w:t>
      </w:r>
    </w:p>
    <w:p w14:paraId="0515EAF6" w14:textId="77777777" w:rsidR="000F20A9" w:rsidRDefault="000F01DF">
      <w:pPr>
        <w:pStyle w:val="BodyText"/>
        <w:spacing w:before="9"/>
        <w:rPr>
          <w:sz w:val="9"/>
        </w:rPr>
      </w:pPr>
      <w:r>
        <w:pict w14:anchorId="01536DBC">
          <v:rect id="_x0000_s1058" style="position:absolute;margin-left:249.8pt;margin-top:7.55pt;width:303pt;height:.95pt;z-index:-15725056;mso-wrap-distance-left:0;mso-wrap-distance-right:0;mso-position-horizontal-relative:page" fillcolor="#36b6ae" stroked="f">
            <w10:wrap type="topAndBottom" anchorx="page"/>
          </v:rect>
        </w:pict>
      </w:r>
    </w:p>
    <w:p w14:paraId="34E3965E" w14:textId="77777777" w:rsidR="000F20A9" w:rsidRDefault="000F20A9">
      <w:pPr>
        <w:pStyle w:val="BodyText"/>
        <w:rPr>
          <w:sz w:val="20"/>
        </w:rPr>
      </w:pPr>
    </w:p>
    <w:p w14:paraId="1A0C5F90" w14:textId="77777777" w:rsidR="000F20A9" w:rsidRDefault="00862CE3">
      <w:pPr>
        <w:pStyle w:val="BodyText"/>
        <w:spacing w:before="10"/>
        <w:rPr>
          <w:sz w:val="23"/>
        </w:rPr>
      </w:pPr>
      <w:r>
        <w:rPr>
          <w:sz w:val="23"/>
        </w:rPr>
        <w:t xml:space="preserve">  </w:t>
      </w:r>
      <w:r w:rsidR="006F1498">
        <w:rPr>
          <w:sz w:val="23"/>
        </w:rPr>
        <w:t xml:space="preserve">  </w:t>
      </w:r>
      <w:r w:rsidR="00047E99">
        <w:rPr>
          <w:sz w:val="23"/>
        </w:rPr>
        <w:t xml:space="preserve">   </w:t>
      </w:r>
      <w:r w:rsidR="006F1498">
        <w:rPr>
          <w:sz w:val="23"/>
        </w:rPr>
        <w:t xml:space="preserve"> </w:t>
      </w:r>
      <w:r w:rsidR="00444893">
        <w:rPr>
          <w:sz w:val="23"/>
        </w:rPr>
        <w:t xml:space="preserve">  </w:t>
      </w:r>
      <w:r w:rsidR="006F1498">
        <w:rPr>
          <w:sz w:val="23"/>
        </w:rPr>
        <w:t xml:space="preserve"> </w:t>
      </w:r>
      <w:r w:rsidR="00B26970">
        <w:rPr>
          <w:sz w:val="23"/>
        </w:rPr>
        <w:t xml:space="preserve">   </w:t>
      </w:r>
      <w:r w:rsidR="00047E99">
        <w:rPr>
          <w:sz w:val="23"/>
        </w:rPr>
        <w:t xml:space="preserve"> </w:t>
      </w:r>
      <w:r w:rsidR="006F1498">
        <w:rPr>
          <w:noProof/>
          <w:lang w:val="en-GB" w:eastAsia="en-GB"/>
        </w:rPr>
        <w:drawing>
          <wp:inline distT="0" distB="0" distL="0" distR="0" wp14:anchorId="78A571F3" wp14:editId="7E11815E">
            <wp:extent cx="1470355" cy="9470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1021" cy="953878"/>
                    </a:xfrm>
                    <a:prstGeom prst="rect">
                      <a:avLst/>
                    </a:prstGeom>
                  </pic:spPr>
                </pic:pic>
              </a:graphicData>
            </a:graphic>
          </wp:inline>
        </w:drawing>
      </w:r>
      <w:r>
        <w:rPr>
          <w:sz w:val="23"/>
        </w:rPr>
        <w:t xml:space="preserve">      </w:t>
      </w:r>
      <w:r w:rsidR="00B26970">
        <w:rPr>
          <w:sz w:val="23"/>
        </w:rPr>
        <w:t xml:space="preserve">      </w:t>
      </w:r>
      <w:r>
        <w:rPr>
          <w:sz w:val="23"/>
        </w:rPr>
        <w:t xml:space="preserve"> </w:t>
      </w:r>
      <w:r w:rsidR="00047E99">
        <w:rPr>
          <w:sz w:val="23"/>
        </w:rPr>
        <w:t xml:space="preserve"> </w:t>
      </w:r>
      <w:r w:rsidR="00B26970">
        <w:rPr>
          <w:noProof/>
          <w:lang w:val="en-GB" w:eastAsia="en-GB"/>
        </w:rPr>
        <w:drawing>
          <wp:inline distT="0" distB="0" distL="0" distR="0" wp14:anchorId="009CF5E7" wp14:editId="2092510C">
            <wp:extent cx="1170432" cy="13143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80436" cy="1325623"/>
                    </a:xfrm>
                    <a:prstGeom prst="rect">
                      <a:avLst/>
                    </a:prstGeom>
                  </pic:spPr>
                </pic:pic>
              </a:graphicData>
            </a:graphic>
          </wp:inline>
        </w:drawing>
      </w:r>
      <w:r w:rsidR="00B26970">
        <w:rPr>
          <w:sz w:val="23"/>
        </w:rPr>
        <w:t xml:space="preserve">  </w:t>
      </w:r>
      <w:r w:rsidR="00047E99">
        <w:rPr>
          <w:sz w:val="23"/>
        </w:rPr>
        <w:t xml:space="preserve">      </w:t>
      </w:r>
      <w:r>
        <w:rPr>
          <w:sz w:val="23"/>
        </w:rPr>
        <w:t xml:space="preserve">  </w:t>
      </w:r>
      <w:r w:rsidR="00444893">
        <w:rPr>
          <w:sz w:val="23"/>
        </w:rPr>
        <w:t xml:space="preserve"> </w:t>
      </w:r>
      <w:r>
        <w:rPr>
          <w:sz w:val="23"/>
        </w:rPr>
        <w:t xml:space="preserve"> </w:t>
      </w:r>
    </w:p>
    <w:p w14:paraId="67BACF78" w14:textId="77777777" w:rsidR="000F20A9" w:rsidRDefault="000F20A9">
      <w:pPr>
        <w:pStyle w:val="BodyText"/>
        <w:spacing w:before="4"/>
        <w:rPr>
          <w:sz w:val="31"/>
        </w:rPr>
      </w:pPr>
    </w:p>
    <w:p w14:paraId="04B620FA" w14:textId="6F8100DB" w:rsidR="00363690" w:rsidRPr="00433AD8" w:rsidRDefault="00363690" w:rsidP="00363690">
      <w:pPr>
        <w:pStyle w:val="CVText"/>
        <w:ind w:left="0"/>
        <w:rPr>
          <w:rFonts w:ascii="Arial" w:eastAsia="Georgia" w:hAnsi="Arial" w:cs="Arial"/>
          <w:color w:val="333333"/>
          <w:sz w:val="20"/>
          <w:szCs w:val="20"/>
          <w:shd w:val="clear" w:color="auto" w:fill="FFFFFF"/>
          <w:lang w:val="en-US"/>
        </w:rPr>
      </w:pPr>
      <w:r w:rsidRPr="00433AD8">
        <w:rPr>
          <w:rFonts w:ascii="Arial" w:eastAsia="Georgia" w:hAnsi="Arial" w:cs="Arial"/>
          <w:color w:val="333333"/>
          <w:sz w:val="20"/>
          <w:szCs w:val="20"/>
          <w:shd w:val="clear" w:color="auto" w:fill="FFFFFF"/>
          <w:lang w:val="en-US"/>
        </w:rPr>
        <w:t xml:space="preserve">Venkadesan has </w:t>
      </w:r>
      <w:r w:rsidRPr="00433AD8">
        <w:rPr>
          <w:rFonts w:ascii="Arial" w:eastAsia="Georgia" w:hAnsi="Arial" w:cs="Arial"/>
          <w:b/>
          <w:color w:val="333333"/>
          <w:sz w:val="20"/>
          <w:szCs w:val="20"/>
          <w:shd w:val="clear" w:color="auto" w:fill="FFFFFF"/>
          <w:lang w:val="en-US"/>
        </w:rPr>
        <w:t>1</w:t>
      </w:r>
      <w:r w:rsidR="009722DC">
        <w:rPr>
          <w:rFonts w:ascii="Arial" w:eastAsia="Georgia" w:hAnsi="Arial" w:cs="Arial"/>
          <w:b/>
          <w:color w:val="333333"/>
          <w:sz w:val="20"/>
          <w:szCs w:val="20"/>
          <w:shd w:val="clear" w:color="auto" w:fill="FFFFFF"/>
          <w:lang w:val="en-US"/>
        </w:rPr>
        <w:t>4</w:t>
      </w:r>
      <w:r w:rsidRPr="00433AD8">
        <w:rPr>
          <w:rFonts w:ascii="Arial" w:eastAsia="Georgia" w:hAnsi="Arial" w:cs="Arial"/>
          <w:b/>
          <w:color w:val="333333"/>
          <w:sz w:val="20"/>
          <w:szCs w:val="20"/>
          <w:shd w:val="clear" w:color="auto" w:fill="FFFFFF"/>
          <w:lang w:val="en-US"/>
        </w:rPr>
        <w:t>+ years</w:t>
      </w:r>
      <w:r w:rsidRPr="00433AD8">
        <w:rPr>
          <w:rFonts w:ascii="Arial" w:eastAsia="Georgia" w:hAnsi="Arial" w:cs="Arial"/>
          <w:color w:val="333333"/>
          <w:sz w:val="20"/>
          <w:szCs w:val="20"/>
          <w:shd w:val="clear" w:color="auto" w:fill="FFFFFF"/>
          <w:lang w:val="en-US"/>
        </w:rPr>
        <w:t xml:space="preserve"> of experience in the </w:t>
      </w:r>
      <w:r w:rsidR="00401E5A" w:rsidRPr="00433AD8">
        <w:rPr>
          <w:rFonts w:ascii="Arial" w:eastAsia="Georgia" w:hAnsi="Arial" w:cs="Arial"/>
          <w:color w:val="333333"/>
          <w:sz w:val="20"/>
          <w:szCs w:val="20"/>
          <w:shd w:val="clear" w:color="auto" w:fill="FFFFFF"/>
          <w:lang w:val="en-US"/>
        </w:rPr>
        <w:t>field</w:t>
      </w:r>
      <w:r w:rsidRPr="00433AD8">
        <w:rPr>
          <w:rFonts w:ascii="Arial" w:eastAsia="Georgia" w:hAnsi="Arial" w:cs="Arial"/>
          <w:color w:val="333333"/>
          <w:sz w:val="20"/>
          <w:szCs w:val="20"/>
          <w:shd w:val="clear" w:color="auto" w:fill="FFFFFF"/>
          <w:lang w:val="en-US"/>
        </w:rPr>
        <w:t xml:space="preserve"> of Oil and Gas Onshore &amp; Offshore. He has experienced in </w:t>
      </w:r>
      <w:r w:rsidRPr="00793903">
        <w:rPr>
          <w:rFonts w:ascii="Arial" w:eastAsia="Georgia" w:hAnsi="Arial" w:cs="Arial"/>
          <w:b/>
          <w:bCs/>
          <w:color w:val="333333"/>
          <w:sz w:val="20"/>
          <w:szCs w:val="20"/>
          <w:shd w:val="clear" w:color="auto" w:fill="FFFFFF"/>
          <w:lang w:val="en-US"/>
        </w:rPr>
        <w:t>LNG Projects &amp; FPSO Projects, Refinery Project, Process and Power Plant</w:t>
      </w:r>
      <w:r w:rsidRPr="00433AD8">
        <w:rPr>
          <w:rFonts w:ascii="Arial" w:eastAsia="Georgia" w:hAnsi="Arial" w:cs="Arial"/>
          <w:color w:val="333333"/>
          <w:sz w:val="20"/>
          <w:szCs w:val="20"/>
          <w:shd w:val="clear" w:color="auto" w:fill="FFFFFF"/>
          <w:lang w:val="en-US"/>
        </w:rPr>
        <w:t>. Development of Plot Plans, Equipment Layouts and Piping Layouts Complying with Project specifications, Process requirements, Operation Feasibility, Safety requirements, Codes &amp; Standard. Material Take Off for Piping Systems, Valves and for specialty components from PID and layout. Review of Vendor Drawings and other Discipline Drawings. Responsible for Model Review Comments close out. Knowledge of ASME Codes and Standards.</w:t>
      </w:r>
    </w:p>
    <w:p w14:paraId="5A1BC1AE" w14:textId="77777777" w:rsidR="00A135C8" w:rsidRDefault="00A135C8">
      <w:pPr>
        <w:pStyle w:val="BodyText"/>
        <w:spacing w:line="264" w:lineRule="auto"/>
        <w:ind w:left="237" w:right="1085"/>
        <w:jc w:val="both"/>
      </w:pPr>
    </w:p>
    <w:p w14:paraId="75E20627" w14:textId="77777777" w:rsidR="00AE3B3C" w:rsidRPr="00EB1E3D" w:rsidRDefault="00AE3B3C" w:rsidP="00AE3B3C">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Preparation of </w:t>
      </w:r>
      <w:r w:rsidR="00756F38" w:rsidRPr="00EB1E3D">
        <w:rPr>
          <w:rFonts w:ascii="Arial" w:hAnsi="Arial" w:cs="Arial"/>
          <w:color w:val="333333"/>
          <w:sz w:val="20"/>
          <w:szCs w:val="20"/>
          <w:shd w:val="clear" w:color="auto" w:fill="FFFFFF"/>
        </w:rPr>
        <w:t>P</w:t>
      </w:r>
      <w:r w:rsidRPr="00EB1E3D">
        <w:rPr>
          <w:rFonts w:ascii="Arial" w:hAnsi="Arial" w:cs="Arial"/>
          <w:color w:val="333333"/>
          <w:sz w:val="20"/>
          <w:szCs w:val="20"/>
          <w:shd w:val="clear" w:color="auto" w:fill="FFFFFF"/>
        </w:rPr>
        <w:t>roject related standards and Job Notes</w:t>
      </w:r>
    </w:p>
    <w:p w14:paraId="7B12ED1E" w14:textId="77777777" w:rsidR="002D22F8" w:rsidRPr="00EB1E3D" w:rsidRDefault="00AE3B3C" w:rsidP="00B125E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Develop specifications and scope of work documentation</w:t>
      </w:r>
      <w:r w:rsidR="00835DF1" w:rsidRPr="00EB1E3D">
        <w:rPr>
          <w:rFonts w:ascii="Arial" w:hAnsi="Arial" w:cs="Arial"/>
          <w:color w:val="333333"/>
          <w:sz w:val="20"/>
          <w:szCs w:val="20"/>
          <w:shd w:val="clear" w:color="auto" w:fill="FFFFFF"/>
        </w:rPr>
        <w:t xml:space="preserve"> </w:t>
      </w:r>
    </w:p>
    <w:p w14:paraId="201F87EB" w14:textId="77777777" w:rsidR="00AE7792" w:rsidRPr="00EB1E3D" w:rsidRDefault="00AE7792" w:rsidP="00AE7792">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Develop Plot plan Drawings</w:t>
      </w:r>
    </w:p>
    <w:p w14:paraId="74AE0B20" w14:textId="77777777" w:rsidR="00AE7792" w:rsidRPr="00EB1E3D" w:rsidRDefault="00AE7792" w:rsidP="00AE7792">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Review of Vendor Bids for various Packages and Equipment</w:t>
      </w:r>
    </w:p>
    <w:p w14:paraId="53EDB2C6" w14:textId="77777777" w:rsidR="00B125EE" w:rsidRPr="00EB1E3D" w:rsidRDefault="00B125EE" w:rsidP="00B125E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Develop 3D model for Equipment and Piping</w:t>
      </w:r>
    </w:p>
    <w:p w14:paraId="60F04259" w14:textId="77777777" w:rsidR="00880B31" w:rsidRPr="00EB1E3D" w:rsidRDefault="00880B31" w:rsidP="00880B31">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Coordinate with other disciplines for relevant design </w:t>
      </w:r>
      <w:r w:rsidR="00570FD2" w:rsidRPr="00EB1E3D">
        <w:rPr>
          <w:rFonts w:ascii="Arial" w:hAnsi="Arial" w:cs="Arial"/>
          <w:color w:val="333333"/>
          <w:sz w:val="20"/>
          <w:szCs w:val="20"/>
          <w:shd w:val="clear" w:color="auto" w:fill="FFFFFF"/>
        </w:rPr>
        <w:t>I</w:t>
      </w:r>
      <w:r w:rsidRPr="00EB1E3D">
        <w:rPr>
          <w:rFonts w:ascii="Arial" w:hAnsi="Arial" w:cs="Arial"/>
          <w:color w:val="333333"/>
          <w:sz w:val="20"/>
          <w:szCs w:val="20"/>
          <w:shd w:val="clear" w:color="auto" w:fill="FFFFFF"/>
        </w:rPr>
        <w:t>nterfaces</w:t>
      </w:r>
    </w:p>
    <w:p w14:paraId="7C2E4A29" w14:textId="77777777" w:rsidR="00202E56" w:rsidRPr="00EB1E3D" w:rsidRDefault="00202E56" w:rsidP="00202E56">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Design and Development of Equipment Layout Drawings</w:t>
      </w:r>
    </w:p>
    <w:p w14:paraId="16E01470" w14:textId="77777777" w:rsidR="0012304A" w:rsidRPr="00EB1E3D" w:rsidRDefault="0012304A" w:rsidP="0012304A">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Design and Development of Piping Layout Drawings</w:t>
      </w:r>
    </w:p>
    <w:p w14:paraId="2D7CC4CF" w14:textId="77777777" w:rsidR="00D518F1" w:rsidRPr="00EB1E3D" w:rsidRDefault="00D518F1" w:rsidP="00B83957">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Piping Isometrics &amp; 2D drawing extraction from Model.</w:t>
      </w:r>
    </w:p>
    <w:p w14:paraId="269714EA" w14:textId="77777777" w:rsidR="00AE7792" w:rsidRPr="00EB1E3D" w:rsidRDefault="00D518F1" w:rsidP="00B83957">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Participate in meetings with Clients to review plot </w:t>
      </w:r>
      <w:r w:rsidR="00D67519" w:rsidRPr="00EB1E3D">
        <w:rPr>
          <w:rFonts w:ascii="Arial" w:hAnsi="Arial" w:cs="Arial"/>
          <w:color w:val="333333"/>
          <w:sz w:val="20"/>
          <w:szCs w:val="20"/>
          <w:shd w:val="clear" w:color="auto" w:fill="FFFFFF"/>
        </w:rPr>
        <w:t xml:space="preserve">plan </w:t>
      </w:r>
    </w:p>
    <w:p w14:paraId="0D0A1513" w14:textId="77777777" w:rsidR="00B83957" w:rsidRPr="00EB1E3D" w:rsidRDefault="00D67519" w:rsidP="00B83957">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Ability</w:t>
      </w:r>
      <w:r w:rsidR="00B83957" w:rsidRPr="00EB1E3D">
        <w:rPr>
          <w:rFonts w:ascii="Arial" w:hAnsi="Arial" w:cs="Arial"/>
          <w:color w:val="333333"/>
          <w:sz w:val="20"/>
          <w:szCs w:val="20"/>
          <w:shd w:val="clear" w:color="auto" w:fill="FFFFFF"/>
        </w:rPr>
        <w:t xml:space="preserve"> to work independently and complete tasks as scheduled is required</w:t>
      </w:r>
    </w:p>
    <w:p w14:paraId="56D738FE" w14:textId="77777777" w:rsidR="00AE7792" w:rsidRPr="00EB1E3D" w:rsidRDefault="00706D42" w:rsidP="00B83957">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Familiar with P&amp;ID, Line list, Piping Specifications and Design Basis</w:t>
      </w:r>
    </w:p>
    <w:p w14:paraId="19B23FDE" w14:textId="54A96588" w:rsidR="008E5261" w:rsidRPr="00EB1E3D" w:rsidRDefault="008E5261" w:rsidP="00B83957">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Plans, schedules and control the work respect to </w:t>
      </w:r>
      <w:r w:rsidR="00400E0F" w:rsidRPr="00EB1E3D">
        <w:rPr>
          <w:rFonts w:ascii="Arial" w:hAnsi="Arial" w:cs="Arial"/>
          <w:color w:val="333333"/>
          <w:sz w:val="20"/>
          <w:szCs w:val="20"/>
          <w:shd w:val="clear" w:color="auto" w:fill="FFFFFF"/>
        </w:rPr>
        <w:t xml:space="preserve">quality,  </w:t>
      </w:r>
      <w:r w:rsidR="00565855">
        <w:rPr>
          <w:rFonts w:ascii="Arial" w:hAnsi="Arial" w:cs="Arial"/>
          <w:color w:val="333333"/>
          <w:sz w:val="20"/>
          <w:szCs w:val="20"/>
          <w:shd w:val="clear" w:color="auto" w:fill="FFFFFF"/>
        </w:rPr>
        <w:t>P</w:t>
      </w:r>
      <w:r w:rsidRPr="00EB1E3D">
        <w:rPr>
          <w:rFonts w:ascii="Arial" w:hAnsi="Arial" w:cs="Arial"/>
          <w:color w:val="333333"/>
          <w:sz w:val="20"/>
          <w:szCs w:val="20"/>
          <w:shd w:val="clear" w:color="auto" w:fill="FFFFFF"/>
        </w:rPr>
        <w:t>roductivity and budgets</w:t>
      </w:r>
    </w:p>
    <w:p w14:paraId="6648E816" w14:textId="77777777" w:rsidR="000931F4" w:rsidRPr="00EB1E3D" w:rsidRDefault="000931F4" w:rsidP="000931F4">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Participate in meetings with Clients</w:t>
      </w:r>
    </w:p>
    <w:p w14:paraId="15FC75ED" w14:textId="77777777" w:rsidR="000931F4" w:rsidRPr="00EB1E3D" w:rsidRDefault="000931F4" w:rsidP="000931F4">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Participate 30%, 60%, &amp; 90% Model review with Client.</w:t>
      </w:r>
    </w:p>
    <w:p w14:paraId="1144C816" w14:textId="77777777" w:rsidR="000931F4" w:rsidRPr="00EB1E3D" w:rsidRDefault="000931F4" w:rsidP="000931F4">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Conduct Internal </w:t>
      </w:r>
      <w:r w:rsidR="002E0D44" w:rsidRPr="00EB1E3D">
        <w:rPr>
          <w:rFonts w:ascii="Arial" w:hAnsi="Arial" w:cs="Arial"/>
          <w:color w:val="333333"/>
          <w:sz w:val="20"/>
          <w:szCs w:val="20"/>
          <w:shd w:val="clear" w:color="auto" w:fill="FFFFFF"/>
        </w:rPr>
        <w:t xml:space="preserve">3D </w:t>
      </w:r>
      <w:r w:rsidRPr="00EB1E3D">
        <w:rPr>
          <w:rFonts w:ascii="Arial" w:hAnsi="Arial" w:cs="Arial"/>
          <w:color w:val="333333"/>
          <w:sz w:val="20"/>
          <w:szCs w:val="20"/>
          <w:shd w:val="clear" w:color="auto" w:fill="FFFFFF"/>
        </w:rPr>
        <w:t>Model reviews</w:t>
      </w:r>
    </w:p>
    <w:p w14:paraId="16BCB64E" w14:textId="77777777" w:rsidR="00D7543D" w:rsidRPr="00EB1E3D" w:rsidRDefault="00D7543D" w:rsidP="00D7543D">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Knowledge of International Codes &amp; Standards, Piping Materials</w:t>
      </w:r>
    </w:p>
    <w:p w14:paraId="60AA9EA8" w14:textId="77777777" w:rsidR="002B5346" w:rsidRPr="00EB1E3D" w:rsidRDefault="002B5346" w:rsidP="002B5346">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Lead &amp; Supervise Piping engineering deliverables to meet project Schedule</w:t>
      </w:r>
    </w:p>
    <w:p w14:paraId="0C958873" w14:textId="77777777" w:rsidR="00B84161" w:rsidRPr="00EB1E3D" w:rsidRDefault="00AC377D" w:rsidP="00746906">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Attend co-ordination meetings and engineering review meetings with </w:t>
      </w:r>
      <w:r w:rsidR="004353C1">
        <w:rPr>
          <w:rFonts w:ascii="Arial" w:hAnsi="Arial" w:cs="Arial"/>
          <w:color w:val="333333"/>
          <w:sz w:val="20"/>
          <w:szCs w:val="20"/>
          <w:shd w:val="clear" w:color="auto" w:fill="FFFFFF"/>
        </w:rPr>
        <w:t>Suppliers</w:t>
      </w:r>
      <w:r w:rsidRPr="00EB1E3D">
        <w:rPr>
          <w:rFonts w:ascii="Arial" w:hAnsi="Arial" w:cs="Arial"/>
          <w:color w:val="333333"/>
          <w:sz w:val="20"/>
          <w:szCs w:val="20"/>
          <w:shd w:val="clear" w:color="auto" w:fill="FFFFFF"/>
        </w:rPr>
        <w:t>.</w:t>
      </w:r>
    </w:p>
    <w:p w14:paraId="5FA04917" w14:textId="77777777" w:rsidR="00AC377D" w:rsidRPr="00EB1E3D" w:rsidRDefault="009E13EC" w:rsidP="007C5060">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Site experience on a number of design and </w:t>
      </w:r>
      <w:r w:rsidR="006073FB" w:rsidRPr="00EB1E3D">
        <w:rPr>
          <w:rFonts w:ascii="Arial" w:hAnsi="Arial" w:cs="Arial"/>
          <w:color w:val="333333"/>
          <w:sz w:val="20"/>
          <w:szCs w:val="20"/>
          <w:shd w:val="clear" w:color="auto" w:fill="FFFFFF"/>
        </w:rPr>
        <w:t>construction-based</w:t>
      </w:r>
      <w:r w:rsidR="007C5060" w:rsidRPr="00EB1E3D">
        <w:rPr>
          <w:rFonts w:ascii="Arial" w:hAnsi="Arial" w:cs="Arial"/>
          <w:color w:val="333333"/>
          <w:sz w:val="20"/>
          <w:szCs w:val="20"/>
          <w:shd w:val="clear" w:color="auto" w:fill="FFFFFF"/>
        </w:rPr>
        <w:t xml:space="preserve"> site assignments</w:t>
      </w:r>
    </w:p>
    <w:p w14:paraId="2320E2BB" w14:textId="77777777" w:rsidR="000931F4" w:rsidRPr="006F7445" w:rsidRDefault="000931F4" w:rsidP="006F7445">
      <w:pPr>
        <w:widowControl/>
        <w:autoSpaceDE/>
        <w:autoSpaceDN/>
        <w:spacing w:after="160" w:line="259" w:lineRule="auto"/>
        <w:contextualSpacing/>
        <w:rPr>
          <w:rFonts w:ascii="Arial" w:hAnsi="Arial" w:cs="Arial"/>
          <w:color w:val="333333"/>
          <w:sz w:val="20"/>
          <w:szCs w:val="20"/>
          <w:shd w:val="clear" w:color="auto" w:fill="FFFFFF"/>
        </w:rPr>
      </w:pPr>
    </w:p>
    <w:p w14:paraId="3FA6DE93" w14:textId="77777777" w:rsidR="008019F4" w:rsidRDefault="008019F4" w:rsidP="008019F4">
      <w:pPr>
        <w:spacing w:line="360" w:lineRule="auto"/>
        <w:jc w:val="both"/>
        <w:rPr>
          <w:rFonts w:ascii="Bookman Old Style" w:hAnsi="Bookman Old Style" w:cs="Arial"/>
          <w:b/>
          <w:sz w:val="25"/>
          <w:szCs w:val="25"/>
          <w:u w:val="single"/>
        </w:rPr>
      </w:pPr>
    </w:p>
    <w:p w14:paraId="7FB5818B" w14:textId="7F424B5D" w:rsidR="008019F4" w:rsidRDefault="008019F4" w:rsidP="008019F4">
      <w:pPr>
        <w:spacing w:line="360" w:lineRule="auto"/>
        <w:jc w:val="both"/>
        <w:rPr>
          <w:rFonts w:ascii="Bookman Old Style" w:hAnsi="Bookman Old Style" w:cs="Arial"/>
          <w:b/>
          <w:sz w:val="25"/>
          <w:szCs w:val="25"/>
          <w:u w:val="single"/>
        </w:rPr>
      </w:pPr>
      <w:r>
        <w:rPr>
          <w:rFonts w:ascii="Bookman Old Style" w:hAnsi="Bookman Old Style" w:cs="Arial"/>
          <w:b/>
          <w:sz w:val="25"/>
          <w:szCs w:val="25"/>
          <w:u w:val="single"/>
        </w:rPr>
        <w:t xml:space="preserve">Areas of </w:t>
      </w:r>
      <w:r w:rsidR="00400E0F">
        <w:rPr>
          <w:rFonts w:ascii="Bookman Old Style" w:hAnsi="Bookman Old Style" w:cs="Arial"/>
          <w:b/>
          <w:sz w:val="25"/>
          <w:szCs w:val="25"/>
          <w:u w:val="single"/>
        </w:rPr>
        <w:t>A</w:t>
      </w:r>
      <w:r w:rsidR="00400E0F" w:rsidRPr="007E472B">
        <w:rPr>
          <w:rFonts w:ascii="Bookman Old Style" w:hAnsi="Bookman Old Style" w:cs="Arial"/>
          <w:b/>
          <w:sz w:val="25"/>
          <w:szCs w:val="25"/>
          <w:u w:val="single"/>
        </w:rPr>
        <w:t>ctivity:</w:t>
      </w:r>
      <w:r w:rsidR="00400E0F">
        <w:rPr>
          <w:rFonts w:ascii="Bookman Old Style" w:hAnsi="Bookman Old Style" w:cs="Arial"/>
          <w:b/>
          <w:sz w:val="25"/>
          <w:szCs w:val="25"/>
          <w:u w:val="single"/>
        </w:rPr>
        <w:t xml:space="preserve"> -</w:t>
      </w:r>
    </w:p>
    <w:p w14:paraId="7137B105" w14:textId="77777777" w:rsidR="00E276B1" w:rsidRDefault="00E276B1" w:rsidP="00E276B1">
      <w:pPr>
        <w:widowControl/>
        <w:overflowPunct w:val="0"/>
        <w:adjustRightInd w:val="0"/>
        <w:jc w:val="both"/>
        <w:textAlignment w:val="baseline"/>
        <w:rPr>
          <w:rFonts w:ascii="Bookman Old Style" w:hAnsi="Bookman Old Style" w:cs="Arial"/>
        </w:rPr>
      </w:pPr>
    </w:p>
    <w:p w14:paraId="008F1304"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P&amp;IDs</w:t>
      </w:r>
    </w:p>
    <w:p w14:paraId="0BD94038"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Plot plans</w:t>
      </w:r>
    </w:p>
    <w:p w14:paraId="28816DED"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 xml:space="preserve">Equipment layouts </w:t>
      </w:r>
    </w:p>
    <w:p w14:paraId="0862EA51"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 xml:space="preserve">Piping layouts </w:t>
      </w:r>
    </w:p>
    <w:p w14:paraId="55C3CCA6"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Isometrics</w:t>
      </w:r>
    </w:p>
    <w:p w14:paraId="538EECBC"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MTO</w:t>
      </w:r>
    </w:p>
    <w:p w14:paraId="2D1CC429"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Supports</w:t>
      </w:r>
    </w:p>
    <w:p w14:paraId="439E26E5"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Detail Drawings</w:t>
      </w:r>
    </w:p>
    <w:p w14:paraId="2546FC67" w14:textId="77777777" w:rsidR="008019F4" w:rsidRPr="00FD225F" w:rsidRDefault="008019F4" w:rsidP="00E276B1">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 xml:space="preserve">Piping deliverables </w:t>
      </w:r>
    </w:p>
    <w:p w14:paraId="2F4DD3C3" w14:textId="77777777" w:rsidR="001B0BBD" w:rsidRDefault="001B0BBD" w:rsidP="001B0BBD">
      <w:pPr>
        <w:pStyle w:val="CVSideTopTitle"/>
        <w:rPr>
          <w:rFonts w:ascii="Bookman Old Style" w:eastAsia="Georgia" w:hAnsi="Bookman Old Style" w:cs="Arial"/>
          <w:b w:val="0"/>
          <w:i w:val="0"/>
          <w:color w:val="auto"/>
          <w:sz w:val="22"/>
          <w:szCs w:val="22"/>
        </w:rPr>
      </w:pPr>
    </w:p>
    <w:p w14:paraId="57C1993C" w14:textId="49816DF2" w:rsidR="001B0BBD" w:rsidRPr="00BF2B83" w:rsidRDefault="001B0BBD" w:rsidP="001B0BBD">
      <w:pPr>
        <w:pStyle w:val="CVSideTopTitle"/>
      </w:pPr>
      <w:r w:rsidRPr="001B0BBD">
        <w:rPr>
          <w:rFonts w:ascii="Bookman Old Style" w:eastAsia="Georgia" w:hAnsi="Bookman Old Style" w:cs="Arial"/>
          <w:i w:val="0"/>
          <w:color w:val="auto"/>
          <w:sz w:val="25"/>
          <w:szCs w:val="25"/>
          <w:u w:val="single"/>
        </w:rPr>
        <w:t xml:space="preserve">Senior </w:t>
      </w:r>
      <w:r w:rsidR="00400E0F" w:rsidRPr="001B0BBD">
        <w:rPr>
          <w:rFonts w:ascii="Bookman Old Style" w:eastAsia="Georgia" w:hAnsi="Bookman Old Style" w:cs="Arial"/>
          <w:i w:val="0"/>
          <w:color w:val="auto"/>
          <w:sz w:val="25"/>
          <w:szCs w:val="25"/>
          <w:u w:val="single"/>
        </w:rPr>
        <w:t>Roles</w:t>
      </w:r>
      <w:r w:rsidR="00400E0F">
        <w:rPr>
          <w:rFonts w:ascii="Bookman Old Style" w:eastAsia="Georgia" w:hAnsi="Bookman Old Style" w:cs="Arial"/>
          <w:i w:val="0"/>
          <w:color w:val="auto"/>
          <w:sz w:val="25"/>
          <w:szCs w:val="25"/>
          <w:u w:val="single"/>
        </w:rPr>
        <w:t>: -</w:t>
      </w:r>
    </w:p>
    <w:p w14:paraId="392071E2" w14:textId="77777777" w:rsidR="001B0BBD" w:rsidRPr="00FD225F" w:rsidRDefault="001B0BBD" w:rsidP="001B0BBD">
      <w:pPr>
        <w:widowControl/>
        <w:overflowPunct w:val="0"/>
        <w:adjustRightInd w:val="0"/>
        <w:jc w:val="both"/>
        <w:textAlignment w:val="baseline"/>
        <w:rPr>
          <w:rFonts w:ascii="Bookman Old Style" w:hAnsi="Bookman Old Style" w:cs="Arial"/>
          <w:sz w:val="20"/>
          <w:szCs w:val="20"/>
        </w:rPr>
      </w:pPr>
      <w:r w:rsidRPr="00FD225F">
        <w:rPr>
          <w:rFonts w:ascii="Bookman Old Style" w:hAnsi="Bookman Old Style" w:cs="Arial"/>
          <w:sz w:val="20"/>
          <w:szCs w:val="20"/>
        </w:rPr>
        <w:t>Senior Engineer - Piping</w:t>
      </w:r>
    </w:p>
    <w:p w14:paraId="2CBDB1D6" w14:textId="77777777" w:rsidR="001B0BBD" w:rsidRPr="00FD225F" w:rsidRDefault="001B0BBD" w:rsidP="001B0BBD">
      <w:pPr>
        <w:pStyle w:val="CVSideTopTitle"/>
        <w:rPr>
          <w:sz w:val="20"/>
          <w:szCs w:val="20"/>
        </w:rPr>
      </w:pPr>
      <w:r w:rsidRPr="00FD225F">
        <w:rPr>
          <w:sz w:val="20"/>
          <w:szCs w:val="20"/>
        </w:rPr>
        <w:t xml:space="preserve"> </w:t>
      </w:r>
    </w:p>
    <w:p w14:paraId="045C2434" w14:textId="713F7969" w:rsidR="001B0BBD" w:rsidRDefault="00400E0F" w:rsidP="001B0BBD">
      <w:pPr>
        <w:pStyle w:val="CVSideTopTitle"/>
        <w:rPr>
          <w:rFonts w:ascii="Bookman Old Style" w:eastAsia="Georgia" w:hAnsi="Bookman Old Style" w:cs="Arial"/>
          <w:i w:val="0"/>
          <w:color w:val="auto"/>
          <w:sz w:val="25"/>
          <w:szCs w:val="25"/>
          <w:u w:val="single"/>
        </w:rPr>
      </w:pPr>
      <w:r>
        <w:rPr>
          <w:rFonts w:ascii="Bookman Old Style" w:eastAsia="Georgia" w:hAnsi="Bookman Old Style" w:cs="Arial"/>
          <w:i w:val="0"/>
          <w:color w:val="auto"/>
          <w:sz w:val="25"/>
          <w:szCs w:val="25"/>
          <w:u w:val="single"/>
        </w:rPr>
        <w:t>Qualifications: -</w:t>
      </w:r>
    </w:p>
    <w:p w14:paraId="5DE5A0FA" w14:textId="77777777" w:rsidR="001B0BBD" w:rsidRPr="00FD225F" w:rsidRDefault="001B0BBD" w:rsidP="001B0BBD">
      <w:pPr>
        <w:pStyle w:val="CVSideContent"/>
        <w:rPr>
          <w:rFonts w:ascii="Bookman Old Style" w:eastAsia="Georgia" w:hAnsi="Bookman Old Style" w:cs="Arial"/>
          <w:spacing w:val="0"/>
          <w:w w:val="100"/>
          <w:szCs w:val="20"/>
        </w:rPr>
      </w:pPr>
      <w:r w:rsidRPr="00FD225F">
        <w:rPr>
          <w:rFonts w:ascii="Bookman Old Style" w:eastAsia="Georgia" w:hAnsi="Bookman Old Style" w:cs="Arial"/>
          <w:spacing w:val="0"/>
          <w:w w:val="100"/>
          <w:szCs w:val="20"/>
        </w:rPr>
        <w:t>B.E – Bachelor of Engineering</w:t>
      </w:r>
    </w:p>
    <w:p w14:paraId="4D5D789A" w14:textId="77777777" w:rsidR="001B0BBD" w:rsidRPr="00FD225F" w:rsidRDefault="001B0BBD" w:rsidP="001B0BBD">
      <w:pPr>
        <w:pStyle w:val="CVSideContent"/>
        <w:rPr>
          <w:rFonts w:ascii="Bookman Old Style" w:eastAsia="Georgia" w:hAnsi="Bookman Old Style" w:cs="Arial"/>
          <w:spacing w:val="0"/>
          <w:w w:val="100"/>
          <w:szCs w:val="20"/>
        </w:rPr>
      </w:pPr>
      <w:r w:rsidRPr="00FD225F">
        <w:rPr>
          <w:rFonts w:ascii="Bookman Old Style" w:eastAsia="Georgia" w:hAnsi="Bookman Old Style" w:cs="Arial"/>
          <w:spacing w:val="0"/>
          <w:w w:val="100"/>
          <w:szCs w:val="20"/>
        </w:rPr>
        <w:t xml:space="preserve"> (Mechanical)</w:t>
      </w:r>
    </w:p>
    <w:p w14:paraId="15E8875C" w14:textId="77777777" w:rsidR="00F47B94" w:rsidRDefault="00F47B94" w:rsidP="001B0BBD">
      <w:pPr>
        <w:pStyle w:val="CVSideTopTitle"/>
      </w:pPr>
    </w:p>
    <w:p w14:paraId="149D9EFA" w14:textId="77777777" w:rsidR="001B0BBD" w:rsidRDefault="001B0BBD" w:rsidP="001B0BBD">
      <w:pPr>
        <w:pStyle w:val="CVSideTopTitle"/>
        <w:rPr>
          <w:rFonts w:ascii="Bookman Old Style" w:eastAsia="Georgia" w:hAnsi="Bookman Old Style" w:cs="Arial"/>
          <w:i w:val="0"/>
          <w:color w:val="auto"/>
          <w:sz w:val="25"/>
          <w:szCs w:val="25"/>
          <w:u w:val="single"/>
        </w:rPr>
      </w:pPr>
      <w:r>
        <w:t xml:space="preserve"> </w:t>
      </w:r>
      <w:r w:rsidRPr="001B0BBD">
        <w:rPr>
          <w:rFonts w:ascii="Bookman Old Style" w:eastAsia="Georgia" w:hAnsi="Bookman Old Style" w:cs="Arial"/>
          <w:i w:val="0"/>
          <w:color w:val="auto"/>
          <w:sz w:val="25"/>
          <w:szCs w:val="25"/>
          <w:u w:val="single"/>
        </w:rPr>
        <w:t>Market Sectors</w:t>
      </w:r>
    </w:p>
    <w:p w14:paraId="7DE8AC64" w14:textId="77777777" w:rsidR="00F421AE" w:rsidRPr="00F421AE" w:rsidRDefault="00F421AE" w:rsidP="00F421AE">
      <w:pPr>
        <w:widowControl/>
        <w:overflowPunct w:val="0"/>
        <w:adjustRightInd w:val="0"/>
        <w:ind w:left="142"/>
        <w:jc w:val="both"/>
        <w:textAlignment w:val="baseline"/>
        <w:rPr>
          <w:rFonts w:ascii="Bookman Old Style" w:hAnsi="Bookman Old Style" w:cs="Arial"/>
        </w:rPr>
      </w:pPr>
    </w:p>
    <w:p w14:paraId="622A74C8" w14:textId="77777777" w:rsidR="001B0BBD" w:rsidRPr="00201F1B" w:rsidRDefault="001B0BBD" w:rsidP="001B0BBD">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201F1B">
        <w:rPr>
          <w:rFonts w:ascii="Bookman Old Style" w:hAnsi="Bookman Old Style" w:cs="Arial"/>
          <w:sz w:val="20"/>
          <w:szCs w:val="20"/>
        </w:rPr>
        <w:t>Oil &amp; Gas</w:t>
      </w:r>
    </w:p>
    <w:p w14:paraId="11CF119F" w14:textId="77777777" w:rsidR="001B0BBD" w:rsidRPr="00201F1B" w:rsidRDefault="00F421AE" w:rsidP="00F421AE">
      <w:pPr>
        <w:widowControl/>
        <w:overflowPunct w:val="0"/>
        <w:adjustRightInd w:val="0"/>
        <w:ind w:left="502"/>
        <w:jc w:val="both"/>
        <w:textAlignment w:val="baseline"/>
        <w:rPr>
          <w:rFonts w:ascii="Bookman Old Style" w:hAnsi="Bookman Old Style" w:cs="Arial"/>
          <w:sz w:val="20"/>
          <w:szCs w:val="20"/>
        </w:rPr>
      </w:pPr>
      <w:r w:rsidRPr="00201F1B">
        <w:rPr>
          <w:rFonts w:ascii="Bookman Old Style" w:hAnsi="Bookman Old Style" w:cs="Arial"/>
          <w:sz w:val="20"/>
          <w:szCs w:val="20"/>
        </w:rPr>
        <w:t>(</w:t>
      </w:r>
      <w:r w:rsidR="001B0BBD" w:rsidRPr="00201F1B">
        <w:rPr>
          <w:rFonts w:ascii="Bookman Old Style" w:hAnsi="Bookman Old Style" w:cs="Arial"/>
          <w:sz w:val="20"/>
          <w:szCs w:val="20"/>
        </w:rPr>
        <w:t>Onshore &amp; Offshore</w:t>
      </w:r>
      <w:r w:rsidRPr="00201F1B">
        <w:rPr>
          <w:rFonts w:ascii="Bookman Old Style" w:hAnsi="Bookman Old Style" w:cs="Arial"/>
          <w:sz w:val="20"/>
          <w:szCs w:val="20"/>
        </w:rPr>
        <w:t>)</w:t>
      </w:r>
    </w:p>
    <w:p w14:paraId="4FE3C8FE" w14:textId="77777777" w:rsidR="001B0BBD" w:rsidRPr="00201F1B" w:rsidRDefault="001B0BBD" w:rsidP="001B0BBD">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201F1B">
        <w:rPr>
          <w:rFonts w:ascii="Bookman Old Style" w:hAnsi="Bookman Old Style" w:cs="Arial"/>
          <w:sz w:val="20"/>
          <w:szCs w:val="20"/>
        </w:rPr>
        <w:t>Petrochemical</w:t>
      </w:r>
    </w:p>
    <w:p w14:paraId="70A29602" w14:textId="77777777" w:rsidR="001B0BBD" w:rsidRPr="00201F1B" w:rsidRDefault="001B0BBD" w:rsidP="001B0BBD">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201F1B">
        <w:rPr>
          <w:rFonts w:ascii="Bookman Old Style" w:hAnsi="Bookman Old Style" w:cs="Arial"/>
          <w:sz w:val="20"/>
          <w:szCs w:val="20"/>
        </w:rPr>
        <w:t>Refinery</w:t>
      </w:r>
    </w:p>
    <w:p w14:paraId="2861AD7C" w14:textId="77777777" w:rsidR="001B0BBD" w:rsidRPr="00201F1B" w:rsidRDefault="001B0BBD" w:rsidP="001B0BBD">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201F1B">
        <w:rPr>
          <w:rFonts w:ascii="Bookman Old Style" w:hAnsi="Bookman Old Style" w:cs="Arial"/>
          <w:sz w:val="20"/>
          <w:szCs w:val="20"/>
        </w:rPr>
        <w:t>Process</w:t>
      </w:r>
    </w:p>
    <w:p w14:paraId="4649311C" w14:textId="77777777" w:rsidR="001B0BBD" w:rsidRPr="00201F1B" w:rsidRDefault="001B0BBD" w:rsidP="001B0BBD">
      <w:pPr>
        <w:pStyle w:val="ListParagraph"/>
        <w:widowControl/>
        <w:numPr>
          <w:ilvl w:val="0"/>
          <w:numId w:val="8"/>
        </w:numPr>
        <w:overflowPunct w:val="0"/>
        <w:adjustRightInd w:val="0"/>
        <w:jc w:val="both"/>
        <w:textAlignment w:val="baseline"/>
        <w:rPr>
          <w:rFonts w:ascii="Bookman Old Style" w:hAnsi="Bookman Old Style" w:cs="Arial"/>
          <w:sz w:val="20"/>
          <w:szCs w:val="20"/>
        </w:rPr>
      </w:pPr>
      <w:r w:rsidRPr="00201F1B">
        <w:rPr>
          <w:rFonts w:ascii="Bookman Old Style" w:hAnsi="Bookman Old Style" w:cs="Arial"/>
          <w:sz w:val="20"/>
          <w:szCs w:val="20"/>
        </w:rPr>
        <w:t>Power</w:t>
      </w:r>
    </w:p>
    <w:p w14:paraId="00EDC875" w14:textId="77777777" w:rsidR="001B0BBD" w:rsidRDefault="001B0BBD" w:rsidP="001B0BBD">
      <w:pPr>
        <w:widowControl/>
        <w:overflowPunct w:val="0"/>
        <w:adjustRightInd w:val="0"/>
        <w:jc w:val="both"/>
        <w:textAlignment w:val="baseline"/>
        <w:rPr>
          <w:rFonts w:ascii="Bookman Old Style" w:hAnsi="Bookman Old Style" w:cs="Arial"/>
        </w:rPr>
      </w:pPr>
    </w:p>
    <w:p w14:paraId="3D2FD658" w14:textId="7FB1C4DC" w:rsidR="00044050" w:rsidRDefault="00044050" w:rsidP="00044050">
      <w:pPr>
        <w:pStyle w:val="CVSideTopTitle"/>
        <w:rPr>
          <w:rFonts w:ascii="Bookman Old Style" w:eastAsia="Georgia" w:hAnsi="Bookman Old Style" w:cs="Arial"/>
          <w:i w:val="0"/>
          <w:color w:val="auto"/>
          <w:sz w:val="25"/>
          <w:szCs w:val="25"/>
          <w:u w:val="single"/>
        </w:rPr>
      </w:pPr>
      <w:r w:rsidRPr="00044050">
        <w:rPr>
          <w:rFonts w:ascii="Bookman Old Style" w:eastAsia="Georgia" w:hAnsi="Bookman Old Style" w:cs="Arial"/>
          <w:i w:val="0"/>
          <w:color w:val="auto"/>
          <w:sz w:val="25"/>
          <w:szCs w:val="25"/>
          <w:u w:val="single"/>
        </w:rPr>
        <w:t xml:space="preserve">Working with EPC </w:t>
      </w:r>
      <w:r w:rsidR="00400E0F" w:rsidRPr="00044050">
        <w:rPr>
          <w:rFonts w:ascii="Bookman Old Style" w:eastAsia="Georgia" w:hAnsi="Bookman Old Style" w:cs="Arial"/>
          <w:i w:val="0"/>
          <w:color w:val="auto"/>
          <w:sz w:val="25"/>
          <w:szCs w:val="25"/>
          <w:u w:val="single"/>
        </w:rPr>
        <w:t>Companies</w:t>
      </w:r>
      <w:r w:rsidR="00400E0F">
        <w:rPr>
          <w:rFonts w:ascii="Bookman Old Style" w:eastAsia="Georgia" w:hAnsi="Bookman Old Style" w:cs="Arial"/>
          <w:i w:val="0"/>
          <w:color w:val="auto"/>
          <w:sz w:val="25"/>
          <w:szCs w:val="25"/>
          <w:u w:val="single"/>
        </w:rPr>
        <w:t>: -</w:t>
      </w:r>
    </w:p>
    <w:p w14:paraId="6F3EBD64" w14:textId="77777777" w:rsidR="00044050" w:rsidRPr="00FD225F" w:rsidRDefault="00044050" w:rsidP="00857AD6">
      <w:pPr>
        <w:pStyle w:val="CVSideContent"/>
        <w:rPr>
          <w:rFonts w:ascii="Bookman Old Style" w:eastAsia="Georgia" w:hAnsi="Bookman Old Style" w:cs="Arial"/>
          <w:spacing w:val="0"/>
          <w:w w:val="100"/>
          <w:szCs w:val="20"/>
        </w:rPr>
      </w:pPr>
      <w:r w:rsidRPr="00FD225F">
        <w:rPr>
          <w:rFonts w:ascii="Bookman Old Style" w:eastAsia="Georgia" w:hAnsi="Bookman Old Style" w:cs="Arial"/>
          <w:spacing w:val="0"/>
          <w:w w:val="100"/>
          <w:szCs w:val="20"/>
        </w:rPr>
        <w:t>KBR, Inc</w:t>
      </w:r>
    </w:p>
    <w:p w14:paraId="54F49F4F" w14:textId="77777777" w:rsidR="00044050" w:rsidRPr="00FD225F" w:rsidRDefault="00044050" w:rsidP="00044050">
      <w:pPr>
        <w:pStyle w:val="CVSideContent"/>
        <w:rPr>
          <w:rFonts w:ascii="Bookman Old Style" w:eastAsia="Georgia" w:hAnsi="Bookman Old Style" w:cs="Arial"/>
          <w:spacing w:val="0"/>
          <w:w w:val="100"/>
          <w:szCs w:val="20"/>
        </w:rPr>
      </w:pPr>
      <w:r w:rsidRPr="00FD225F">
        <w:rPr>
          <w:rFonts w:ascii="Bookman Old Style" w:eastAsia="Georgia" w:hAnsi="Bookman Old Style" w:cs="Arial"/>
          <w:spacing w:val="0"/>
          <w:w w:val="100"/>
          <w:szCs w:val="20"/>
        </w:rPr>
        <w:t>Amec Foster Wheeler Ltd</w:t>
      </w:r>
    </w:p>
    <w:p w14:paraId="47908ED0" w14:textId="77777777" w:rsidR="00044050" w:rsidRPr="00FD225F" w:rsidRDefault="00044050" w:rsidP="00044050">
      <w:pPr>
        <w:pStyle w:val="CVSideContent"/>
        <w:rPr>
          <w:rFonts w:ascii="Bookman Old Style" w:eastAsia="Georgia" w:hAnsi="Bookman Old Style" w:cs="Arial"/>
          <w:spacing w:val="0"/>
          <w:w w:val="100"/>
          <w:szCs w:val="20"/>
        </w:rPr>
      </w:pPr>
      <w:r w:rsidRPr="00FD225F">
        <w:rPr>
          <w:rFonts w:ascii="Bookman Old Style" w:eastAsia="Georgia" w:hAnsi="Bookman Old Style" w:cs="Arial"/>
          <w:spacing w:val="0"/>
          <w:w w:val="100"/>
          <w:szCs w:val="20"/>
        </w:rPr>
        <w:t>Saipem India Projects Limited</w:t>
      </w:r>
    </w:p>
    <w:p w14:paraId="0FC397BC" w14:textId="77777777" w:rsidR="00044050" w:rsidRPr="00FD225F" w:rsidRDefault="00044050" w:rsidP="00044050">
      <w:pPr>
        <w:pStyle w:val="CVSideContent"/>
        <w:rPr>
          <w:rFonts w:ascii="Bookman Old Style" w:eastAsia="Georgia" w:hAnsi="Bookman Old Style" w:cs="Arial"/>
          <w:spacing w:val="0"/>
          <w:w w:val="100"/>
          <w:szCs w:val="20"/>
        </w:rPr>
      </w:pPr>
      <w:r w:rsidRPr="00FD225F">
        <w:rPr>
          <w:rFonts w:ascii="Bookman Old Style" w:eastAsia="Georgia" w:hAnsi="Bookman Old Style" w:cs="Arial"/>
          <w:spacing w:val="0"/>
          <w:w w:val="100"/>
          <w:szCs w:val="20"/>
        </w:rPr>
        <w:t>Technip India Limited</w:t>
      </w:r>
    </w:p>
    <w:p w14:paraId="5DA0B66D" w14:textId="77777777" w:rsidR="00044050" w:rsidRPr="00FD225F" w:rsidRDefault="00044050" w:rsidP="00044050">
      <w:pPr>
        <w:pStyle w:val="CVSideContent"/>
        <w:rPr>
          <w:rFonts w:ascii="Bookman Old Style" w:eastAsia="Georgia" w:hAnsi="Bookman Old Style" w:cs="Arial"/>
          <w:spacing w:val="0"/>
          <w:w w:val="100"/>
          <w:szCs w:val="20"/>
        </w:rPr>
      </w:pPr>
      <w:r w:rsidRPr="00FD225F">
        <w:rPr>
          <w:rFonts w:ascii="Bookman Old Style" w:eastAsia="Georgia" w:hAnsi="Bookman Old Style" w:cs="Arial"/>
          <w:spacing w:val="0"/>
          <w:w w:val="100"/>
          <w:szCs w:val="20"/>
        </w:rPr>
        <w:t xml:space="preserve">Dodsal Engineering and Construction Pvt ltd </w:t>
      </w:r>
    </w:p>
    <w:p w14:paraId="79835719" w14:textId="77777777" w:rsidR="008019F4" w:rsidRDefault="008019F4" w:rsidP="008019F4">
      <w:pPr>
        <w:widowControl/>
        <w:overflowPunct w:val="0"/>
        <w:adjustRightInd w:val="0"/>
        <w:jc w:val="both"/>
        <w:textAlignment w:val="baseline"/>
        <w:rPr>
          <w:rFonts w:ascii="Bookman Old Style" w:hAnsi="Bookman Old Style" w:cs="Arial"/>
        </w:rPr>
      </w:pPr>
    </w:p>
    <w:p w14:paraId="3EB162AD" w14:textId="77777777" w:rsidR="008019F4" w:rsidRDefault="008019F4" w:rsidP="008019F4">
      <w:pPr>
        <w:widowControl/>
        <w:overflowPunct w:val="0"/>
        <w:adjustRightInd w:val="0"/>
        <w:jc w:val="both"/>
        <w:textAlignment w:val="baseline"/>
        <w:rPr>
          <w:rFonts w:ascii="Bookman Old Style" w:hAnsi="Bookman Old Style" w:cs="Arial"/>
        </w:rPr>
      </w:pPr>
    </w:p>
    <w:p w14:paraId="362365C8" w14:textId="77777777" w:rsidR="008019F4" w:rsidRDefault="008019F4" w:rsidP="008019F4">
      <w:pPr>
        <w:widowControl/>
        <w:overflowPunct w:val="0"/>
        <w:adjustRightInd w:val="0"/>
        <w:jc w:val="both"/>
        <w:textAlignment w:val="baseline"/>
        <w:rPr>
          <w:rFonts w:ascii="Bookman Old Style" w:hAnsi="Bookman Old Style" w:cs="Arial"/>
        </w:rPr>
      </w:pPr>
    </w:p>
    <w:p w14:paraId="070488D2" w14:textId="77777777" w:rsidR="007C5060" w:rsidRDefault="007C5060" w:rsidP="007C5060">
      <w:pPr>
        <w:pStyle w:val="ListParagraph"/>
        <w:tabs>
          <w:tab w:val="left" w:pos="931"/>
          <w:tab w:val="left" w:pos="932"/>
        </w:tabs>
        <w:spacing w:before="2"/>
        <w:ind w:left="932" w:firstLine="0"/>
        <w:rPr>
          <w:rFonts w:ascii="Symbol" w:hAnsi="Symbol"/>
        </w:rPr>
      </w:pPr>
    </w:p>
    <w:p w14:paraId="540187A0" w14:textId="77777777" w:rsidR="007C5060" w:rsidRPr="00685B5F" w:rsidRDefault="007C5060" w:rsidP="00685B5F">
      <w:pPr>
        <w:pStyle w:val="ListParagraph"/>
        <w:widowControl/>
        <w:autoSpaceDE/>
        <w:autoSpaceDN/>
        <w:spacing w:after="160" w:line="259" w:lineRule="auto"/>
        <w:ind w:left="360" w:firstLine="0"/>
        <w:contextualSpacing/>
        <w:rPr>
          <w:rFonts w:ascii="Arial" w:hAnsi="Arial" w:cs="Arial"/>
          <w:color w:val="333333"/>
          <w:sz w:val="20"/>
          <w:szCs w:val="20"/>
          <w:shd w:val="clear" w:color="auto" w:fill="FFFFFF"/>
        </w:rPr>
      </w:pPr>
      <w:r>
        <w:br w:type="column"/>
      </w:r>
    </w:p>
    <w:p w14:paraId="59BCECD3" w14:textId="77777777" w:rsidR="006E0178" w:rsidRPr="001E2742" w:rsidRDefault="006E0178" w:rsidP="001E2742">
      <w:pPr>
        <w:pStyle w:val="ListParagraph"/>
        <w:widowControl/>
        <w:autoSpaceDE/>
        <w:autoSpaceDN/>
        <w:spacing w:after="160" w:line="259" w:lineRule="auto"/>
        <w:ind w:left="360" w:firstLine="0"/>
        <w:contextualSpacing/>
        <w:rPr>
          <w:rFonts w:ascii="Arial" w:hAnsi="Arial" w:cs="Arial"/>
          <w:color w:val="333333"/>
          <w:sz w:val="20"/>
          <w:szCs w:val="20"/>
          <w:shd w:val="clear" w:color="auto" w:fill="FFFFFF"/>
        </w:rPr>
      </w:pPr>
    </w:p>
    <w:p w14:paraId="3FD6437A" w14:textId="77777777" w:rsidR="008656E2" w:rsidRPr="00EB1E3D" w:rsidRDefault="008656E2" w:rsidP="008656E2">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Maintaining and Implementing Department </w:t>
      </w:r>
      <w:r w:rsidR="00124CF5" w:rsidRPr="00EB1E3D">
        <w:rPr>
          <w:rFonts w:ascii="Arial" w:hAnsi="Arial" w:cs="Arial"/>
          <w:color w:val="333333"/>
          <w:sz w:val="20"/>
          <w:szCs w:val="20"/>
          <w:shd w:val="clear" w:color="auto" w:fill="FFFFFF"/>
        </w:rPr>
        <w:t>Procedure, Quality Plan, Work Instruction, Checklist, Job qualification to meet the Requirement of Isometrics.</w:t>
      </w:r>
    </w:p>
    <w:p w14:paraId="19E77D95" w14:textId="77777777" w:rsidR="00490285" w:rsidRPr="00EB1E3D" w:rsidRDefault="00490285" w:rsidP="008656E2">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Recommending cost effective measures to reduce overall package costs</w:t>
      </w:r>
    </w:p>
    <w:p w14:paraId="60C983EF" w14:textId="77777777" w:rsidR="009714AB" w:rsidRPr="00EB1E3D" w:rsidRDefault="009714AB" w:rsidP="009714AB">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Re-designed the existing layouts and structures to enhance productivity</w:t>
      </w:r>
    </w:p>
    <w:p w14:paraId="2DD75A9E"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Providing technical assistance to piping designers as well as internal and external clients</w:t>
      </w:r>
    </w:p>
    <w:p w14:paraId="39BC1D5D"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Responsible for developing preliminary estimates and scope to support project/process development</w:t>
      </w:r>
    </w:p>
    <w:p w14:paraId="00BF5AF2"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Support internal development and continuous improvement activities as required</w:t>
      </w:r>
    </w:p>
    <w:p w14:paraId="4810A771"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Understanding of piping design related engineering tools and troubleshooting</w:t>
      </w:r>
    </w:p>
    <w:p w14:paraId="41F4765D" w14:textId="77777777" w:rsidR="00685B5F" w:rsidRPr="00EB1E3D" w:rsidRDefault="005E25A6"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Pr>
          <w:rFonts w:ascii="Arial" w:hAnsi="Arial" w:cs="Arial"/>
          <w:color w:val="333333"/>
          <w:sz w:val="20"/>
          <w:szCs w:val="20"/>
          <w:shd w:val="clear" w:color="auto" w:fill="FFFFFF"/>
        </w:rPr>
        <w:t>knowledge of P</w:t>
      </w:r>
      <w:r w:rsidR="00685B5F" w:rsidRPr="00EB1E3D">
        <w:rPr>
          <w:rFonts w:ascii="Arial" w:hAnsi="Arial" w:cs="Arial"/>
          <w:color w:val="333333"/>
          <w:sz w:val="20"/>
          <w:szCs w:val="20"/>
          <w:shd w:val="clear" w:color="auto" w:fill="FFFFFF"/>
        </w:rPr>
        <w:t>iping flexibility</w:t>
      </w:r>
    </w:p>
    <w:p w14:paraId="5A6DAAB2"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Identifies and provides all documents required for Technical Audits</w:t>
      </w:r>
    </w:p>
    <w:p w14:paraId="3C3A517F"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Focus on completing work within budgets</w:t>
      </w:r>
    </w:p>
    <w:p w14:paraId="24553F05"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Select the pipe supports for non-critical piping</w:t>
      </w:r>
    </w:p>
    <w:p w14:paraId="755F5A09" w14:textId="77777777" w:rsidR="00685B5F" w:rsidRPr="00EB1E3D" w:rsidRDefault="00685B5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Coordinate the review of vendor drawings and data used for oil, gas, and petrochemical processing facilities and able to communicate detailed design issues effectively with suppliers, clients, and other engineering disciplines</w:t>
      </w:r>
    </w:p>
    <w:p w14:paraId="660E0673" w14:textId="77777777" w:rsidR="00685B5F" w:rsidRPr="00EB1E3D" w:rsidRDefault="001E2B7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Prepare Underground piping layout oily water, drain philosophy for plant.</w:t>
      </w:r>
    </w:p>
    <w:p w14:paraId="431A5B4B" w14:textId="77777777" w:rsidR="001E2B7F" w:rsidRPr="00EB1E3D" w:rsidRDefault="001E2B7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Fixing the equipment location and Elevation like Pumps, Reactors</w:t>
      </w:r>
      <w:r w:rsidR="004F26E6" w:rsidRPr="00EB1E3D">
        <w:rPr>
          <w:rFonts w:ascii="Arial" w:hAnsi="Arial" w:cs="Arial"/>
          <w:color w:val="333333"/>
          <w:sz w:val="20"/>
          <w:szCs w:val="20"/>
          <w:shd w:val="clear" w:color="auto" w:fill="FFFFFF"/>
        </w:rPr>
        <w:t>, Heater</w:t>
      </w:r>
      <w:r w:rsidRPr="00EB1E3D">
        <w:rPr>
          <w:rFonts w:ascii="Arial" w:hAnsi="Arial" w:cs="Arial"/>
          <w:color w:val="333333"/>
          <w:sz w:val="20"/>
          <w:szCs w:val="20"/>
          <w:shd w:val="clear" w:color="auto" w:fill="FFFFFF"/>
        </w:rPr>
        <w:t>, Vessel, Compressor, Ex-changers and Air-cooler.</w:t>
      </w:r>
    </w:p>
    <w:p w14:paraId="652D2D34" w14:textId="77777777" w:rsidR="001E2B7F" w:rsidRPr="00EB1E3D" w:rsidRDefault="001E2B7F"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Checking of Piping GAD, Isometrics, and BOM &amp; Piping Isometrics.</w:t>
      </w:r>
    </w:p>
    <w:p w14:paraId="112BFF62" w14:textId="77777777" w:rsidR="00685B5F" w:rsidRPr="00EB1E3D" w:rsidRDefault="00AE7792" w:rsidP="00685B5F">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Prepare As built</w:t>
      </w:r>
      <w:r w:rsidR="001E2B7F" w:rsidRPr="00EB1E3D">
        <w:rPr>
          <w:rFonts w:ascii="Arial" w:hAnsi="Arial" w:cs="Arial"/>
          <w:color w:val="333333"/>
          <w:sz w:val="20"/>
          <w:szCs w:val="20"/>
          <w:shd w:val="clear" w:color="auto" w:fill="FFFFFF"/>
        </w:rPr>
        <w:t xml:space="preserve"> Drawing according to site requirement.</w:t>
      </w:r>
    </w:p>
    <w:p w14:paraId="5FF0FDC2" w14:textId="77777777" w:rsidR="001E2B7F" w:rsidRPr="00EB1E3D" w:rsidRDefault="001E2B7F" w:rsidP="007C5060">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Prepare Clash report &amp; resolve the clash problem.</w:t>
      </w:r>
    </w:p>
    <w:p w14:paraId="3B43ED4B" w14:textId="77777777" w:rsidR="008019F4" w:rsidRPr="00EB1E3D" w:rsidRDefault="00A45B9D" w:rsidP="00AC271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Preparation of Hold List and Need list</w:t>
      </w:r>
    </w:p>
    <w:p w14:paraId="37F32CB7" w14:textId="77777777" w:rsidR="00AC271E" w:rsidRPr="00EB1E3D" w:rsidRDefault="00AC271E" w:rsidP="00AC271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Developed unit Plan Drawings</w:t>
      </w:r>
    </w:p>
    <w:p w14:paraId="0707337D" w14:textId="77777777" w:rsidR="00AC271E" w:rsidRPr="00EB1E3D" w:rsidRDefault="00AC271E" w:rsidP="00AC271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Development of Conceptual layouts</w:t>
      </w:r>
    </w:p>
    <w:p w14:paraId="3A4EEF11" w14:textId="77777777" w:rsidR="00AC271E" w:rsidRPr="00EB1E3D" w:rsidRDefault="00AC271E" w:rsidP="00AC271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Fixing Nozzle Orientations on Equipment.</w:t>
      </w:r>
    </w:p>
    <w:p w14:paraId="013642E9" w14:textId="77777777" w:rsidR="00AC271E" w:rsidRPr="00EB1E3D" w:rsidRDefault="00AC271E" w:rsidP="00AC271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Developed Overall Equipment </w:t>
      </w:r>
      <w:r w:rsidR="00686778" w:rsidRPr="00EB1E3D">
        <w:rPr>
          <w:rFonts w:ascii="Arial" w:hAnsi="Arial" w:cs="Arial"/>
          <w:color w:val="333333"/>
          <w:sz w:val="20"/>
          <w:szCs w:val="20"/>
          <w:shd w:val="clear" w:color="auto" w:fill="FFFFFF"/>
        </w:rPr>
        <w:t>Layout</w:t>
      </w:r>
      <w:r w:rsidRPr="00EB1E3D">
        <w:rPr>
          <w:rFonts w:ascii="Arial" w:hAnsi="Arial" w:cs="Arial"/>
          <w:color w:val="333333"/>
          <w:sz w:val="20"/>
          <w:szCs w:val="20"/>
          <w:shd w:val="clear" w:color="auto" w:fill="FFFFFF"/>
        </w:rPr>
        <w:t xml:space="preserve"> Drawings and area wise Equipment Layout Drawings</w:t>
      </w:r>
    </w:p>
    <w:p w14:paraId="19B18F0E" w14:textId="77777777" w:rsidR="00AB4646" w:rsidRPr="00EB1E3D" w:rsidRDefault="00AB4646" w:rsidP="00AB4646">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 xml:space="preserve">Responsible for Input of Piping Loads, Proposal Equipment Support Structure, Proposal Platform and Ladders, Proposal Piping Support Structure, Floor Penetration, Cut out details to Civil Department </w:t>
      </w:r>
    </w:p>
    <w:p w14:paraId="4BC9DE95" w14:textId="77777777" w:rsidR="00AB4646" w:rsidRPr="00EB1E3D" w:rsidRDefault="00AB4646" w:rsidP="00AB4646">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Preparation of structural arrangements drawings.</w:t>
      </w:r>
    </w:p>
    <w:p w14:paraId="1A6CDEF3" w14:textId="77777777" w:rsidR="00AB4646" w:rsidRPr="00EB1E3D" w:rsidRDefault="00AB4646" w:rsidP="00AB4646">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Preparation of TIE-IN Lists</w:t>
      </w:r>
    </w:p>
    <w:p w14:paraId="5DB1BFC8" w14:textId="77777777" w:rsidR="00AB4646" w:rsidRPr="00EB1E3D" w:rsidRDefault="0051688D" w:rsidP="00AB4646">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Preparation of MTO through P&amp;ID</w:t>
      </w:r>
    </w:p>
    <w:p w14:paraId="07173BA5" w14:textId="77777777" w:rsidR="0051688D" w:rsidRPr="00EB1E3D" w:rsidRDefault="0051688D" w:rsidP="0051688D">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Preparation of Design Basis Reports, Project Close-Out Reports and Lesson Learnt.</w:t>
      </w:r>
    </w:p>
    <w:p w14:paraId="2157D035" w14:textId="77777777" w:rsidR="00AC271E" w:rsidRPr="00EB1E3D" w:rsidRDefault="001E1720" w:rsidP="00AC271E">
      <w:pPr>
        <w:pStyle w:val="ListParagraph"/>
        <w:widowControl/>
        <w:numPr>
          <w:ilvl w:val="0"/>
          <w:numId w:val="3"/>
        </w:numPr>
        <w:autoSpaceDE/>
        <w:autoSpaceDN/>
        <w:spacing w:after="160" w:line="259" w:lineRule="auto"/>
        <w:contextualSpacing/>
        <w:rPr>
          <w:rFonts w:ascii="Arial" w:hAnsi="Arial" w:cs="Arial"/>
          <w:color w:val="333333"/>
          <w:sz w:val="20"/>
          <w:szCs w:val="20"/>
          <w:shd w:val="clear" w:color="auto" w:fill="FFFFFF"/>
        </w:rPr>
      </w:pPr>
      <w:r w:rsidRPr="00EB1E3D">
        <w:rPr>
          <w:rFonts w:ascii="Arial" w:hAnsi="Arial" w:cs="Arial"/>
          <w:color w:val="333333"/>
          <w:sz w:val="20"/>
          <w:szCs w:val="20"/>
          <w:shd w:val="clear" w:color="auto" w:fill="FFFFFF"/>
        </w:rPr>
        <w:t>Pipe Support</w:t>
      </w:r>
      <w:r w:rsidR="00E6576C" w:rsidRPr="00EB1E3D">
        <w:rPr>
          <w:rFonts w:ascii="Arial" w:hAnsi="Arial" w:cs="Arial"/>
          <w:color w:val="333333"/>
          <w:sz w:val="20"/>
          <w:szCs w:val="20"/>
          <w:shd w:val="clear" w:color="auto" w:fill="FFFFFF"/>
        </w:rPr>
        <w:t xml:space="preserve"> Selection and</w:t>
      </w:r>
      <w:r w:rsidRPr="00EB1E3D">
        <w:rPr>
          <w:rFonts w:ascii="Arial" w:hAnsi="Arial" w:cs="Arial"/>
          <w:color w:val="333333"/>
          <w:sz w:val="20"/>
          <w:szCs w:val="20"/>
          <w:shd w:val="clear" w:color="auto" w:fill="FFFFFF"/>
        </w:rPr>
        <w:t xml:space="preserve"> Modeling</w:t>
      </w:r>
    </w:p>
    <w:p w14:paraId="40DB3BA0" w14:textId="77777777" w:rsidR="001E1720" w:rsidRPr="00AE7792" w:rsidRDefault="001E1720" w:rsidP="006E0178">
      <w:pPr>
        <w:pStyle w:val="ListParagraph"/>
        <w:widowControl/>
        <w:autoSpaceDE/>
        <w:autoSpaceDN/>
        <w:spacing w:after="160" w:line="259" w:lineRule="auto"/>
        <w:ind w:left="360" w:firstLine="0"/>
        <w:contextualSpacing/>
        <w:rPr>
          <w:rFonts w:ascii="Arial" w:hAnsi="Arial" w:cs="Arial"/>
          <w:color w:val="333333"/>
          <w:sz w:val="20"/>
          <w:szCs w:val="20"/>
          <w:highlight w:val="yellow"/>
          <w:shd w:val="clear" w:color="auto" w:fill="FFFFFF"/>
        </w:rPr>
      </w:pPr>
    </w:p>
    <w:p w14:paraId="358B2FB5" w14:textId="77777777" w:rsidR="008019F4" w:rsidRPr="00E64E00" w:rsidRDefault="008019F4" w:rsidP="00E64E00">
      <w:pPr>
        <w:widowControl/>
        <w:autoSpaceDE/>
        <w:autoSpaceDN/>
        <w:spacing w:after="160" w:line="259" w:lineRule="auto"/>
        <w:contextualSpacing/>
        <w:rPr>
          <w:rFonts w:ascii="Arial" w:hAnsi="Arial" w:cs="Arial"/>
          <w:color w:val="333333"/>
          <w:sz w:val="20"/>
          <w:szCs w:val="20"/>
          <w:shd w:val="clear" w:color="auto" w:fill="FFFFFF"/>
        </w:rPr>
      </w:pPr>
    </w:p>
    <w:p w14:paraId="37B210A4" w14:textId="77777777" w:rsidR="00202E56" w:rsidRPr="007C5060" w:rsidRDefault="00202E56" w:rsidP="007C5060">
      <w:pPr>
        <w:widowControl/>
        <w:autoSpaceDE/>
        <w:autoSpaceDN/>
        <w:spacing w:after="160" w:line="259" w:lineRule="auto"/>
        <w:contextualSpacing/>
        <w:rPr>
          <w:rFonts w:ascii="Arial" w:hAnsi="Arial" w:cs="Arial"/>
          <w:color w:val="333333"/>
          <w:sz w:val="20"/>
          <w:szCs w:val="20"/>
          <w:shd w:val="clear" w:color="auto" w:fill="FFFFFF"/>
        </w:rPr>
      </w:pPr>
    </w:p>
    <w:p w14:paraId="45352DE8" w14:textId="77777777" w:rsidR="00186C46" w:rsidRDefault="00186C46">
      <w:pPr>
        <w:rPr>
          <w:rFonts w:ascii="Symbol" w:hAnsi="Symbol"/>
        </w:rPr>
        <w:sectPr w:rsidR="00186C46">
          <w:headerReference w:type="even" r:id="rId13"/>
          <w:headerReference w:type="default" r:id="rId14"/>
          <w:footerReference w:type="even" r:id="rId15"/>
          <w:footerReference w:type="default" r:id="rId16"/>
          <w:headerReference w:type="first" r:id="rId17"/>
          <w:footerReference w:type="first" r:id="rId18"/>
          <w:type w:val="continuous"/>
          <w:pgSz w:w="11910" w:h="16840"/>
          <w:pgMar w:top="2080" w:right="740" w:bottom="1600" w:left="940" w:header="724" w:footer="1400" w:gutter="0"/>
          <w:cols w:num="2" w:space="720" w:equalWidth="0">
            <w:col w:w="3377" w:space="472"/>
            <w:col w:w="6381"/>
          </w:cols>
        </w:sectPr>
      </w:pPr>
    </w:p>
    <w:p w14:paraId="242EFE51" w14:textId="77777777" w:rsidR="00AE3B3C" w:rsidRDefault="00AE3B3C">
      <w:pPr>
        <w:spacing w:line="20" w:lineRule="exact"/>
        <w:rPr>
          <w:sz w:val="2"/>
        </w:rPr>
        <w:sectPr w:rsidR="00AE3B3C">
          <w:type w:val="continuous"/>
          <w:pgSz w:w="11910" w:h="16840"/>
          <w:pgMar w:top="2080" w:right="740" w:bottom="1600" w:left="940" w:header="720" w:footer="720" w:gutter="0"/>
          <w:cols w:space="720"/>
        </w:sectPr>
      </w:pPr>
    </w:p>
    <w:p w14:paraId="67CA4B6E" w14:textId="4E4F3EF5" w:rsidR="0059299E" w:rsidRPr="0059299E" w:rsidRDefault="0059299E" w:rsidP="0059299E">
      <w:pPr>
        <w:tabs>
          <w:tab w:val="left" w:pos="4274"/>
        </w:tabs>
        <w:rPr>
          <w:sz w:val="18"/>
        </w:rPr>
        <w:sectPr w:rsidR="0059299E" w:rsidRPr="0059299E">
          <w:pgSz w:w="11910" w:h="16840"/>
          <w:pgMar w:top="2080" w:right="740" w:bottom="1600" w:left="940" w:header="724" w:footer="1400" w:gutter="0"/>
          <w:cols w:space="720"/>
        </w:sectPr>
      </w:pPr>
      <w:r>
        <w:rPr>
          <w:sz w:val="18"/>
        </w:rPr>
        <w:lastRenderedPageBreak/>
        <w:tab/>
      </w:r>
    </w:p>
    <w:p w14:paraId="56BC97B9" w14:textId="1D1E9CDA" w:rsidR="00AC67D3" w:rsidRDefault="00E36495" w:rsidP="00AC67D3">
      <w:pPr>
        <w:pStyle w:val="BodyText"/>
        <w:spacing w:before="5" w:after="1"/>
      </w:pPr>
      <w:r>
        <w:t xml:space="preserve">  </w:t>
      </w:r>
      <w:r w:rsidR="00AC67D3">
        <w:t xml:space="preserve">   </w:t>
      </w:r>
      <w:r w:rsidR="00EB3550">
        <w:t xml:space="preserve"> </w:t>
      </w:r>
      <w:r w:rsidR="00BA112A">
        <w:rPr>
          <w:noProof/>
          <w:lang w:val="en-GB" w:eastAsia="en-GB"/>
        </w:rPr>
        <w:drawing>
          <wp:inline distT="0" distB="0" distL="0" distR="0" wp14:anchorId="3A741F80" wp14:editId="13E95635">
            <wp:extent cx="794624" cy="5117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15224" cy="525060"/>
                    </a:xfrm>
                    <a:prstGeom prst="rect">
                      <a:avLst/>
                    </a:prstGeom>
                  </pic:spPr>
                </pic:pic>
              </a:graphicData>
            </a:graphic>
          </wp:inline>
        </w:drawing>
      </w:r>
      <w:r w:rsidR="00EB3550">
        <w:t xml:space="preserve">             </w:t>
      </w:r>
      <w:r w:rsidR="00AC67D3">
        <w:t xml:space="preserve"> </w:t>
      </w:r>
      <w:r w:rsidR="00B14292">
        <w:t xml:space="preserve"> </w:t>
      </w:r>
    </w:p>
    <w:p w14:paraId="7ED4F687" w14:textId="74763285" w:rsidR="006541F2" w:rsidRDefault="006541F2" w:rsidP="006541F2">
      <w:pPr>
        <w:pStyle w:val="CVProjectTitle"/>
        <w:ind w:left="0"/>
      </w:pPr>
      <w:r>
        <w:t>Sangomar FPSO | Detail Engineering</w:t>
      </w:r>
    </w:p>
    <w:p w14:paraId="0AC91488" w14:textId="71A006A1" w:rsidR="00AC67D3" w:rsidRDefault="00403C0B" w:rsidP="00AC67D3">
      <w:pPr>
        <w:pStyle w:val="BodyText"/>
        <w:spacing w:before="5" w:after="1"/>
        <w:rPr>
          <w:rFonts w:ascii="Calibri" w:eastAsia="Times New Roman" w:hAnsi="Calibri" w:cs="Times New Roman"/>
          <w:b/>
          <w:color w:val="000000" w:themeColor="text1"/>
          <w:sz w:val="20"/>
          <w:szCs w:val="24"/>
          <w:lang w:val="en-GB"/>
        </w:rPr>
      </w:pPr>
      <w:r>
        <w:rPr>
          <w:rFonts w:ascii="Calibri" w:eastAsia="Times New Roman" w:hAnsi="Calibri" w:cs="Times New Roman"/>
          <w:b/>
          <w:color w:val="1F497D" w:themeColor="text2"/>
          <w:sz w:val="20"/>
          <w:szCs w:val="24"/>
          <w:lang w:val="en-GB"/>
        </w:rPr>
        <w:t xml:space="preserve"> </w:t>
      </w:r>
      <w:r w:rsidR="006541F2" w:rsidRPr="006541F2">
        <w:rPr>
          <w:rFonts w:ascii="Calibri" w:eastAsia="Times New Roman" w:hAnsi="Calibri" w:cs="Times New Roman"/>
          <w:b/>
          <w:color w:val="000000" w:themeColor="text1"/>
          <w:sz w:val="20"/>
          <w:szCs w:val="24"/>
          <w:lang w:val="en-GB"/>
        </w:rPr>
        <w:t xml:space="preserve">Oct </w:t>
      </w:r>
      <w:r w:rsidR="00AC67D3" w:rsidRPr="00B14292">
        <w:rPr>
          <w:rFonts w:ascii="Calibri" w:eastAsia="Times New Roman" w:hAnsi="Calibri" w:cs="Times New Roman"/>
          <w:b/>
          <w:color w:val="000000" w:themeColor="text1"/>
          <w:sz w:val="20"/>
          <w:szCs w:val="24"/>
          <w:lang w:val="en-GB"/>
        </w:rPr>
        <w:t xml:space="preserve">2020 to </w:t>
      </w:r>
      <w:r w:rsidR="006541F2">
        <w:rPr>
          <w:rFonts w:ascii="Calibri" w:eastAsia="Times New Roman" w:hAnsi="Calibri" w:cs="Times New Roman"/>
          <w:b/>
          <w:color w:val="000000" w:themeColor="text1"/>
          <w:sz w:val="20"/>
          <w:szCs w:val="24"/>
          <w:lang w:val="en-GB"/>
        </w:rPr>
        <w:t>Mar-2021</w:t>
      </w:r>
      <w:r w:rsidR="00AC67D3" w:rsidRPr="00B14292">
        <w:rPr>
          <w:rFonts w:ascii="Calibri" w:eastAsia="Times New Roman" w:hAnsi="Calibri" w:cs="Times New Roman"/>
          <w:b/>
          <w:color w:val="000000" w:themeColor="text1"/>
          <w:sz w:val="20"/>
          <w:szCs w:val="24"/>
          <w:lang w:val="en-GB"/>
        </w:rPr>
        <w:t xml:space="preserve"> – Area Lead Engineer </w:t>
      </w:r>
    </w:p>
    <w:p w14:paraId="728EA268" w14:textId="47D8CE02" w:rsidR="006541F2" w:rsidRDefault="006541F2" w:rsidP="006541F2">
      <w:pPr>
        <w:pStyle w:val="BodyText"/>
        <w:spacing w:before="5" w:after="1"/>
        <w:rPr>
          <w:rFonts w:ascii="Calibri" w:eastAsia="Times New Roman" w:hAnsi="Calibri" w:cs="Times New Roman"/>
          <w:b/>
          <w:color w:val="000000" w:themeColor="text1"/>
          <w:sz w:val="20"/>
          <w:szCs w:val="24"/>
          <w:lang w:val="en-GB"/>
        </w:rPr>
      </w:pPr>
      <w:r>
        <w:rPr>
          <w:rFonts w:ascii="Calibri" w:eastAsia="Times New Roman" w:hAnsi="Calibri" w:cs="Times New Roman"/>
          <w:b/>
          <w:color w:val="000000" w:themeColor="text1"/>
          <w:sz w:val="20"/>
          <w:szCs w:val="24"/>
          <w:lang w:val="en-GB"/>
        </w:rPr>
        <w:t xml:space="preserve"> Apr</w:t>
      </w:r>
      <w:r w:rsidRPr="006541F2">
        <w:rPr>
          <w:rFonts w:ascii="Calibri" w:eastAsia="Times New Roman" w:hAnsi="Calibri" w:cs="Times New Roman"/>
          <w:b/>
          <w:color w:val="000000" w:themeColor="text1"/>
          <w:sz w:val="20"/>
          <w:szCs w:val="24"/>
          <w:lang w:val="en-GB"/>
        </w:rPr>
        <w:t xml:space="preserve"> </w:t>
      </w:r>
      <w:r w:rsidRPr="00B14292">
        <w:rPr>
          <w:rFonts w:ascii="Calibri" w:eastAsia="Times New Roman" w:hAnsi="Calibri" w:cs="Times New Roman"/>
          <w:b/>
          <w:color w:val="000000" w:themeColor="text1"/>
          <w:sz w:val="20"/>
          <w:szCs w:val="24"/>
          <w:lang w:val="en-GB"/>
        </w:rPr>
        <w:t>202</w:t>
      </w:r>
      <w:r>
        <w:rPr>
          <w:rFonts w:ascii="Calibri" w:eastAsia="Times New Roman" w:hAnsi="Calibri" w:cs="Times New Roman"/>
          <w:b/>
          <w:color w:val="000000" w:themeColor="text1"/>
          <w:sz w:val="20"/>
          <w:szCs w:val="24"/>
          <w:lang w:val="en-GB"/>
        </w:rPr>
        <w:t>1</w:t>
      </w:r>
      <w:r w:rsidRPr="00B14292">
        <w:rPr>
          <w:rFonts w:ascii="Calibri" w:eastAsia="Times New Roman" w:hAnsi="Calibri" w:cs="Times New Roman"/>
          <w:b/>
          <w:color w:val="000000" w:themeColor="text1"/>
          <w:sz w:val="20"/>
          <w:szCs w:val="24"/>
          <w:lang w:val="en-GB"/>
        </w:rPr>
        <w:t xml:space="preserve"> to </w:t>
      </w:r>
      <w:r w:rsidR="006705A5">
        <w:rPr>
          <w:rFonts w:ascii="Calibri" w:eastAsia="Times New Roman" w:hAnsi="Calibri" w:cs="Times New Roman"/>
          <w:b/>
          <w:color w:val="000000" w:themeColor="text1"/>
          <w:sz w:val="20"/>
          <w:szCs w:val="24"/>
          <w:lang w:val="en-GB"/>
        </w:rPr>
        <w:t>Dec-21</w:t>
      </w:r>
      <w:r w:rsidRPr="00B14292">
        <w:rPr>
          <w:rFonts w:ascii="Calibri" w:eastAsia="Times New Roman" w:hAnsi="Calibri" w:cs="Times New Roman"/>
          <w:b/>
          <w:color w:val="000000" w:themeColor="text1"/>
          <w:sz w:val="20"/>
          <w:szCs w:val="24"/>
          <w:lang w:val="en-GB"/>
        </w:rPr>
        <w:t xml:space="preserve"> – </w:t>
      </w:r>
      <w:r>
        <w:rPr>
          <w:rFonts w:ascii="Calibri" w:eastAsia="Times New Roman" w:hAnsi="Calibri" w:cs="Times New Roman"/>
          <w:b/>
          <w:color w:val="000000" w:themeColor="text1"/>
          <w:sz w:val="20"/>
          <w:szCs w:val="24"/>
          <w:lang w:val="en-GB"/>
        </w:rPr>
        <w:t>Isometrics Coordinator</w:t>
      </w:r>
      <w:r w:rsidRPr="00B14292">
        <w:rPr>
          <w:rFonts w:ascii="Calibri" w:eastAsia="Times New Roman" w:hAnsi="Calibri" w:cs="Times New Roman"/>
          <w:b/>
          <w:color w:val="000000" w:themeColor="text1"/>
          <w:sz w:val="20"/>
          <w:szCs w:val="24"/>
          <w:lang w:val="en-GB"/>
        </w:rPr>
        <w:t xml:space="preserve"> </w:t>
      </w:r>
    </w:p>
    <w:p w14:paraId="57834D6D" w14:textId="5B02D78B" w:rsidR="00E94578" w:rsidRDefault="000223D6">
      <w:pPr>
        <w:pStyle w:val="BodyText"/>
        <w:spacing w:before="4"/>
        <w:rPr>
          <w:sz w:val="17"/>
        </w:rPr>
      </w:pPr>
      <w:r>
        <w:rPr>
          <w:sz w:val="17"/>
        </w:rPr>
        <w:t xml:space="preserve">                       </w:t>
      </w:r>
    </w:p>
    <w:p w14:paraId="62FE1E38" w14:textId="7443B7AD" w:rsidR="000223D6" w:rsidRDefault="00E94578">
      <w:pPr>
        <w:pStyle w:val="BodyText"/>
        <w:spacing w:before="4"/>
        <w:rPr>
          <w:sz w:val="17"/>
        </w:rPr>
      </w:pPr>
      <w:r>
        <w:rPr>
          <w:sz w:val="17"/>
        </w:rPr>
        <w:t xml:space="preserve">                  </w:t>
      </w:r>
      <w:r w:rsidR="000223D6">
        <w:rPr>
          <w:sz w:val="17"/>
        </w:rPr>
        <w:t xml:space="preserve">    </w:t>
      </w:r>
    </w:p>
    <w:p w14:paraId="6A2E8B5E" w14:textId="5A8918C1" w:rsidR="006541F2" w:rsidRDefault="006541F2">
      <w:pPr>
        <w:pStyle w:val="BodyText"/>
        <w:spacing w:before="4"/>
        <w:rPr>
          <w:sz w:val="17"/>
        </w:rPr>
      </w:pPr>
    </w:p>
    <w:p w14:paraId="58878F1C" w14:textId="77777777" w:rsidR="00147CEE" w:rsidRDefault="00147CEE">
      <w:pPr>
        <w:pStyle w:val="BodyText"/>
        <w:spacing w:before="4"/>
        <w:rPr>
          <w:sz w:val="17"/>
        </w:rPr>
      </w:pPr>
    </w:p>
    <w:p w14:paraId="29F601FF" w14:textId="64EA6739" w:rsidR="000223D6" w:rsidRDefault="000223D6">
      <w:pPr>
        <w:pStyle w:val="BodyText"/>
        <w:spacing w:before="4"/>
        <w:rPr>
          <w:sz w:val="17"/>
        </w:rPr>
      </w:pPr>
    </w:p>
    <w:p w14:paraId="0F86EDD2" w14:textId="77777777" w:rsidR="00FD4F7F" w:rsidRDefault="00FD4F7F">
      <w:pPr>
        <w:pStyle w:val="BodyText"/>
        <w:spacing w:before="4"/>
        <w:rPr>
          <w:sz w:val="17"/>
        </w:rPr>
      </w:pPr>
    </w:p>
    <w:p w14:paraId="61FAB936" w14:textId="1694891F" w:rsidR="00147CEE" w:rsidRDefault="000F01DF" w:rsidP="00BA112A">
      <w:pPr>
        <w:pStyle w:val="BodyText"/>
        <w:spacing w:before="4"/>
        <w:rPr>
          <w:sz w:val="28"/>
        </w:rPr>
      </w:pPr>
      <w:r>
        <w:rPr>
          <w:noProof/>
        </w:rPr>
        <w:pict w14:anchorId="420BCB51">
          <v:rect id="_x0000_s1102" style="position:absolute;margin-left:42pt;margin-top:255.75pt;width:511.5pt;height:.5pt;z-index:487624192;mso-position-horizontal-relative:page;mso-position-vertical-relative:page" fillcolor="#36b5ad" stroked="f">
            <w10:wrap anchorx="page" anchory="page"/>
          </v:rect>
        </w:pict>
      </w:r>
    </w:p>
    <w:p w14:paraId="5A77EC11" w14:textId="037DB4C9" w:rsidR="00147CEE" w:rsidRDefault="00E94578" w:rsidP="00147CEE">
      <w:pPr>
        <w:pStyle w:val="CVProjectTitle"/>
        <w:ind w:left="0"/>
      </w:pPr>
      <w:r>
        <w:rPr>
          <w:sz w:val="28"/>
        </w:rPr>
        <w:t xml:space="preserve"> </w:t>
      </w:r>
      <w:r w:rsidR="00147CEE">
        <w:t xml:space="preserve"> </w:t>
      </w:r>
      <w:r w:rsidR="00BA112A">
        <w:rPr>
          <w:noProof/>
          <w:lang w:eastAsia="en-GB"/>
        </w:rPr>
        <w:drawing>
          <wp:inline distT="0" distB="0" distL="0" distR="0" wp14:anchorId="088D360D" wp14:editId="2C5F3896">
            <wp:extent cx="794624" cy="5117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15224" cy="525060"/>
                    </a:xfrm>
                    <a:prstGeom prst="rect">
                      <a:avLst/>
                    </a:prstGeom>
                  </pic:spPr>
                </pic:pic>
              </a:graphicData>
            </a:graphic>
          </wp:inline>
        </w:drawing>
      </w:r>
      <w:r w:rsidR="00147CEE">
        <w:t xml:space="preserve">                    </w:t>
      </w:r>
    </w:p>
    <w:p w14:paraId="45A832E0" w14:textId="77777777" w:rsidR="00147CEE" w:rsidRDefault="00147CEE" w:rsidP="00147CEE">
      <w:pPr>
        <w:pStyle w:val="CVProjectTitle"/>
        <w:ind w:left="0"/>
      </w:pPr>
      <w:r>
        <w:t xml:space="preserve"> Modec Marlim FPSO MV33 | Detail Engineering</w:t>
      </w:r>
    </w:p>
    <w:p w14:paraId="11463A0B" w14:textId="77777777" w:rsidR="00147CEE" w:rsidRPr="006541F2" w:rsidRDefault="00147CEE" w:rsidP="00147CEE">
      <w:pPr>
        <w:pStyle w:val="BodyText"/>
        <w:spacing w:before="4"/>
        <w:rPr>
          <w:rFonts w:ascii="Calibri" w:eastAsia="Times New Roman" w:hAnsi="Calibri" w:cs="Times New Roman"/>
          <w:b/>
          <w:color w:val="000000" w:themeColor="text1"/>
          <w:sz w:val="20"/>
          <w:szCs w:val="24"/>
          <w:lang w:val="en-GB"/>
        </w:rPr>
      </w:pPr>
      <w:r w:rsidRPr="006541F2">
        <w:rPr>
          <w:rFonts w:ascii="Calibri" w:eastAsia="Times New Roman" w:hAnsi="Calibri" w:cs="Times New Roman"/>
          <w:b/>
          <w:color w:val="000000" w:themeColor="text1"/>
          <w:sz w:val="20"/>
          <w:szCs w:val="24"/>
          <w:lang w:val="en-GB"/>
        </w:rPr>
        <w:t>J</w:t>
      </w:r>
      <w:r w:rsidRPr="00B14292">
        <w:rPr>
          <w:rFonts w:ascii="Calibri" w:eastAsia="Times New Roman" w:hAnsi="Calibri" w:cs="Times New Roman"/>
          <w:b/>
          <w:color w:val="000000" w:themeColor="text1"/>
          <w:sz w:val="20"/>
          <w:szCs w:val="24"/>
          <w:lang w:val="en-GB"/>
        </w:rPr>
        <w:t xml:space="preserve">an 2020 to </w:t>
      </w:r>
      <w:r>
        <w:rPr>
          <w:rFonts w:ascii="Calibri" w:eastAsia="Times New Roman" w:hAnsi="Calibri" w:cs="Times New Roman"/>
          <w:b/>
          <w:color w:val="000000" w:themeColor="text1"/>
          <w:sz w:val="20"/>
          <w:szCs w:val="24"/>
          <w:lang w:val="en-GB"/>
        </w:rPr>
        <w:t>Sep-2020</w:t>
      </w:r>
      <w:r w:rsidRPr="00B14292">
        <w:rPr>
          <w:rFonts w:ascii="Calibri" w:eastAsia="Times New Roman" w:hAnsi="Calibri" w:cs="Times New Roman"/>
          <w:b/>
          <w:color w:val="000000" w:themeColor="text1"/>
          <w:sz w:val="20"/>
          <w:szCs w:val="24"/>
          <w:lang w:val="en-GB"/>
        </w:rPr>
        <w:t xml:space="preserve"> – Area Lead Engineer</w:t>
      </w:r>
    </w:p>
    <w:p w14:paraId="4107C10A" w14:textId="77777777" w:rsidR="00147CEE" w:rsidRDefault="00147CEE" w:rsidP="00EF759C">
      <w:pPr>
        <w:pStyle w:val="CVProjectTitle"/>
        <w:ind w:left="0"/>
      </w:pPr>
    </w:p>
    <w:p w14:paraId="432C2DCF" w14:textId="5B5D39D6" w:rsidR="00BA112A" w:rsidRDefault="00BA112A" w:rsidP="00EF759C">
      <w:pPr>
        <w:pStyle w:val="CVProjectTitle"/>
        <w:ind w:left="0"/>
      </w:pPr>
    </w:p>
    <w:p w14:paraId="22809CD6" w14:textId="7FC0DB3D" w:rsidR="00BA112A" w:rsidRDefault="00BA112A" w:rsidP="00EF759C">
      <w:pPr>
        <w:pStyle w:val="CVProjectTitle"/>
        <w:ind w:left="0"/>
      </w:pPr>
    </w:p>
    <w:p w14:paraId="24A7A4C1" w14:textId="77777777" w:rsidR="009060EC" w:rsidRDefault="009060EC" w:rsidP="00EF759C">
      <w:pPr>
        <w:pStyle w:val="CVProjectTitle"/>
        <w:ind w:left="0"/>
      </w:pPr>
    </w:p>
    <w:p w14:paraId="11CAF455" w14:textId="2FFCB781" w:rsidR="00BA112A" w:rsidRDefault="000F01DF" w:rsidP="00EF759C">
      <w:pPr>
        <w:pStyle w:val="CVProjectTitle"/>
        <w:ind w:left="0"/>
      </w:pPr>
      <w:r>
        <w:pict w14:anchorId="420BCB51">
          <v:rect id="_x0000_s1047" style="position:absolute;margin-left:42pt;margin-top:400.3pt;width:511.5pt;height:.5pt;z-index:15737856;mso-position-horizontal-relative:page;mso-position-vertical-relative:page" fillcolor="#36b5ad" stroked="f">
            <w10:wrap anchorx="page" anchory="page"/>
          </v:rect>
        </w:pict>
      </w:r>
    </w:p>
    <w:p w14:paraId="3A8B259F" w14:textId="055F318E" w:rsidR="00147CEE" w:rsidRDefault="00147CEE" w:rsidP="00EF759C">
      <w:pPr>
        <w:pStyle w:val="CVProjectTitle"/>
        <w:ind w:left="0"/>
      </w:pPr>
    </w:p>
    <w:p w14:paraId="1A0A4611" w14:textId="04B1678A" w:rsidR="00FD4F7F" w:rsidRDefault="00FD4F7F" w:rsidP="00EF759C">
      <w:pPr>
        <w:pStyle w:val="CVProjectTitle"/>
        <w:ind w:left="0"/>
      </w:pPr>
    </w:p>
    <w:p w14:paraId="74C2F198" w14:textId="6829ED3A" w:rsidR="00FD4F7F" w:rsidRDefault="0059299E" w:rsidP="00EF759C">
      <w:pPr>
        <w:pStyle w:val="CVProjectTitle"/>
        <w:ind w:left="0"/>
      </w:pPr>
      <w:r>
        <w:rPr>
          <w:noProof/>
          <w:lang w:eastAsia="en-GB"/>
        </w:rPr>
        <w:drawing>
          <wp:inline distT="0" distB="0" distL="0" distR="0" wp14:anchorId="2B7EAB67" wp14:editId="35826662">
            <wp:extent cx="794624" cy="51179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15224" cy="525060"/>
                    </a:xfrm>
                    <a:prstGeom prst="rect">
                      <a:avLst/>
                    </a:prstGeom>
                  </pic:spPr>
                </pic:pic>
              </a:graphicData>
            </a:graphic>
          </wp:inline>
        </w:drawing>
      </w:r>
    </w:p>
    <w:p w14:paraId="401A4CE1" w14:textId="77777777" w:rsidR="009060EC" w:rsidRDefault="00147CEE" w:rsidP="009060EC">
      <w:pPr>
        <w:pStyle w:val="CVProjectTitle"/>
        <w:ind w:left="0"/>
      </w:pPr>
      <w:r>
        <w:t>Mangara FFD | Detail Engineering Phase-2</w:t>
      </w:r>
    </w:p>
    <w:p w14:paraId="321F47C6" w14:textId="10AC6138" w:rsidR="00147CEE" w:rsidRPr="009060EC" w:rsidRDefault="00147CEE" w:rsidP="009060EC">
      <w:pPr>
        <w:pStyle w:val="CVProjectTitle"/>
        <w:ind w:left="0"/>
        <w:rPr>
          <w:color w:val="auto"/>
        </w:rPr>
      </w:pPr>
      <w:r w:rsidRPr="009060EC">
        <w:rPr>
          <w:color w:val="auto"/>
        </w:rPr>
        <w:t xml:space="preserve">Aug 2019 to Jan 2020 – Project Lead </w:t>
      </w:r>
    </w:p>
    <w:p w14:paraId="2A40B1C0" w14:textId="751141EE" w:rsidR="00147CEE" w:rsidRDefault="00147CEE" w:rsidP="00EF759C">
      <w:pPr>
        <w:pStyle w:val="CVProjectTitle"/>
        <w:ind w:left="0"/>
      </w:pPr>
    </w:p>
    <w:p w14:paraId="321B40D9" w14:textId="6823AA48" w:rsidR="00147CEE" w:rsidRDefault="00147CEE" w:rsidP="00EF759C">
      <w:pPr>
        <w:pStyle w:val="CVProjectTitle"/>
        <w:ind w:left="0"/>
      </w:pPr>
    </w:p>
    <w:p w14:paraId="3B48749B" w14:textId="77777777" w:rsidR="00BA112A" w:rsidRDefault="00BA112A" w:rsidP="00EF759C">
      <w:pPr>
        <w:pStyle w:val="CVProjectTitle"/>
        <w:ind w:left="0"/>
      </w:pPr>
    </w:p>
    <w:p w14:paraId="0652EFA8" w14:textId="6FFD13ED" w:rsidR="00147CEE" w:rsidRDefault="00147CEE" w:rsidP="00E94578">
      <w:pPr>
        <w:pStyle w:val="CVRoleTitle"/>
        <w:ind w:left="0"/>
      </w:pPr>
    </w:p>
    <w:p w14:paraId="22EE9B91" w14:textId="410A2161" w:rsidR="000F20A9" w:rsidRPr="00E94578" w:rsidRDefault="000F01DF" w:rsidP="00E94578">
      <w:pPr>
        <w:pStyle w:val="CVRoleTitle"/>
        <w:ind w:left="0"/>
      </w:pPr>
      <w:r>
        <w:rPr>
          <w:noProof/>
          <w:color w:val="1F497D" w:themeColor="text2"/>
          <w:lang w:eastAsia="en-GB"/>
        </w:rPr>
        <w:pict w14:anchorId="1EF8A859">
          <v:rect id="_x0000_s1064" style="position:absolute;margin-left:40.3pt;margin-top:583.5pt;width:511.5pt;height:.5pt;z-index:487606784;mso-position-horizontal-relative:page;mso-position-vertical-relative:page" fillcolor="#36b5ad" stroked="f">
            <w10:wrap anchorx="page" anchory="page"/>
          </v:rect>
        </w:pict>
      </w:r>
      <w:r w:rsidR="004F7DCB">
        <w:t xml:space="preserve">  </w:t>
      </w:r>
    </w:p>
    <w:p w14:paraId="046F10C8" w14:textId="56D4FD37" w:rsidR="00147CEE" w:rsidRDefault="00E94578" w:rsidP="008748A8">
      <w:pPr>
        <w:pStyle w:val="CVProjectTitle"/>
        <w:ind w:left="0"/>
      </w:pPr>
      <w:r>
        <w:t xml:space="preserve"> </w:t>
      </w:r>
      <w:r w:rsidR="00147CEE">
        <w:rPr>
          <w:noProof/>
          <w:lang w:eastAsia="en-GB"/>
        </w:rPr>
        <w:drawing>
          <wp:inline distT="0" distB="0" distL="0" distR="0" wp14:anchorId="4402FA3A" wp14:editId="41465558">
            <wp:extent cx="794624" cy="51179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15224" cy="525060"/>
                    </a:xfrm>
                    <a:prstGeom prst="rect">
                      <a:avLst/>
                    </a:prstGeom>
                  </pic:spPr>
                </pic:pic>
              </a:graphicData>
            </a:graphic>
          </wp:inline>
        </w:drawing>
      </w:r>
    </w:p>
    <w:p w14:paraId="36D2DEB8" w14:textId="1F9DD131" w:rsidR="000F20A9" w:rsidRDefault="008748A8" w:rsidP="008748A8">
      <w:pPr>
        <w:pStyle w:val="CVProjectTitle"/>
        <w:ind w:left="0"/>
      </w:pPr>
      <w:r>
        <w:t>ABH2 project | Detail Engineering</w:t>
      </w:r>
      <w:r w:rsidR="00E94578">
        <w:t xml:space="preserve">                   </w:t>
      </w:r>
    </w:p>
    <w:p w14:paraId="324695A0" w14:textId="7AD0295B" w:rsidR="008748A8" w:rsidRDefault="00147CEE" w:rsidP="00E94578">
      <w:pPr>
        <w:pStyle w:val="CVProjectTitle"/>
        <w:ind w:left="0"/>
      </w:pPr>
      <w:r w:rsidRPr="008748A8">
        <w:rPr>
          <w:color w:val="auto"/>
        </w:rPr>
        <w:t>May 2019 to Aug 2019 – Piping Engineer</w:t>
      </w:r>
    </w:p>
    <w:p w14:paraId="65BABDDB" w14:textId="0A9F14FD" w:rsidR="00147CEE" w:rsidRDefault="000F01DF" w:rsidP="00E94578">
      <w:pPr>
        <w:pStyle w:val="CVProjectTitle"/>
        <w:ind w:left="0"/>
      </w:pPr>
      <w:r>
        <w:pict w14:anchorId="0855ACC3">
          <v:rect id="_x0000_s1046" style="position:absolute;margin-left:42pt;margin-top:668.75pt;width:511.5pt;height:.5pt;z-index:15738368;mso-position-horizontal-relative:page;mso-position-vertical-relative:page" fillcolor="#36b5ad" stroked="f">
            <w10:wrap anchorx="page" anchory="page"/>
          </v:rect>
        </w:pict>
      </w:r>
    </w:p>
    <w:p w14:paraId="39F3CBBA" w14:textId="21C7D765" w:rsidR="00147CEE" w:rsidRDefault="00147CEE" w:rsidP="00E94578">
      <w:pPr>
        <w:pStyle w:val="CVProjectTitle"/>
        <w:ind w:left="0"/>
      </w:pPr>
      <w:r>
        <w:rPr>
          <w:noProof/>
          <w:lang w:eastAsia="en-GB"/>
        </w:rPr>
        <w:drawing>
          <wp:inline distT="0" distB="0" distL="0" distR="0" wp14:anchorId="27F6A5E1" wp14:editId="3C467085">
            <wp:extent cx="794624" cy="51179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15224" cy="525060"/>
                    </a:xfrm>
                    <a:prstGeom prst="rect">
                      <a:avLst/>
                    </a:prstGeom>
                  </pic:spPr>
                </pic:pic>
              </a:graphicData>
            </a:graphic>
          </wp:inline>
        </w:drawing>
      </w:r>
    </w:p>
    <w:p w14:paraId="0CC2C034" w14:textId="6412A293" w:rsidR="00E94578" w:rsidRDefault="009575D2" w:rsidP="00E94578">
      <w:pPr>
        <w:pStyle w:val="CVProjectTitle"/>
        <w:ind w:left="0"/>
      </w:pPr>
      <w:r w:rsidRPr="00B1041D">
        <w:t xml:space="preserve">NLNG Train 7 Project </w:t>
      </w:r>
      <w:r>
        <w:t>| FEED</w:t>
      </w:r>
    </w:p>
    <w:p w14:paraId="0F875829" w14:textId="72F60B0B" w:rsidR="000F20A9" w:rsidRDefault="00EF620C" w:rsidP="00147CEE">
      <w:pPr>
        <w:pStyle w:val="CVRoleTitle"/>
        <w:ind w:left="0"/>
      </w:pPr>
      <w:r>
        <w:t>Jan</w:t>
      </w:r>
      <w:r w:rsidR="00E94578" w:rsidRPr="00AA1E62">
        <w:t xml:space="preserve"> 2019 to </w:t>
      </w:r>
      <w:r w:rsidR="00FC663A">
        <w:t>May</w:t>
      </w:r>
      <w:r w:rsidR="00E94578">
        <w:t xml:space="preserve"> 2019 </w:t>
      </w:r>
      <w:r w:rsidR="00E94578" w:rsidRPr="00AA1E62">
        <w:t xml:space="preserve">– </w:t>
      </w:r>
      <w:r w:rsidR="00E94578">
        <w:t>Piping Engineer</w:t>
      </w:r>
      <w:r w:rsidR="000F01DF">
        <w:rPr>
          <w:noProof/>
          <w:lang w:eastAsia="en-GB"/>
        </w:rPr>
        <w:pict w14:anchorId="6FEF6327">
          <v:rect id="_x0000_s1066" style="position:absolute;margin-left:36.15pt;margin-top:752.85pt;width:511.5pt;height:.5pt;z-index:487607808;mso-position-horizontal-relative:page;mso-position-vertical-relative:page" fillcolor="#36b5ad" stroked="f">
            <w10:wrap anchorx="page" anchory="page"/>
          </v:rect>
        </w:pict>
      </w:r>
    </w:p>
    <w:p w14:paraId="3D253526" w14:textId="5E3FAEE8" w:rsidR="008C42E1" w:rsidRDefault="00C70AF3" w:rsidP="008C42E1">
      <w:pPr>
        <w:pStyle w:val="CVProjectTitle"/>
        <w:ind w:left="0"/>
        <w:rPr>
          <w:b w:val="0"/>
          <w:color w:val="auto"/>
          <w:sz w:val="19"/>
        </w:rPr>
      </w:pPr>
      <w:r>
        <w:rPr>
          <w:spacing w:val="-1"/>
          <w:w w:val="83"/>
        </w:rPr>
        <w:br w:type="column"/>
      </w:r>
      <w:r w:rsidR="008C42E1" w:rsidRPr="00640FB1">
        <w:rPr>
          <w:b w:val="0"/>
          <w:color w:val="auto"/>
          <w:sz w:val="19"/>
        </w:rPr>
        <w:t>As an Isometrics Co</w:t>
      </w:r>
      <w:r w:rsidR="008C42E1">
        <w:rPr>
          <w:b w:val="0"/>
          <w:color w:val="auto"/>
          <w:sz w:val="19"/>
        </w:rPr>
        <w:t>-</w:t>
      </w:r>
      <w:r w:rsidR="008C42E1" w:rsidRPr="00640FB1">
        <w:rPr>
          <w:b w:val="0"/>
          <w:color w:val="auto"/>
          <w:sz w:val="19"/>
        </w:rPr>
        <w:t xml:space="preserve">Ordinator, released </w:t>
      </w:r>
      <w:r w:rsidR="008C42E1" w:rsidRPr="00D07868">
        <w:rPr>
          <w:bCs/>
          <w:color w:val="auto"/>
          <w:sz w:val="19"/>
        </w:rPr>
        <w:t>5100 Nos of Isometrics within seven</w:t>
      </w:r>
      <w:r w:rsidR="008C42E1">
        <w:rPr>
          <w:b w:val="0"/>
          <w:color w:val="auto"/>
          <w:sz w:val="19"/>
        </w:rPr>
        <w:t xml:space="preserve"> </w:t>
      </w:r>
      <w:r w:rsidR="008C42E1" w:rsidRPr="007E27CE">
        <w:rPr>
          <w:bCs/>
          <w:color w:val="auto"/>
          <w:sz w:val="19"/>
        </w:rPr>
        <w:t>Months</w:t>
      </w:r>
      <w:r w:rsidR="008C42E1">
        <w:rPr>
          <w:b w:val="0"/>
          <w:color w:val="auto"/>
          <w:sz w:val="19"/>
        </w:rPr>
        <w:t xml:space="preserve"> duration and </w:t>
      </w:r>
      <w:r w:rsidR="008C42E1" w:rsidRPr="00D07868">
        <w:rPr>
          <w:bCs/>
          <w:color w:val="auto"/>
          <w:sz w:val="19"/>
        </w:rPr>
        <w:t xml:space="preserve">led a Iso team of </w:t>
      </w:r>
      <w:r w:rsidR="004933D8" w:rsidRPr="00D07868">
        <w:rPr>
          <w:bCs/>
          <w:color w:val="auto"/>
          <w:sz w:val="19"/>
        </w:rPr>
        <w:t>45</w:t>
      </w:r>
      <w:r w:rsidR="008C42E1" w:rsidRPr="00D07868">
        <w:rPr>
          <w:bCs/>
          <w:color w:val="auto"/>
          <w:sz w:val="19"/>
        </w:rPr>
        <w:t xml:space="preserve"> Persons</w:t>
      </w:r>
      <w:r w:rsidR="008C42E1">
        <w:rPr>
          <w:b w:val="0"/>
          <w:color w:val="auto"/>
          <w:sz w:val="19"/>
        </w:rPr>
        <w:t xml:space="preserve">. Co-ordinating Iso team and monitoring all Progress. Submission of Weekly / daily reports to the Management / PMT.  Interaction with Area Leads, PMT &amp; other Disciplines. Meeting with Counter Part Singapore Office, client, Vendors &amp; Sub contractors. Resolving all Process Issues, Layouts issues, Support Issues, Catalogue Issues, and Isometrics Issues in the Iso Production. All Isometrics </w:t>
      </w:r>
      <w:r w:rsidR="004933D8">
        <w:rPr>
          <w:b w:val="0"/>
          <w:color w:val="auto"/>
          <w:sz w:val="19"/>
        </w:rPr>
        <w:t>were</w:t>
      </w:r>
      <w:r w:rsidR="008C42E1">
        <w:rPr>
          <w:b w:val="0"/>
          <w:color w:val="auto"/>
          <w:sz w:val="19"/>
        </w:rPr>
        <w:t xml:space="preserve"> being worked and delivered in the digital checking Method and working from Home. Conducted knowledge sharing session and Error session and Lesson learnt meeting to the Isometrics team.</w:t>
      </w:r>
    </w:p>
    <w:p w14:paraId="152DC5A8" w14:textId="1650C268" w:rsidR="00A74E6F" w:rsidRDefault="00A74E6F" w:rsidP="00A74E6F">
      <w:pPr>
        <w:pStyle w:val="CVProjectTitle"/>
        <w:ind w:left="0"/>
        <w:rPr>
          <w:b w:val="0"/>
          <w:color w:val="auto"/>
          <w:sz w:val="19"/>
        </w:rPr>
      </w:pPr>
      <w:r>
        <w:rPr>
          <w:b w:val="0"/>
          <w:color w:val="auto"/>
          <w:sz w:val="19"/>
        </w:rPr>
        <w:t xml:space="preserve">Responsible as Area lead for Entire MSS Area (Hull side), Laydown areas 7P &amp; 8S Module, Chemical Injection 6S Module, Workshop 8P Module &amp; E-House 9S Module. Led a team with 5 Members of designers for the Module Equipment and Piping Activities.  </w:t>
      </w:r>
      <w:bookmarkStart w:id="1" w:name="_Hlk58176213"/>
      <w:r>
        <w:rPr>
          <w:b w:val="0"/>
          <w:color w:val="auto"/>
          <w:sz w:val="19"/>
        </w:rPr>
        <w:t xml:space="preserve">Led a team for Equipment layout Activities and released 23 Modules Equipment Layouts, Overall Plot plans, Safety shower layouts and Utility station layouts </w:t>
      </w:r>
      <w:r w:rsidRPr="00396CEB">
        <w:rPr>
          <w:bCs/>
          <w:color w:val="auto"/>
          <w:sz w:val="19"/>
        </w:rPr>
        <w:t>in IDC, IFR and IFD Stages</w:t>
      </w:r>
      <w:r>
        <w:rPr>
          <w:b w:val="0"/>
          <w:color w:val="auto"/>
          <w:sz w:val="19"/>
        </w:rPr>
        <w:t>. Which is almost 500 Drawings and 75 Piping Deliverables within 8 Months span.</w:t>
      </w:r>
      <w:bookmarkEnd w:id="1"/>
    </w:p>
    <w:p w14:paraId="4A3ABAE2" w14:textId="6D53F5A2" w:rsidR="00147CEE" w:rsidRDefault="00A74E6F" w:rsidP="00F36453">
      <w:pPr>
        <w:pStyle w:val="CVProjectTitle"/>
        <w:ind w:left="0"/>
        <w:rPr>
          <w:b w:val="0"/>
          <w:color w:val="auto"/>
          <w:sz w:val="19"/>
        </w:rPr>
      </w:pPr>
      <w:r>
        <w:rPr>
          <w:b w:val="0"/>
          <w:color w:val="auto"/>
          <w:sz w:val="19"/>
        </w:rPr>
        <w:t>Raised lots of Technical Queries for Piping, Equipment and Hull sides. Piping routing fixed in MSS for the Drain Systems, Fire water and Foam Water systems, Overboard lines, All other big bore lines</w:t>
      </w:r>
    </w:p>
    <w:p w14:paraId="09582A05" w14:textId="77777777" w:rsidR="0059299E" w:rsidRDefault="0059299E" w:rsidP="00F36453">
      <w:pPr>
        <w:pStyle w:val="CVProjectTitle"/>
        <w:ind w:left="0"/>
        <w:rPr>
          <w:b w:val="0"/>
          <w:color w:val="auto"/>
          <w:sz w:val="19"/>
        </w:rPr>
      </w:pPr>
    </w:p>
    <w:p w14:paraId="4D206A36" w14:textId="235EDD2F" w:rsidR="0059299E" w:rsidRDefault="00FD4F7F" w:rsidP="00F36453">
      <w:pPr>
        <w:pStyle w:val="CVProjectTitle"/>
        <w:ind w:left="0"/>
        <w:rPr>
          <w:b w:val="0"/>
          <w:color w:val="auto"/>
          <w:sz w:val="19"/>
        </w:rPr>
      </w:pPr>
      <w:r>
        <w:rPr>
          <w:b w:val="0"/>
          <w:color w:val="auto"/>
          <w:sz w:val="19"/>
        </w:rPr>
        <w:t xml:space="preserve">Responsible for COC Piping Scope of Work &amp; Deliverables for Area-49 </w:t>
      </w:r>
    </w:p>
    <w:p w14:paraId="7919197E" w14:textId="6F97830A" w:rsidR="00147CEE" w:rsidRDefault="00FD4F7F" w:rsidP="00F36453">
      <w:pPr>
        <w:pStyle w:val="CVProjectTitle"/>
        <w:ind w:left="0"/>
        <w:rPr>
          <w:b w:val="0"/>
          <w:color w:val="auto"/>
          <w:sz w:val="19"/>
        </w:rPr>
      </w:pPr>
      <w:r>
        <w:rPr>
          <w:b w:val="0"/>
          <w:color w:val="auto"/>
          <w:sz w:val="19"/>
        </w:rPr>
        <w:t xml:space="preserve">Incinerator, Area-41 Pipe Track Greenfield, Area-48 Heaters and Area-47 Degassers. Led the team, Assigning the job and Co-Ordinating with COC Team Members &amp; Interacting with LOC. Interacting with other Discipline and for Inputs, Queries and Clarification. Responsible for COC Man Hours, Work Progress &amp; Target. Review of Vendor Drawing &amp; IDC </w:t>
      </w:r>
      <w:r w:rsidR="007523A9">
        <w:rPr>
          <w:b w:val="0"/>
          <w:color w:val="auto"/>
          <w:sz w:val="19"/>
        </w:rPr>
        <w:t>drawings. Conducted</w:t>
      </w:r>
      <w:r>
        <w:rPr>
          <w:b w:val="0"/>
          <w:color w:val="auto"/>
          <w:sz w:val="19"/>
        </w:rPr>
        <w:t xml:space="preserve"> Internal Model Reviews and Work Plan </w:t>
      </w:r>
      <w:r w:rsidR="007523A9">
        <w:rPr>
          <w:b w:val="0"/>
          <w:color w:val="auto"/>
          <w:sz w:val="19"/>
        </w:rPr>
        <w:t>Meetings. Raised</w:t>
      </w:r>
      <w:r>
        <w:rPr>
          <w:b w:val="0"/>
          <w:color w:val="auto"/>
          <w:sz w:val="19"/>
        </w:rPr>
        <w:t xml:space="preserve"> lot of Technical Queries for Piping, Supports &amp; Process PIDs. Attended Client Model Reviews, Weekly Client Meeting, Project Meetings &amp; Vendor Meetings. Review of Piping Layout Model and Provided Comments based on Client Requirements and Project Standards. COC Scope Isometrics total 120 Nos have been released with Quality and Within Project Schedule.</w:t>
      </w:r>
    </w:p>
    <w:p w14:paraId="0428079B" w14:textId="77777777" w:rsidR="0059299E" w:rsidRDefault="0059299E" w:rsidP="00147CEE">
      <w:pPr>
        <w:pStyle w:val="CVProjectTitle"/>
        <w:ind w:left="0"/>
        <w:rPr>
          <w:b w:val="0"/>
          <w:color w:val="auto"/>
          <w:sz w:val="19"/>
        </w:rPr>
      </w:pPr>
    </w:p>
    <w:p w14:paraId="602FC864" w14:textId="0D189C12" w:rsidR="00147CEE" w:rsidRDefault="00147CEE" w:rsidP="00147CEE">
      <w:pPr>
        <w:pStyle w:val="CVProjectTitle"/>
        <w:ind w:left="0"/>
        <w:rPr>
          <w:b w:val="0"/>
          <w:color w:val="auto"/>
          <w:sz w:val="19"/>
        </w:rPr>
      </w:pPr>
      <w:r w:rsidRPr="006E3C05">
        <w:rPr>
          <w:b w:val="0"/>
          <w:color w:val="auto"/>
          <w:sz w:val="19"/>
        </w:rPr>
        <w:t xml:space="preserve">Design and Modelling of Piping for Various Systems </w:t>
      </w:r>
      <w:r>
        <w:rPr>
          <w:b w:val="0"/>
          <w:color w:val="auto"/>
          <w:sz w:val="19"/>
        </w:rPr>
        <w:t>in NA1 Well Pad for Pig launcher, Pig receiver, Separator, Enclosed Flare Package, Condensate Pumps, K.O drum. Review of vendor Drawings, Review of IDC Drawing, and Checking of Isometrics.</w:t>
      </w:r>
    </w:p>
    <w:p w14:paraId="3CCC7C4E" w14:textId="77777777" w:rsidR="0059299E" w:rsidRDefault="0059299E" w:rsidP="00147CEE">
      <w:pPr>
        <w:pStyle w:val="CVText"/>
        <w:ind w:left="0"/>
      </w:pPr>
    </w:p>
    <w:p w14:paraId="53582736" w14:textId="77777777" w:rsidR="0059299E" w:rsidRDefault="0059299E" w:rsidP="00147CEE">
      <w:pPr>
        <w:pStyle w:val="CVText"/>
        <w:ind w:left="0"/>
      </w:pPr>
    </w:p>
    <w:p w14:paraId="01670FB2" w14:textId="0EB8671B" w:rsidR="001B78A1" w:rsidRDefault="00147CEE" w:rsidP="00147CEE">
      <w:pPr>
        <w:pStyle w:val="CVText"/>
        <w:ind w:left="0"/>
      </w:pPr>
      <w:r>
        <w:t xml:space="preserve">PEFS Comparison for Train – 7 &amp; CLU units and Model Validation for Flare Network, Air System, LNG Loading Area, Water Systems, Effluent Treatment, Jetty Head, Jetty Approach, Demineralized Area, Interconnecting Rack and </w:t>
      </w:r>
      <w:r w:rsidR="00EC435A">
        <w:t>Tie-ins</w:t>
      </w:r>
      <w:r w:rsidR="002956F4">
        <w:t xml:space="preserve">              </w:t>
      </w:r>
      <w:r w:rsidR="00613F9A">
        <w:t xml:space="preserve">         </w:t>
      </w:r>
      <w:r w:rsidR="001B78A1">
        <w:t xml:space="preserve"> </w:t>
      </w:r>
    </w:p>
    <w:p w14:paraId="46C48837" w14:textId="1A813A72" w:rsidR="006E1BC8" w:rsidRDefault="006E1BC8" w:rsidP="00AE6275">
      <w:pPr>
        <w:pStyle w:val="BodyText"/>
        <w:spacing w:before="5" w:after="1"/>
      </w:pPr>
    </w:p>
    <w:p w14:paraId="0D3D901F" w14:textId="5BA1FB69" w:rsidR="00AE6275" w:rsidRDefault="00613F9A" w:rsidP="00AE6275">
      <w:pPr>
        <w:pStyle w:val="BodyText"/>
        <w:spacing w:before="5" w:after="1"/>
      </w:pPr>
      <w:r>
        <w:lastRenderedPageBreak/>
        <w:t xml:space="preserve">  </w:t>
      </w:r>
      <w:r w:rsidR="002956F4">
        <w:t xml:space="preserve"> </w:t>
      </w:r>
      <w:r w:rsidR="00AE6275">
        <w:t xml:space="preserve">  </w:t>
      </w:r>
    </w:p>
    <w:p w14:paraId="0DCE9C9A" w14:textId="0E98D53A" w:rsidR="00AE6275" w:rsidRDefault="00AE6275" w:rsidP="00AE6275">
      <w:pPr>
        <w:pStyle w:val="BodyText"/>
        <w:spacing w:before="5" w:after="1"/>
      </w:pPr>
      <w:r>
        <w:t xml:space="preserve">       </w:t>
      </w:r>
      <w:r w:rsidR="001E12F0">
        <w:rPr>
          <w:noProof/>
          <w:lang w:val="en-GB" w:eastAsia="en-GB"/>
        </w:rPr>
        <w:drawing>
          <wp:inline distT="0" distB="0" distL="0" distR="0" wp14:anchorId="1838CD73" wp14:editId="562E71E6">
            <wp:extent cx="794624" cy="51179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15224" cy="525060"/>
                    </a:xfrm>
                    <a:prstGeom prst="rect">
                      <a:avLst/>
                    </a:prstGeom>
                  </pic:spPr>
                </pic:pic>
              </a:graphicData>
            </a:graphic>
          </wp:inline>
        </w:drawing>
      </w:r>
      <w:r>
        <w:t xml:space="preserve">             </w:t>
      </w:r>
    </w:p>
    <w:p w14:paraId="4A5A8148" w14:textId="77777777" w:rsidR="002924AD" w:rsidRPr="004A3480" w:rsidRDefault="002924AD" w:rsidP="002924AD">
      <w:pPr>
        <w:pStyle w:val="CVProjectTitle"/>
        <w:ind w:left="0"/>
      </w:pPr>
      <w:r w:rsidRPr="00B1041D">
        <w:t xml:space="preserve">Mangara FFD </w:t>
      </w:r>
      <w:r>
        <w:t xml:space="preserve">– FEED | </w:t>
      </w:r>
      <w:r w:rsidRPr="004A3480">
        <w:t>Petro Chad (Mangara) Ltd</w:t>
      </w:r>
      <w:r>
        <w:t>, Chad</w:t>
      </w:r>
    </w:p>
    <w:p w14:paraId="0D1E8FFC" w14:textId="77777777" w:rsidR="002924AD" w:rsidRDefault="002924AD" w:rsidP="00AE6275">
      <w:pPr>
        <w:pStyle w:val="BodyText"/>
        <w:spacing w:before="5" w:after="1"/>
        <w:rPr>
          <w:rFonts w:ascii="Calibri" w:eastAsia="Times New Roman" w:hAnsi="Calibri" w:cs="Times New Roman"/>
          <w:b/>
          <w:color w:val="1F497D" w:themeColor="text2"/>
          <w:sz w:val="20"/>
          <w:szCs w:val="24"/>
          <w:lang w:val="en-GB"/>
        </w:rPr>
      </w:pPr>
    </w:p>
    <w:p w14:paraId="68866E71" w14:textId="77777777" w:rsidR="00AE6275" w:rsidRPr="00B14292" w:rsidRDefault="00AE6275" w:rsidP="00AE6275">
      <w:pPr>
        <w:pStyle w:val="BodyText"/>
        <w:spacing w:before="5" w:after="1"/>
        <w:rPr>
          <w:rFonts w:ascii="Calibri" w:eastAsia="Times New Roman" w:hAnsi="Calibri" w:cs="Times New Roman"/>
          <w:b/>
          <w:color w:val="000000" w:themeColor="text1"/>
          <w:sz w:val="20"/>
          <w:szCs w:val="24"/>
          <w:lang w:val="en-GB"/>
        </w:rPr>
      </w:pPr>
      <w:r>
        <w:rPr>
          <w:rFonts w:ascii="Calibri" w:eastAsia="Times New Roman" w:hAnsi="Calibri" w:cs="Times New Roman"/>
          <w:b/>
          <w:color w:val="1F497D" w:themeColor="text2"/>
          <w:sz w:val="20"/>
          <w:szCs w:val="24"/>
          <w:lang w:val="en-GB"/>
        </w:rPr>
        <w:t xml:space="preserve"> </w:t>
      </w:r>
      <w:r w:rsidR="002924AD" w:rsidRPr="002924AD">
        <w:rPr>
          <w:rFonts w:ascii="Calibri" w:eastAsia="Times New Roman" w:hAnsi="Calibri" w:cs="Times New Roman"/>
          <w:b/>
          <w:color w:val="000000" w:themeColor="text1"/>
          <w:sz w:val="20"/>
          <w:szCs w:val="24"/>
          <w:lang w:val="en-GB"/>
        </w:rPr>
        <w:t>Aug</w:t>
      </w:r>
      <w:r w:rsidR="002924AD">
        <w:rPr>
          <w:rFonts w:ascii="Calibri" w:eastAsia="Times New Roman" w:hAnsi="Calibri" w:cs="Times New Roman"/>
          <w:b/>
          <w:color w:val="000000" w:themeColor="text1"/>
          <w:sz w:val="20"/>
          <w:szCs w:val="24"/>
          <w:lang w:val="en-GB"/>
        </w:rPr>
        <w:t xml:space="preserve"> 2018</w:t>
      </w:r>
      <w:r w:rsidRPr="00B14292">
        <w:rPr>
          <w:rFonts w:ascii="Calibri" w:eastAsia="Times New Roman" w:hAnsi="Calibri" w:cs="Times New Roman"/>
          <w:b/>
          <w:color w:val="000000" w:themeColor="text1"/>
          <w:sz w:val="20"/>
          <w:szCs w:val="24"/>
          <w:lang w:val="en-GB"/>
        </w:rPr>
        <w:t xml:space="preserve"> to </w:t>
      </w:r>
      <w:r w:rsidR="002924AD">
        <w:rPr>
          <w:rFonts w:ascii="Calibri" w:eastAsia="Times New Roman" w:hAnsi="Calibri" w:cs="Times New Roman"/>
          <w:b/>
          <w:color w:val="000000" w:themeColor="text1"/>
          <w:sz w:val="20"/>
          <w:szCs w:val="24"/>
          <w:lang w:val="en-GB"/>
        </w:rPr>
        <w:t>Jan-2019</w:t>
      </w:r>
      <w:r w:rsidRPr="00B14292">
        <w:rPr>
          <w:rFonts w:ascii="Calibri" w:eastAsia="Times New Roman" w:hAnsi="Calibri" w:cs="Times New Roman"/>
          <w:b/>
          <w:color w:val="000000" w:themeColor="text1"/>
          <w:sz w:val="20"/>
          <w:szCs w:val="24"/>
          <w:lang w:val="en-GB"/>
        </w:rPr>
        <w:t xml:space="preserve"> – </w:t>
      </w:r>
      <w:r w:rsidR="002924AD">
        <w:rPr>
          <w:rFonts w:ascii="Calibri" w:eastAsia="Times New Roman" w:hAnsi="Calibri" w:cs="Times New Roman"/>
          <w:b/>
          <w:color w:val="000000" w:themeColor="text1"/>
          <w:sz w:val="20"/>
          <w:szCs w:val="24"/>
          <w:lang w:val="en-GB"/>
        </w:rPr>
        <w:t>Piping Engineer</w:t>
      </w:r>
      <w:r w:rsidRPr="00B14292">
        <w:rPr>
          <w:rFonts w:ascii="Calibri" w:eastAsia="Times New Roman" w:hAnsi="Calibri" w:cs="Times New Roman"/>
          <w:b/>
          <w:color w:val="000000" w:themeColor="text1"/>
          <w:sz w:val="20"/>
          <w:szCs w:val="24"/>
          <w:lang w:val="en-GB"/>
        </w:rPr>
        <w:t xml:space="preserve"> </w:t>
      </w:r>
    </w:p>
    <w:p w14:paraId="0847D23A" w14:textId="77777777" w:rsidR="00AE6275" w:rsidRDefault="00AE6275" w:rsidP="004F4A44">
      <w:pPr>
        <w:pStyle w:val="BodyText"/>
        <w:spacing w:before="5" w:after="1"/>
        <w:rPr>
          <w:sz w:val="17"/>
        </w:rPr>
      </w:pPr>
    </w:p>
    <w:p w14:paraId="4658A122" w14:textId="77777777" w:rsidR="004F4A44" w:rsidRDefault="004F4A44" w:rsidP="004F4A44">
      <w:pPr>
        <w:pStyle w:val="BodyText"/>
        <w:spacing w:before="5" w:after="1"/>
        <w:rPr>
          <w:sz w:val="17"/>
        </w:rPr>
      </w:pPr>
    </w:p>
    <w:p w14:paraId="512A79AE" w14:textId="77777777" w:rsidR="002924AD" w:rsidRDefault="002924AD" w:rsidP="004F4A44">
      <w:pPr>
        <w:pStyle w:val="BodyText"/>
        <w:spacing w:before="5" w:after="1"/>
        <w:rPr>
          <w:sz w:val="17"/>
        </w:rPr>
      </w:pPr>
    </w:p>
    <w:p w14:paraId="658AEA5D" w14:textId="7641FFB5" w:rsidR="00AE6275" w:rsidRDefault="000F01DF" w:rsidP="00E50756">
      <w:pPr>
        <w:pStyle w:val="BodyText"/>
        <w:spacing w:before="5" w:after="1"/>
        <w:rPr>
          <w:sz w:val="17"/>
        </w:rPr>
      </w:pPr>
      <w:r>
        <w:rPr>
          <w:rFonts w:ascii="Calibri" w:eastAsia="Times New Roman" w:hAnsi="Calibri" w:cs="Times New Roman"/>
          <w:b/>
          <w:color w:val="1F497D" w:themeColor="text2"/>
          <w:sz w:val="20"/>
          <w:szCs w:val="24"/>
          <w:lang w:val="en-GB"/>
        </w:rPr>
        <w:pict w14:anchorId="045B94A3">
          <v:rect id="_x0000_s1074" style="position:absolute;margin-left:41.7pt;margin-top:250.4pt;width:511.5pt;height:.5pt;z-index:487609856;mso-position-horizontal-relative:page;mso-position-vertical-relative:page" fillcolor="#36b5ad" stroked="f">
            <w10:wrap anchorx="page" anchory="page"/>
          </v:rect>
        </w:pict>
      </w:r>
      <w:r w:rsidR="00480992">
        <w:rPr>
          <w:sz w:val="17"/>
        </w:rPr>
        <w:t xml:space="preserve">               </w:t>
      </w:r>
      <w:r w:rsidR="00C00934">
        <w:rPr>
          <w:sz w:val="17"/>
        </w:rPr>
        <w:t xml:space="preserve"> </w:t>
      </w:r>
      <w:r w:rsidR="001D7716">
        <w:rPr>
          <w:sz w:val="17"/>
        </w:rPr>
        <w:t xml:space="preserve">    </w:t>
      </w:r>
      <w:r w:rsidR="00480992">
        <w:rPr>
          <w:sz w:val="17"/>
        </w:rPr>
        <w:t xml:space="preserve">  </w:t>
      </w:r>
      <w:r w:rsidR="00AE6275">
        <w:rPr>
          <w:sz w:val="17"/>
        </w:rPr>
        <w:t xml:space="preserve"> </w:t>
      </w:r>
    </w:p>
    <w:p w14:paraId="1D4DF00B" w14:textId="17F02EE5" w:rsidR="00480992" w:rsidRDefault="00C473DE" w:rsidP="00AE6275">
      <w:pPr>
        <w:pStyle w:val="BodyText"/>
        <w:spacing w:before="4"/>
        <w:rPr>
          <w:sz w:val="17"/>
        </w:rPr>
      </w:pPr>
      <w:r>
        <w:rPr>
          <w:noProof/>
          <w:lang w:val="en-GB" w:eastAsia="en-GB"/>
        </w:rPr>
        <w:drawing>
          <wp:inline distT="0" distB="0" distL="0" distR="0" wp14:anchorId="7443D590" wp14:editId="6964F55D">
            <wp:extent cx="1003110" cy="5147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43636" cy="535551"/>
                    </a:xfrm>
                    <a:prstGeom prst="rect">
                      <a:avLst/>
                    </a:prstGeom>
                  </pic:spPr>
                </pic:pic>
              </a:graphicData>
            </a:graphic>
          </wp:inline>
        </w:drawing>
      </w:r>
    </w:p>
    <w:p w14:paraId="51FE8BF2" w14:textId="77777777" w:rsidR="00BF2AF0" w:rsidRPr="00B1041D" w:rsidRDefault="00BF2AF0" w:rsidP="00BF2AF0">
      <w:pPr>
        <w:pStyle w:val="CVProjectTitle"/>
        <w:keepNext w:val="0"/>
        <w:keepLines w:val="0"/>
        <w:ind w:left="0"/>
      </w:pPr>
      <w:r>
        <w:t>2S Paper Manufacturing Plant |</w:t>
      </w:r>
      <w:r w:rsidRPr="00B1041D">
        <w:t xml:space="preserve"> USA</w:t>
      </w:r>
    </w:p>
    <w:p w14:paraId="2D4B945D" w14:textId="77777777" w:rsidR="00AE6275" w:rsidRPr="00AA1E62" w:rsidRDefault="00C61754" w:rsidP="00AE6275">
      <w:pPr>
        <w:pStyle w:val="CVRoleTitle"/>
        <w:ind w:left="0"/>
      </w:pPr>
      <w:r>
        <w:t xml:space="preserve">June 2017 to July 2018 </w:t>
      </w:r>
      <w:r w:rsidR="009A141F">
        <w:t xml:space="preserve">- </w:t>
      </w:r>
      <w:r w:rsidR="009A141F" w:rsidRPr="00B1041D">
        <w:t>Area Lead - Engineer Piping</w:t>
      </w:r>
    </w:p>
    <w:p w14:paraId="7ADB1733" w14:textId="270BA295" w:rsidR="008748A8" w:rsidRDefault="008748A8" w:rsidP="00BF2AF0">
      <w:pPr>
        <w:pStyle w:val="BodyText"/>
        <w:spacing w:before="4"/>
        <w:rPr>
          <w:noProof/>
          <w:lang w:val="en-GB" w:eastAsia="en-GB"/>
        </w:rPr>
      </w:pPr>
    </w:p>
    <w:p w14:paraId="0468ED13" w14:textId="77777777" w:rsidR="002F1E3D" w:rsidRDefault="002F1E3D" w:rsidP="00BF2AF0">
      <w:pPr>
        <w:pStyle w:val="BodyText"/>
        <w:spacing w:before="4"/>
        <w:rPr>
          <w:noProof/>
          <w:lang w:val="en-GB" w:eastAsia="en-GB"/>
        </w:rPr>
      </w:pPr>
    </w:p>
    <w:p w14:paraId="331DC9A8" w14:textId="5DA76BB0" w:rsidR="00AE6275" w:rsidRDefault="000F01DF" w:rsidP="00BF2AF0">
      <w:pPr>
        <w:pStyle w:val="BodyText"/>
        <w:spacing w:before="4"/>
        <w:rPr>
          <w:sz w:val="28"/>
        </w:rPr>
      </w:pPr>
      <w:r>
        <w:rPr>
          <w:rFonts w:ascii="Calibri" w:eastAsia="Times New Roman" w:hAnsi="Calibri" w:cs="Times New Roman"/>
          <w:b/>
          <w:noProof/>
          <w:color w:val="1F497D" w:themeColor="text2"/>
          <w:sz w:val="20"/>
          <w:szCs w:val="24"/>
          <w:lang w:val="en-GB" w:eastAsia="en-GB"/>
        </w:rPr>
        <w:pict w14:anchorId="5A880C5F">
          <v:rect id="_x0000_s1076" style="position:absolute;margin-left:42.25pt;margin-top:369.65pt;width:511.5pt;height:.5pt;z-index:487611904;mso-position-horizontal-relative:page;mso-position-vertical-relative:page" fillcolor="#36b5ad" stroked="f">
            <w10:wrap anchorx="page" anchory="page"/>
          </v:rect>
        </w:pict>
      </w:r>
      <w:r w:rsidR="00BF2AF0">
        <w:rPr>
          <w:noProof/>
          <w:lang w:val="en-GB" w:eastAsia="en-GB"/>
        </w:rPr>
        <w:t xml:space="preserve">        </w:t>
      </w:r>
      <w:r w:rsidR="000A6EBE">
        <w:rPr>
          <w:noProof/>
          <w:lang w:val="en-GB" w:eastAsia="en-GB"/>
        </w:rPr>
        <w:t xml:space="preserve"> </w:t>
      </w:r>
      <w:r w:rsidR="000A6EBE">
        <w:rPr>
          <w:noProof/>
          <w:lang w:val="en-GB" w:eastAsia="en-GB"/>
        </w:rPr>
        <w:drawing>
          <wp:inline distT="0" distB="0" distL="0" distR="0" wp14:anchorId="304F7E57" wp14:editId="74AEA3AC">
            <wp:extent cx="1351128" cy="83396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65425" cy="842788"/>
                    </a:xfrm>
                    <a:prstGeom prst="rect">
                      <a:avLst/>
                    </a:prstGeom>
                  </pic:spPr>
                </pic:pic>
              </a:graphicData>
            </a:graphic>
          </wp:inline>
        </w:drawing>
      </w:r>
      <w:r w:rsidR="00AE6275">
        <w:rPr>
          <w:sz w:val="28"/>
        </w:rPr>
        <w:t xml:space="preserve"> </w:t>
      </w:r>
    </w:p>
    <w:p w14:paraId="18CDFCAA" w14:textId="0D8232B8" w:rsidR="00BF2AF0" w:rsidRDefault="00BF2AF0" w:rsidP="00BF2AF0">
      <w:pPr>
        <w:pStyle w:val="CVProjectTitle"/>
        <w:ind w:left="0"/>
      </w:pPr>
      <w:r w:rsidRPr="00761916">
        <w:t>Combined Heat and Power Project</w:t>
      </w:r>
      <w:r>
        <w:t xml:space="preserve"> | USA</w:t>
      </w:r>
    </w:p>
    <w:p w14:paraId="3162B5F0" w14:textId="5B5FB975" w:rsidR="00AE6275" w:rsidRDefault="00BF2AF0" w:rsidP="00AE4982">
      <w:pPr>
        <w:pStyle w:val="CVRoleTitle"/>
        <w:ind w:left="0"/>
      </w:pPr>
      <w:r>
        <w:t xml:space="preserve">Jan 2017 to Jun 2017 - </w:t>
      </w:r>
      <w:r w:rsidRPr="00B1041D">
        <w:t>Area Lead - Engineer Piping</w:t>
      </w:r>
      <w:r w:rsidR="00AE6275">
        <w:t xml:space="preserve">                     </w:t>
      </w:r>
    </w:p>
    <w:p w14:paraId="560FF0CD" w14:textId="77777777" w:rsidR="0029488A" w:rsidRDefault="000F01DF" w:rsidP="00B41FB6">
      <w:pPr>
        <w:pStyle w:val="CVProjectTitle"/>
        <w:ind w:left="0"/>
      </w:pPr>
      <w:r>
        <w:rPr>
          <w:b w:val="0"/>
          <w:noProof/>
          <w:lang w:eastAsia="en-GB"/>
        </w:rPr>
        <w:pict w14:anchorId="6AC9F60B">
          <v:rect id="_x0000_s1086" style="position:absolute;margin-left:35.4pt;margin-top:496.5pt;width:511.5pt;height:.5pt;z-index:487622144;mso-position-horizontal-relative:page;mso-position-vertical-relative:page" fillcolor="#36b5ad" stroked="f">
            <w10:wrap anchorx="page" anchory="page"/>
          </v:rect>
        </w:pict>
      </w:r>
      <w:r w:rsidR="00AE6275">
        <w:t xml:space="preserve">                    </w:t>
      </w:r>
      <w:r w:rsidR="005216E9">
        <w:t xml:space="preserve">  </w:t>
      </w:r>
      <w:r w:rsidR="00FE0DF2">
        <w:t xml:space="preserve"> </w:t>
      </w:r>
      <w:r w:rsidR="005216E9">
        <w:t xml:space="preserve"> </w:t>
      </w:r>
    </w:p>
    <w:p w14:paraId="6AC315CB" w14:textId="234C9E00" w:rsidR="00B41FB6" w:rsidRDefault="005216E9" w:rsidP="00B41FB6">
      <w:pPr>
        <w:pStyle w:val="CVProjectTitle"/>
        <w:ind w:left="0"/>
      </w:pPr>
      <w:r>
        <w:t xml:space="preserve">    </w:t>
      </w:r>
      <w:r w:rsidR="0070505A">
        <w:t xml:space="preserve">  </w:t>
      </w:r>
      <w:r w:rsidR="0029488A">
        <w:t xml:space="preserve">                    </w:t>
      </w:r>
      <w:r w:rsidR="00AE6275">
        <w:t xml:space="preserve"> </w:t>
      </w:r>
      <w:r>
        <w:rPr>
          <w:noProof/>
          <w:lang w:eastAsia="en-GB"/>
        </w:rPr>
        <w:drawing>
          <wp:inline distT="0" distB="0" distL="0" distR="0" wp14:anchorId="60F0E7E0" wp14:editId="14FC5B2A">
            <wp:extent cx="763537" cy="7710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96895" cy="804786"/>
                    </a:xfrm>
                    <a:prstGeom prst="rect">
                      <a:avLst/>
                    </a:prstGeom>
                  </pic:spPr>
                </pic:pic>
              </a:graphicData>
            </a:graphic>
          </wp:inline>
        </w:drawing>
      </w:r>
    </w:p>
    <w:p w14:paraId="5927F0D9" w14:textId="77777777" w:rsidR="00B41FB6" w:rsidRPr="00B41FB6" w:rsidRDefault="00B41FB6" w:rsidP="00B41FB6">
      <w:pPr>
        <w:pStyle w:val="CVProjectTitle"/>
        <w:ind w:left="0"/>
      </w:pPr>
      <w:r w:rsidRPr="00B41FB6">
        <w:t xml:space="preserve"> </w:t>
      </w:r>
      <w:r w:rsidRPr="006C47CE">
        <w:t>Gathering Centre Project (GC-32)</w:t>
      </w:r>
      <w:r>
        <w:t>, FEED, Kuwait</w:t>
      </w:r>
    </w:p>
    <w:p w14:paraId="6C4FA872" w14:textId="77777777" w:rsidR="00AE4982" w:rsidRDefault="00B41FB6" w:rsidP="00A10B74">
      <w:pPr>
        <w:pStyle w:val="CVRoleTitle"/>
        <w:ind w:left="0"/>
      </w:pPr>
      <w:r>
        <w:t xml:space="preserve"> </w:t>
      </w:r>
      <w:r w:rsidR="00A10B74">
        <w:t xml:space="preserve">Aug 2016 to </w:t>
      </w:r>
      <w:r w:rsidR="006703B4">
        <w:t>Nov</w:t>
      </w:r>
      <w:r w:rsidR="00A10B74">
        <w:t xml:space="preserve"> 2016 </w:t>
      </w:r>
      <w:r w:rsidR="00A10B74" w:rsidRPr="00AA1E62">
        <w:t xml:space="preserve">– </w:t>
      </w:r>
      <w:r w:rsidR="00A10B74">
        <w:t xml:space="preserve">Piping Designer </w:t>
      </w:r>
    </w:p>
    <w:p w14:paraId="46FE01AB" w14:textId="77777777" w:rsidR="002D3481" w:rsidRDefault="002D3481" w:rsidP="00A10B74">
      <w:pPr>
        <w:pStyle w:val="CVRoleTitle"/>
        <w:ind w:left="0"/>
      </w:pPr>
      <w:r>
        <w:t xml:space="preserve">                 </w:t>
      </w:r>
    </w:p>
    <w:p w14:paraId="1992D876" w14:textId="3C95CFCD" w:rsidR="00A10B74" w:rsidRDefault="002D3481" w:rsidP="00A10B74">
      <w:pPr>
        <w:pStyle w:val="CVRoleTitle"/>
        <w:ind w:left="0"/>
      </w:pPr>
      <w:r>
        <w:t xml:space="preserve">                    </w:t>
      </w:r>
      <w:r w:rsidR="00AE4982">
        <w:t xml:space="preserve">     </w:t>
      </w:r>
      <w:r w:rsidR="00AE4982">
        <w:rPr>
          <w:noProof/>
          <w:lang w:eastAsia="en-GB"/>
        </w:rPr>
        <w:drawing>
          <wp:inline distT="0" distB="0" distL="0" distR="0" wp14:anchorId="3042051E" wp14:editId="6FCB25D7">
            <wp:extent cx="763270" cy="7298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99003" cy="764055"/>
                    </a:xfrm>
                    <a:prstGeom prst="rect">
                      <a:avLst/>
                    </a:prstGeom>
                  </pic:spPr>
                </pic:pic>
              </a:graphicData>
            </a:graphic>
          </wp:inline>
        </w:drawing>
      </w:r>
      <w:r w:rsidR="00A10B74">
        <w:t xml:space="preserve"> </w:t>
      </w:r>
    </w:p>
    <w:p w14:paraId="3186EA74" w14:textId="77777777" w:rsidR="00AE4982" w:rsidRDefault="00AE4982" w:rsidP="00AE4982">
      <w:pPr>
        <w:pStyle w:val="CVProjectTitle"/>
        <w:ind w:left="0"/>
      </w:pPr>
      <w:r w:rsidRPr="00617915">
        <w:t>Kaombo FPSO</w:t>
      </w:r>
      <w:r>
        <w:t xml:space="preserve"> | Offshore</w:t>
      </w:r>
    </w:p>
    <w:p w14:paraId="1FDD37D6" w14:textId="77777777" w:rsidR="00AE4982" w:rsidRDefault="00AE4982" w:rsidP="00AE4982">
      <w:pPr>
        <w:pStyle w:val="CVProjectTitle"/>
        <w:ind w:left="0"/>
        <w:rPr>
          <w:color w:val="000000" w:themeColor="text1"/>
        </w:rPr>
      </w:pPr>
      <w:r>
        <w:rPr>
          <w:color w:val="000000" w:themeColor="text1"/>
        </w:rPr>
        <w:t>May 2015</w:t>
      </w:r>
      <w:r w:rsidRPr="00B14292">
        <w:rPr>
          <w:color w:val="000000" w:themeColor="text1"/>
        </w:rPr>
        <w:t xml:space="preserve"> to </w:t>
      </w:r>
      <w:r w:rsidR="00870100">
        <w:rPr>
          <w:color w:val="000000" w:themeColor="text1"/>
        </w:rPr>
        <w:t>Aug</w:t>
      </w:r>
      <w:r>
        <w:rPr>
          <w:color w:val="000000" w:themeColor="text1"/>
        </w:rPr>
        <w:t xml:space="preserve"> 2016</w:t>
      </w:r>
      <w:r w:rsidRPr="00B14292">
        <w:rPr>
          <w:color w:val="000000" w:themeColor="text1"/>
        </w:rPr>
        <w:t xml:space="preserve"> – </w:t>
      </w:r>
      <w:r>
        <w:rPr>
          <w:color w:val="000000" w:themeColor="text1"/>
        </w:rPr>
        <w:t>Piping Designer</w:t>
      </w:r>
      <w:r w:rsidRPr="00B14292">
        <w:rPr>
          <w:color w:val="000000" w:themeColor="text1"/>
        </w:rPr>
        <w:t xml:space="preserve"> </w:t>
      </w:r>
    </w:p>
    <w:p w14:paraId="04B3E277" w14:textId="77777777" w:rsidR="00E36495" w:rsidRPr="00E10869" w:rsidRDefault="00E36495" w:rsidP="00AE4982">
      <w:pPr>
        <w:pStyle w:val="CVProjectTitle"/>
        <w:ind w:left="0"/>
      </w:pPr>
    </w:p>
    <w:p w14:paraId="04039AEB" w14:textId="77777777" w:rsidR="00AE4982" w:rsidRDefault="000F01DF" w:rsidP="00A10B74">
      <w:pPr>
        <w:pStyle w:val="CVRoleTitle"/>
        <w:ind w:left="0"/>
      </w:pPr>
      <w:r>
        <w:rPr>
          <w:b w:val="0"/>
          <w:noProof/>
          <w:lang w:eastAsia="en-GB"/>
        </w:rPr>
        <w:pict w14:anchorId="5F77900E">
          <v:rect id="_x0000_s1082" style="position:absolute;margin-left:35.4pt;margin-top:725.9pt;width:511.5pt;height:.5pt;z-index:487618048;mso-position-horizontal-relative:page;mso-position-vertical-relative:page" fillcolor="#36b5ad" stroked="f">
            <w10:wrap anchorx="page" anchory="page"/>
          </v:rect>
        </w:pict>
      </w:r>
    </w:p>
    <w:p w14:paraId="195AD8E1" w14:textId="202ADA76" w:rsidR="004F4A44" w:rsidRDefault="000F01DF" w:rsidP="00AE4982">
      <w:pPr>
        <w:pStyle w:val="CVRoleTitle"/>
        <w:ind w:left="0"/>
        <w:rPr>
          <w:spacing w:val="-1"/>
          <w:w w:val="83"/>
        </w:rPr>
      </w:pPr>
      <w:r>
        <w:rPr>
          <w:b w:val="0"/>
          <w:noProof/>
          <w:lang w:eastAsia="en-GB"/>
        </w:rPr>
        <w:pict w14:anchorId="08DE591C">
          <v:rect id="_x0000_s1081" style="position:absolute;margin-left:35.4pt;margin-top:606.1pt;width:511.5pt;height:.5pt;z-index:487617024;mso-position-horizontal-relative:page;mso-position-vertical-relative:page" fillcolor="#36b5ad" stroked="f">
            <w10:wrap anchorx="page" anchory="page"/>
          </v:rect>
        </w:pict>
      </w:r>
      <w:r w:rsidR="00AE6275">
        <w:rPr>
          <w:spacing w:val="-1"/>
          <w:w w:val="83"/>
        </w:rPr>
        <w:br w:type="column"/>
      </w:r>
      <w:r w:rsidR="007B1729">
        <w:rPr>
          <w:spacing w:val="-1"/>
          <w:w w:val="83"/>
        </w:rPr>
        <w:t xml:space="preserve">                            </w:t>
      </w:r>
    </w:p>
    <w:p w14:paraId="4D3EE95C" w14:textId="1366C7B1" w:rsidR="002924AD" w:rsidRDefault="002924AD" w:rsidP="002924AD">
      <w:pPr>
        <w:pStyle w:val="CVText"/>
        <w:ind w:left="0"/>
      </w:pPr>
      <w:r>
        <w:t xml:space="preserve">Design and Modelling of Equipment, Piping, Pipe Racks, Structures, Roads &amp; Access Volumes for Central Processing Areas Incinerator, Heaters, Separators, Gas Compression, Storage and Pumping Area in Green Filed and Brown Filed Area considering </w:t>
      </w:r>
      <w:r w:rsidR="007F4E77">
        <w:t>reducing</w:t>
      </w:r>
      <w:r>
        <w:t xml:space="preserve"> cost, Maintenance, Operability, Accessibility, Construability &amp; Installation. Developed Model for Client Review &amp; Close out of Client Model Review Comments. Developed Greenfield Pipe track width calculation &amp; Drawings. Designed Platform Structures Elevations for Degasser Vessel.  Preparation of Nozzle Orientation Drawing for Degasser Vessel. </w:t>
      </w:r>
    </w:p>
    <w:p w14:paraId="018B3C0D" w14:textId="77777777" w:rsidR="00AE6275" w:rsidRDefault="00AE6275" w:rsidP="00AE6275">
      <w:pPr>
        <w:pStyle w:val="CVProjectTitle"/>
        <w:ind w:left="0"/>
        <w:rPr>
          <w:b w:val="0"/>
          <w:color w:val="auto"/>
          <w:sz w:val="19"/>
        </w:rPr>
      </w:pPr>
    </w:p>
    <w:p w14:paraId="558B7917" w14:textId="77777777" w:rsidR="008A191A" w:rsidRDefault="008A191A" w:rsidP="008A191A">
      <w:pPr>
        <w:pStyle w:val="CVText"/>
        <w:keepLines w:val="0"/>
        <w:ind w:left="0"/>
      </w:pPr>
      <w:r w:rsidRPr="00005E48">
        <w:t>Responsible for Vendor Drawing</w:t>
      </w:r>
      <w:r>
        <w:t>s</w:t>
      </w:r>
      <w:r w:rsidRPr="00005E48">
        <w:t xml:space="preserve"> Review and Vendor Drawing Comments, Coordination with Vendor, Client &amp; Inter discipline for input data.</w:t>
      </w:r>
      <w:r>
        <w:t xml:space="preserve"> Prepared Equipment Layouts and Piping Layouts. Equipment Modelling, Piping routing as per P&amp;ID, Project Standards and Applicable Standards, Considering Safety, Operability, Economy and Constructability. Raised Technical Queries and Fault log Items. Preparation of Clash Reports in Navisworks Manage. Production of Isometric Drawings for Fabrication and Construction.</w:t>
      </w:r>
    </w:p>
    <w:p w14:paraId="62B1544D" w14:textId="77777777" w:rsidR="00AE6275" w:rsidRDefault="00AE6275" w:rsidP="00AE6275">
      <w:pPr>
        <w:pStyle w:val="CVProjectTitle"/>
        <w:ind w:left="0"/>
        <w:rPr>
          <w:rFonts w:ascii="Georgia" w:eastAsia="Georgia" w:hAnsi="Georgia" w:cs="Georgia"/>
          <w:b w:val="0"/>
          <w:color w:val="auto"/>
          <w:sz w:val="22"/>
          <w:szCs w:val="22"/>
          <w:lang w:val="en-US"/>
        </w:rPr>
      </w:pPr>
    </w:p>
    <w:p w14:paraId="47FBF752" w14:textId="77777777" w:rsidR="00BF2AF0" w:rsidRDefault="00BF2AF0" w:rsidP="00BF2AF0">
      <w:pPr>
        <w:pStyle w:val="CVText"/>
        <w:ind w:left="0"/>
      </w:pPr>
      <w:r w:rsidRPr="00B1041D">
        <w:t xml:space="preserve">Responsible for Vendor Drawings Review and Comments. Responsible for Piping Modelling for STG, CTG &amp; HRSG Packages. Review of UG Interface Drawings, Civil Plinth, </w:t>
      </w:r>
      <w:r w:rsidR="00B41FB6" w:rsidRPr="00B1041D">
        <w:t>and Civil</w:t>
      </w:r>
      <w:r w:rsidRPr="00B1041D">
        <w:t xml:space="preserve"> support Steel and Building Drawings. Preparation of Special Support Drawings. Preparation of Clash Reports in Navisworks Manage. Preparation of Isometrics Drawing for Fabrication and Construction.</w:t>
      </w:r>
    </w:p>
    <w:p w14:paraId="284BED77" w14:textId="77777777" w:rsidR="00B41FB6" w:rsidRDefault="00B41FB6" w:rsidP="00BF2AF0">
      <w:pPr>
        <w:pStyle w:val="CVText"/>
        <w:ind w:left="0"/>
      </w:pPr>
    </w:p>
    <w:p w14:paraId="03E1BE8F" w14:textId="77777777" w:rsidR="00B41FB6" w:rsidRDefault="00B41FB6" w:rsidP="00BF2AF0">
      <w:pPr>
        <w:pStyle w:val="CVText"/>
        <w:ind w:left="0"/>
      </w:pPr>
    </w:p>
    <w:p w14:paraId="06581CA4" w14:textId="77777777" w:rsidR="00AE4982" w:rsidRDefault="00AE4982" w:rsidP="008043A2">
      <w:pPr>
        <w:pStyle w:val="CVText"/>
        <w:keepLines w:val="0"/>
        <w:ind w:left="0"/>
      </w:pPr>
    </w:p>
    <w:p w14:paraId="7D4F64E4" w14:textId="77777777" w:rsidR="008043A2" w:rsidRDefault="008043A2" w:rsidP="008043A2">
      <w:pPr>
        <w:pStyle w:val="CVText"/>
        <w:keepLines w:val="0"/>
        <w:ind w:left="0"/>
      </w:pPr>
      <w:r>
        <w:t>Equipment and Piping Modelling for Tank Farm Area, HP, LP &amp; TV Compressor Area. Involved in Pipe rack Design for the Plant. Preparation of overall Plant Layout. Preparation of MTO through 2D Sketches and P&amp;ID.</w:t>
      </w:r>
    </w:p>
    <w:p w14:paraId="69DE6A33" w14:textId="77777777" w:rsidR="00AE4982" w:rsidRDefault="00AE4982" w:rsidP="00AE4982">
      <w:pPr>
        <w:pStyle w:val="CVText"/>
        <w:keepLines w:val="0"/>
        <w:ind w:left="0"/>
        <w:rPr>
          <w:sz w:val="20"/>
        </w:rPr>
      </w:pPr>
    </w:p>
    <w:p w14:paraId="149D0B9C" w14:textId="77777777" w:rsidR="00AE4982" w:rsidRDefault="00AE4982" w:rsidP="00AE4982">
      <w:pPr>
        <w:pStyle w:val="CVText"/>
        <w:keepLines w:val="0"/>
        <w:ind w:left="0"/>
        <w:rPr>
          <w:sz w:val="20"/>
        </w:rPr>
      </w:pPr>
    </w:p>
    <w:p w14:paraId="67D3146B" w14:textId="77777777" w:rsidR="00AE4982" w:rsidRDefault="00AE4982" w:rsidP="00AE4982">
      <w:pPr>
        <w:pStyle w:val="CVText"/>
        <w:keepLines w:val="0"/>
        <w:ind w:left="0"/>
        <w:rPr>
          <w:sz w:val="20"/>
        </w:rPr>
      </w:pPr>
    </w:p>
    <w:p w14:paraId="27C34848" w14:textId="77777777" w:rsidR="00932FE9" w:rsidRPr="00AE4982" w:rsidRDefault="00AE4982" w:rsidP="00AE4982">
      <w:pPr>
        <w:pStyle w:val="CVText"/>
        <w:keepLines w:val="0"/>
        <w:ind w:left="0"/>
        <w:rPr>
          <w:sz w:val="20"/>
        </w:rPr>
      </w:pPr>
      <w:r w:rsidRPr="00A044C6">
        <w:rPr>
          <w:sz w:val="20"/>
        </w:rPr>
        <w:t>Responsible for Design and Modelling of Piping for Various Systems in Port Side and Starboards areas. Modelling of Supports for Stress Critical lines and Lines.  Responsible for Model Review Comments (30%, 60% &amp; 90%) updating and Follow up with other Disciplines. Preparation of Isometric Drawings for Fabrication and Erection.</w:t>
      </w:r>
    </w:p>
    <w:p w14:paraId="09B8ABDB" w14:textId="77777777" w:rsidR="00AE4982" w:rsidRDefault="00932FE9" w:rsidP="00932FE9">
      <w:pPr>
        <w:pStyle w:val="BodyText"/>
        <w:spacing w:before="5" w:after="1"/>
      </w:pPr>
      <w:r>
        <w:t xml:space="preserve">      </w:t>
      </w:r>
    </w:p>
    <w:p w14:paraId="0CA59ECB" w14:textId="77777777" w:rsidR="00212122" w:rsidRDefault="00932FE9" w:rsidP="00932FE9">
      <w:pPr>
        <w:pStyle w:val="BodyText"/>
        <w:spacing w:before="5" w:after="1"/>
      </w:pPr>
      <w:r>
        <w:t xml:space="preserve">            </w:t>
      </w:r>
      <w:r w:rsidR="00212122">
        <w:t xml:space="preserve"> </w:t>
      </w:r>
      <w:r>
        <w:t xml:space="preserve"> </w:t>
      </w:r>
    </w:p>
    <w:p w14:paraId="48C987FE" w14:textId="77777777" w:rsidR="00932FE9" w:rsidRDefault="00E10869" w:rsidP="00932FE9">
      <w:pPr>
        <w:pStyle w:val="BodyText"/>
        <w:spacing w:before="5" w:after="1"/>
      </w:pPr>
      <w:r>
        <w:t xml:space="preserve">                   </w:t>
      </w:r>
      <w:r w:rsidR="00212122">
        <w:t xml:space="preserve"> </w:t>
      </w:r>
      <w:r w:rsidR="00932FE9">
        <w:t xml:space="preserve"> </w:t>
      </w:r>
    </w:p>
    <w:p w14:paraId="76730897" w14:textId="77777777" w:rsidR="00932FE9" w:rsidRDefault="00932FE9" w:rsidP="00932FE9">
      <w:pPr>
        <w:pStyle w:val="BodyText"/>
        <w:spacing w:before="5" w:after="1"/>
        <w:rPr>
          <w:sz w:val="17"/>
        </w:rPr>
      </w:pPr>
    </w:p>
    <w:p w14:paraId="361D8995" w14:textId="77777777" w:rsidR="002E48DD" w:rsidRDefault="002E48DD" w:rsidP="00932FE9">
      <w:pPr>
        <w:pStyle w:val="BodyText"/>
        <w:spacing w:before="5" w:after="1"/>
        <w:rPr>
          <w:sz w:val="17"/>
        </w:rPr>
      </w:pPr>
    </w:p>
    <w:p w14:paraId="2633F55E" w14:textId="77777777" w:rsidR="003945D1" w:rsidRDefault="002E48DD" w:rsidP="00932FE9">
      <w:pPr>
        <w:pStyle w:val="BodyText"/>
        <w:spacing w:before="5" w:after="1"/>
        <w:rPr>
          <w:noProof/>
          <w:lang w:val="en-GB" w:eastAsia="en-GB"/>
        </w:rPr>
      </w:pPr>
      <w:r>
        <w:rPr>
          <w:noProof/>
          <w:lang w:val="en-GB" w:eastAsia="en-GB"/>
        </w:rPr>
        <w:lastRenderedPageBreak/>
        <w:t xml:space="preserve">         </w:t>
      </w:r>
    </w:p>
    <w:p w14:paraId="3258E1A1" w14:textId="77777777" w:rsidR="00E10869" w:rsidRDefault="003945D1" w:rsidP="00932FE9">
      <w:pPr>
        <w:pStyle w:val="BodyText"/>
        <w:spacing w:before="5" w:after="1"/>
        <w:rPr>
          <w:sz w:val="17"/>
        </w:rPr>
      </w:pPr>
      <w:r>
        <w:rPr>
          <w:noProof/>
          <w:lang w:val="en-GB" w:eastAsia="en-GB"/>
        </w:rPr>
        <w:t xml:space="preserve">        </w:t>
      </w:r>
      <w:r w:rsidR="002E48DD">
        <w:rPr>
          <w:noProof/>
          <w:lang w:val="en-GB" w:eastAsia="en-GB"/>
        </w:rPr>
        <w:t xml:space="preserve">  </w:t>
      </w:r>
      <w:r w:rsidR="002E48DD">
        <w:rPr>
          <w:noProof/>
          <w:lang w:val="en-GB" w:eastAsia="en-GB"/>
        </w:rPr>
        <w:drawing>
          <wp:inline distT="0" distB="0" distL="0" distR="0" wp14:anchorId="550D297D" wp14:editId="74FD8197">
            <wp:extent cx="1350375" cy="5527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77170" cy="563702"/>
                    </a:xfrm>
                    <a:prstGeom prst="rect">
                      <a:avLst/>
                    </a:prstGeom>
                  </pic:spPr>
                </pic:pic>
              </a:graphicData>
            </a:graphic>
          </wp:inline>
        </w:drawing>
      </w:r>
    </w:p>
    <w:p w14:paraId="16D4A619" w14:textId="77777777" w:rsidR="00932FE9" w:rsidRDefault="00932FE9" w:rsidP="00E10869">
      <w:pPr>
        <w:pStyle w:val="BodyText"/>
        <w:spacing w:before="5" w:after="1"/>
        <w:rPr>
          <w:sz w:val="17"/>
        </w:rPr>
      </w:pPr>
      <w:r>
        <w:rPr>
          <w:sz w:val="17"/>
        </w:rPr>
        <w:t xml:space="preserve">                       </w:t>
      </w:r>
    </w:p>
    <w:p w14:paraId="76F4C0EE" w14:textId="77777777" w:rsidR="002E48DD" w:rsidRPr="00B1041D" w:rsidRDefault="002E48DD" w:rsidP="002E48DD">
      <w:pPr>
        <w:pStyle w:val="CVProjectTitle"/>
        <w:ind w:left="0"/>
      </w:pPr>
      <w:r w:rsidRPr="00B1041D">
        <w:t>Yamal LNG</w:t>
      </w:r>
      <w:r>
        <w:t xml:space="preserve"> |</w:t>
      </w:r>
      <w:r w:rsidRPr="00B1041D">
        <w:t xml:space="preserve"> Onshore</w:t>
      </w:r>
    </w:p>
    <w:p w14:paraId="269A5EFA" w14:textId="77777777" w:rsidR="00932FE9" w:rsidRPr="00AA1E62" w:rsidRDefault="002E48DD" w:rsidP="00932FE9">
      <w:pPr>
        <w:pStyle w:val="CVRoleTitle"/>
        <w:ind w:left="0"/>
      </w:pPr>
      <w:r>
        <w:t>Apr 201</w:t>
      </w:r>
      <w:r w:rsidR="00B53962">
        <w:t>4</w:t>
      </w:r>
      <w:r>
        <w:t xml:space="preserve"> to May 201</w:t>
      </w:r>
      <w:r w:rsidR="000108FE">
        <w:t>5</w:t>
      </w:r>
      <w:r w:rsidR="00932FE9" w:rsidRPr="00B1041D">
        <w:t xml:space="preserve"> </w:t>
      </w:r>
      <w:r>
        <w:t xml:space="preserve">- </w:t>
      </w:r>
      <w:r>
        <w:rPr>
          <w:color w:val="000000" w:themeColor="text1"/>
        </w:rPr>
        <w:t>Piping Designer</w:t>
      </w:r>
    </w:p>
    <w:p w14:paraId="0B3A61AF" w14:textId="77777777" w:rsidR="00932FE9" w:rsidRDefault="000F01DF" w:rsidP="00932FE9">
      <w:pPr>
        <w:pStyle w:val="BodyText"/>
        <w:spacing w:before="4"/>
        <w:rPr>
          <w:noProof/>
          <w:lang w:val="en-GB" w:eastAsia="en-GB"/>
        </w:rPr>
      </w:pPr>
      <w:r>
        <w:rPr>
          <w:rFonts w:ascii="Calibri" w:eastAsia="Times New Roman" w:hAnsi="Calibri" w:cs="Times New Roman"/>
          <w:b/>
          <w:noProof/>
          <w:color w:val="1F497D" w:themeColor="text2"/>
          <w:sz w:val="20"/>
          <w:szCs w:val="24"/>
          <w:lang w:val="en-GB" w:eastAsia="en-GB"/>
        </w:rPr>
        <w:pict w14:anchorId="3C616E40">
          <v:rect id="_x0000_s1083" style="position:absolute;margin-left:41.7pt;margin-top:217.6pt;width:511.5pt;height:.5pt;z-index:487619072;mso-position-horizontal-relative:page;mso-position-vertical-relative:page" fillcolor="#36b5ad" stroked="f">
            <w10:wrap anchorx="page" anchory="page"/>
          </v:rect>
        </w:pict>
      </w:r>
    </w:p>
    <w:p w14:paraId="59C22747" w14:textId="77777777" w:rsidR="002E48DD" w:rsidRDefault="002E48DD" w:rsidP="00932FE9">
      <w:pPr>
        <w:pStyle w:val="BodyText"/>
        <w:spacing w:before="4"/>
        <w:rPr>
          <w:noProof/>
          <w:lang w:val="en-GB" w:eastAsia="en-GB"/>
        </w:rPr>
      </w:pPr>
    </w:p>
    <w:p w14:paraId="0869AB2F" w14:textId="77777777" w:rsidR="00041D2E" w:rsidRDefault="00041D2E" w:rsidP="00932FE9">
      <w:pPr>
        <w:pStyle w:val="BodyText"/>
        <w:spacing w:before="4"/>
        <w:rPr>
          <w:noProof/>
          <w:lang w:val="en-GB" w:eastAsia="en-GB"/>
        </w:rPr>
      </w:pPr>
      <w:r>
        <w:rPr>
          <w:noProof/>
          <w:lang w:val="en-GB" w:eastAsia="en-GB"/>
        </w:rPr>
        <w:t xml:space="preserve">           </w:t>
      </w:r>
      <w:r>
        <w:rPr>
          <w:noProof/>
          <w:lang w:val="en-GB" w:eastAsia="en-GB"/>
        </w:rPr>
        <w:drawing>
          <wp:inline distT="0" distB="0" distL="0" distR="0" wp14:anchorId="00CF526A" wp14:editId="2C9952B9">
            <wp:extent cx="1480782" cy="66583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500383" cy="674647"/>
                    </a:xfrm>
                    <a:prstGeom prst="rect">
                      <a:avLst/>
                    </a:prstGeom>
                  </pic:spPr>
                </pic:pic>
              </a:graphicData>
            </a:graphic>
          </wp:inline>
        </w:drawing>
      </w:r>
    </w:p>
    <w:p w14:paraId="58D8DC20" w14:textId="77777777" w:rsidR="00932FE9" w:rsidRDefault="00932FE9" w:rsidP="00932FE9">
      <w:pPr>
        <w:pStyle w:val="BodyText"/>
        <w:spacing w:before="4"/>
        <w:rPr>
          <w:sz w:val="28"/>
        </w:rPr>
      </w:pPr>
      <w:r>
        <w:rPr>
          <w:noProof/>
          <w:lang w:val="en-GB" w:eastAsia="en-GB"/>
        </w:rPr>
        <w:t xml:space="preserve">   </w:t>
      </w:r>
      <w:r>
        <w:rPr>
          <w:sz w:val="28"/>
        </w:rPr>
        <w:t xml:space="preserve"> </w:t>
      </w:r>
    </w:p>
    <w:p w14:paraId="12819E5B" w14:textId="77777777" w:rsidR="0084503F" w:rsidRPr="00E1463B" w:rsidRDefault="0084503F" w:rsidP="0084503F">
      <w:pPr>
        <w:pStyle w:val="CVProjectTitle"/>
        <w:ind w:left="0"/>
      </w:pPr>
      <w:r w:rsidRPr="00E1463B">
        <w:t>Bandar Abbas Gas Condensate Refinery</w:t>
      </w:r>
    </w:p>
    <w:p w14:paraId="11A4BDA9" w14:textId="77777777" w:rsidR="00932FE9" w:rsidRPr="00AA1E62" w:rsidRDefault="00932FE9" w:rsidP="00932FE9">
      <w:pPr>
        <w:pStyle w:val="CVRoleTitle"/>
        <w:ind w:left="0"/>
      </w:pPr>
      <w:r>
        <w:t>Jan 20</w:t>
      </w:r>
      <w:r w:rsidR="00E0358C">
        <w:t>13</w:t>
      </w:r>
      <w:r w:rsidR="008624D9">
        <w:t xml:space="preserve"> to Apr </w:t>
      </w:r>
      <w:r w:rsidR="00647453">
        <w:t>201</w:t>
      </w:r>
      <w:r w:rsidR="00B53962">
        <w:t>4</w:t>
      </w:r>
      <w:r w:rsidR="00E0358C">
        <w:t xml:space="preserve"> </w:t>
      </w:r>
      <w:r>
        <w:t xml:space="preserve"> - </w:t>
      </w:r>
      <w:r w:rsidR="0084503F">
        <w:t xml:space="preserve">Piping </w:t>
      </w:r>
      <w:r w:rsidR="00805F5F">
        <w:t>Designer</w:t>
      </w:r>
    </w:p>
    <w:p w14:paraId="780CC380" w14:textId="77777777" w:rsidR="00860A5D" w:rsidRDefault="000F01DF" w:rsidP="00932FE9">
      <w:pPr>
        <w:pStyle w:val="CVProjectTitle"/>
        <w:ind w:left="0"/>
      </w:pPr>
      <w:r>
        <w:rPr>
          <w:noProof/>
          <w:lang w:eastAsia="en-GB"/>
        </w:rPr>
        <w:pict w14:anchorId="11074F1D">
          <v:rect id="_x0000_s1092" style="position:absolute;margin-left:31.15pt;margin-top:342pt;width:511.5pt;height:.5pt;z-index:487623168;mso-position-horizontal-relative:page;mso-position-vertical-relative:page" fillcolor="#36b5ad" stroked="f">
            <w10:wrap anchorx="page" anchory="page"/>
          </v:rect>
        </w:pict>
      </w:r>
      <w:r>
        <w:rPr>
          <w:b w:val="0"/>
        </w:rPr>
        <w:pict w14:anchorId="6072CA96">
          <v:rect id="_x0000_s1079" style="position:absolute;margin-left:41.7pt;margin-top:463.7pt;width:511.5pt;height:.5pt;z-index:487614976;mso-position-horizontal-relative:page;mso-position-vertical-relative:page" fillcolor="#36b5ad" stroked="f">
            <w10:wrap anchorx="page" anchory="page"/>
          </v:rect>
        </w:pict>
      </w:r>
      <w:r w:rsidR="00932FE9">
        <w:t xml:space="preserve">                          </w:t>
      </w:r>
    </w:p>
    <w:p w14:paraId="1CB4EDCD" w14:textId="77777777" w:rsidR="00932FE9" w:rsidRDefault="00932FE9" w:rsidP="00932FE9">
      <w:pPr>
        <w:pStyle w:val="CVProjectTitle"/>
        <w:ind w:left="0"/>
      </w:pPr>
      <w:r>
        <w:t xml:space="preserve">                       </w:t>
      </w:r>
    </w:p>
    <w:p w14:paraId="6413A551" w14:textId="77777777" w:rsidR="009E18A3" w:rsidRDefault="00B0150B" w:rsidP="00932FE9">
      <w:pPr>
        <w:pStyle w:val="CVProjectTitle"/>
        <w:ind w:left="0"/>
      </w:pPr>
      <w:r>
        <w:rPr>
          <w:noProof/>
          <w:lang w:eastAsia="en-GB"/>
        </w:rPr>
        <w:t xml:space="preserve">                    </w:t>
      </w:r>
      <w:r>
        <w:rPr>
          <w:noProof/>
          <w:lang w:eastAsia="en-GB"/>
        </w:rPr>
        <w:drawing>
          <wp:inline distT="0" distB="0" distL="0" distR="0" wp14:anchorId="2ED2C3C8" wp14:editId="66ADA55F">
            <wp:extent cx="869127" cy="70285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83053" cy="714121"/>
                    </a:xfrm>
                    <a:prstGeom prst="rect">
                      <a:avLst/>
                    </a:prstGeom>
                  </pic:spPr>
                </pic:pic>
              </a:graphicData>
            </a:graphic>
          </wp:inline>
        </w:drawing>
      </w:r>
    </w:p>
    <w:p w14:paraId="60B9F814" w14:textId="77777777" w:rsidR="00AE4982" w:rsidRPr="00A36C69" w:rsidRDefault="00AE4982" w:rsidP="00AE4982">
      <w:pPr>
        <w:pStyle w:val="CVProjectTitle"/>
        <w:ind w:left="0"/>
      </w:pPr>
      <w:r w:rsidRPr="00A36C69">
        <w:t>Off Plot Delivery Contract</w:t>
      </w:r>
    </w:p>
    <w:p w14:paraId="596F076F" w14:textId="77777777" w:rsidR="00B73FEF" w:rsidRPr="00B73FEF" w:rsidRDefault="00400F87" w:rsidP="006F53EA">
      <w:pPr>
        <w:pStyle w:val="CVProjectTitle"/>
        <w:ind w:left="0"/>
        <w:rPr>
          <w:color w:val="auto"/>
        </w:rPr>
      </w:pPr>
      <w:r>
        <w:rPr>
          <w:color w:val="auto"/>
        </w:rPr>
        <w:t>Mar</w:t>
      </w:r>
      <w:r w:rsidR="00932FE9" w:rsidRPr="00B73FEF">
        <w:rPr>
          <w:color w:val="auto"/>
        </w:rPr>
        <w:t xml:space="preserve"> 201</w:t>
      </w:r>
      <w:r>
        <w:rPr>
          <w:color w:val="auto"/>
        </w:rPr>
        <w:t>1</w:t>
      </w:r>
      <w:r w:rsidR="00932FE9" w:rsidRPr="00B73FEF">
        <w:rPr>
          <w:color w:val="auto"/>
        </w:rPr>
        <w:t xml:space="preserve"> to Nov 201</w:t>
      </w:r>
      <w:r>
        <w:rPr>
          <w:color w:val="auto"/>
        </w:rPr>
        <w:t>2</w:t>
      </w:r>
      <w:r w:rsidR="00932FE9" w:rsidRPr="00B73FEF">
        <w:rPr>
          <w:color w:val="auto"/>
        </w:rPr>
        <w:t xml:space="preserve"> – Piping Designer  </w:t>
      </w:r>
    </w:p>
    <w:p w14:paraId="137D03F2" w14:textId="77777777" w:rsidR="00B73FEF" w:rsidRDefault="00B73FEF" w:rsidP="006F53EA">
      <w:pPr>
        <w:pStyle w:val="CVProjectTitle"/>
        <w:ind w:left="0"/>
      </w:pPr>
    </w:p>
    <w:p w14:paraId="3E0D0D7E" w14:textId="77777777" w:rsidR="00B73FEF" w:rsidRDefault="00B73FEF" w:rsidP="006F53EA">
      <w:pPr>
        <w:pStyle w:val="CVProjectTitle"/>
        <w:ind w:left="0"/>
      </w:pPr>
    </w:p>
    <w:p w14:paraId="15CB658E" w14:textId="77777777" w:rsidR="00B73FEF" w:rsidRDefault="00B73FEF" w:rsidP="006F53EA">
      <w:pPr>
        <w:pStyle w:val="CVProjectTitle"/>
        <w:ind w:left="0"/>
      </w:pPr>
      <w:r>
        <w:t xml:space="preserve">   </w:t>
      </w:r>
      <w:r>
        <w:rPr>
          <w:noProof/>
          <w:lang w:eastAsia="en-GB"/>
        </w:rPr>
        <w:drawing>
          <wp:inline distT="0" distB="0" distL="0" distR="0" wp14:anchorId="2EAE25EC" wp14:editId="69F1A49A">
            <wp:extent cx="1903862" cy="542824"/>
            <wp:effectExtent l="0" t="0" r="0" b="0"/>
            <wp:docPr id="50" name="Picture 50" descr="https://image3.mouthshut.com/images/imagesp/92584652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3.mouthshut.com/images/imagesp/925846520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4672" cy="548757"/>
                    </a:xfrm>
                    <a:prstGeom prst="rect">
                      <a:avLst/>
                    </a:prstGeom>
                    <a:noFill/>
                    <a:ln>
                      <a:noFill/>
                    </a:ln>
                  </pic:spPr>
                </pic:pic>
              </a:graphicData>
            </a:graphic>
          </wp:inline>
        </w:drawing>
      </w:r>
    </w:p>
    <w:p w14:paraId="3703B6B4" w14:textId="77777777" w:rsidR="00B73FEF" w:rsidRDefault="00B73FEF" w:rsidP="006F53EA">
      <w:pPr>
        <w:pStyle w:val="CVProjectTitle"/>
        <w:ind w:left="0"/>
      </w:pPr>
    </w:p>
    <w:p w14:paraId="2484E11F" w14:textId="77777777" w:rsidR="00B73FEF" w:rsidRDefault="00B73FEF" w:rsidP="00B73FEF">
      <w:pPr>
        <w:pStyle w:val="CVProjectTitle"/>
        <w:ind w:left="0"/>
        <w:rPr>
          <w:color w:val="auto"/>
        </w:rPr>
      </w:pPr>
      <w:r w:rsidRPr="005E23A5">
        <w:t>Indira Gandhi Centre for Atomic Research</w:t>
      </w:r>
      <w:r w:rsidRPr="00B73FEF">
        <w:rPr>
          <w:color w:val="auto"/>
        </w:rPr>
        <w:t xml:space="preserve"> </w:t>
      </w:r>
    </w:p>
    <w:p w14:paraId="18BD31EA" w14:textId="77777777" w:rsidR="00B35D8B" w:rsidRDefault="003010BD" w:rsidP="00B35D8B">
      <w:pPr>
        <w:pStyle w:val="CVProjectTitle"/>
        <w:ind w:left="0"/>
        <w:rPr>
          <w:color w:val="auto"/>
        </w:rPr>
      </w:pPr>
      <w:r>
        <w:rPr>
          <w:color w:val="auto"/>
        </w:rPr>
        <w:t xml:space="preserve">Aug </w:t>
      </w:r>
      <w:r w:rsidR="00B73FEF">
        <w:rPr>
          <w:color w:val="auto"/>
        </w:rPr>
        <w:t xml:space="preserve">2009 to </w:t>
      </w:r>
      <w:r>
        <w:rPr>
          <w:color w:val="auto"/>
        </w:rPr>
        <w:t xml:space="preserve">Mar </w:t>
      </w:r>
      <w:r w:rsidR="00B73FEF">
        <w:rPr>
          <w:color w:val="auto"/>
        </w:rPr>
        <w:t>2011</w:t>
      </w:r>
      <w:r w:rsidR="006F53EA" w:rsidRPr="00B73FEF">
        <w:rPr>
          <w:color w:val="auto"/>
        </w:rPr>
        <w:t xml:space="preserve"> – Piping Designer  </w:t>
      </w:r>
    </w:p>
    <w:p w14:paraId="2D3094B5" w14:textId="77777777" w:rsidR="00B35D8B" w:rsidRDefault="00B35D8B" w:rsidP="00B35D8B">
      <w:pPr>
        <w:pStyle w:val="CVProjectTitle"/>
        <w:ind w:left="0"/>
        <w:rPr>
          <w:color w:val="auto"/>
        </w:rPr>
      </w:pPr>
    </w:p>
    <w:p w14:paraId="3BC5AE29" w14:textId="77777777" w:rsidR="0052046F" w:rsidRDefault="0052046F" w:rsidP="00B35D8B">
      <w:pPr>
        <w:pStyle w:val="CVProjectTitle"/>
        <w:ind w:left="0"/>
        <w:rPr>
          <w:color w:val="auto"/>
        </w:rPr>
      </w:pPr>
    </w:p>
    <w:p w14:paraId="29B71C89" w14:textId="77777777" w:rsidR="00B35D8B" w:rsidRDefault="0052046F" w:rsidP="00B35D8B">
      <w:pPr>
        <w:pStyle w:val="CVProjectTitle"/>
        <w:ind w:left="0"/>
        <w:rPr>
          <w:color w:val="auto"/>
        </w:rPr>
      </w:pPr>
      <w:r>
        <w:rPr>
          <w:noProof/>
          <w:lang w:eastAsia="en-GB"/>
        </w:rPr>
        <w:drawing>
          <wp:inline distT="0" distB="0" distL="0" distR="0" wp14:anchorId="764487ED" wp14:editId="3E1F8316">
            <wp:extent cx="2534920" cy="58356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34920" cy="583565"/>
                    </a:xfrm>
                    <a:prstGeom prst="rect">
                      <a:avLst/>
                    </a:prstGeom>
                  </pic:spPr>
                </pic:pic>
              </a:graphicData>
            </a:graphic>
          </wp:inline>
        </w:drawing>
      </w:r>
    </w:p>
    <w:p w14:paraId="70CE6BBD" w14:textId="77777777" w:rsidR="00B35D8B" w:rsidRDefault="00B35D8B" w:rsidP="00B35D8B">
      <w:pPr>
        <w:pStyle w:val="CVProjectTitle"/>
        <w:ind w:left="0"/>
        <w:rPr>
          <w:color w:val="auto"/>
        </w:rPr>
      </w:pPr>
    </w:p>
    <w:p w14:paraId="3A0825CD" w14:textId="77777777" w:rsidR="00AA2F5F" w:rsidRPr="004E0688" w:rsidRDefault="00AA2F5F" w:rsidP="00AA2F5F">
      <w:pPr>
        <w:pStyle w:val="CVProjectTitle"/>
        <w:ind w:left="0"/>
      </w:pPr>
      <w:r w:rsidRPr="004E0688">
        <w:t>Korba Super Thermal Power Project</w:t>
      </w:r>
    </w:p>
    <w:p w14:paraId="659EF1ED" w14:textId="77777777" w:rsidR="00B35D8B" w:rsidRDefault="005C7306" w:rsidP="00B35D8B">
      <w:pPr>
        <w:pStyle w:val="CVProjectTitle"/>
        <w:ind w:left="0"/>
        <w:rPr>
          <w:color w:val="auto"/>
        </w:rPr>
      </w:pPr>
      <w:r>
        <w:rPr>
          <w:color w:val="auto"/>
        </w:rPr>
        <w:t xml:space="preserve">Jun </w:t>
      </w:r>
      <w:r w:rsidR="00B35D8B">
        <w:rPr>
          <w:color w:val="auto"/>
        </w:rPr>
        <w:t>200</w:t>
      </w:r>
      <w:r w:rsidR="00AA2F5F">
        <w:rPr>
          <w:color w:val="auto"/>
        </w:rPr>
        <w:t xml:space="preserve">7 to </w:t>
      </w:r>
      <w:r>
        <w:rPr>
          <w:color w:val="auto"/>
        </w:rPr>
        <w:t xml:space="preserve">July </w:t>
      </w:r>
      <w:r w:rsidR="00AA2F5F">
        <w:rPr>
          <w:color w:val="auto"/>
        </w:rPr>
        <w:t>2009</w:t>
      </w:r>
      <w:r w:rsidR="00B35D8B" w:rsidRPr="00B73FEF">
        <w:rPr>
          <w:color w:val="auto"/>
        </w:rPr>
        <w:t xml:space="preserve"> – Piping Designer  </w:t>
      </w:r>
    </w:p>
    <w:p w14:paraId="1DB403BE" w14:textId="77777777" w:rsidR="00932FE9" w:rsidRPr="0052046F" w:rsidRDefault="000F01DF" w:rsidP="0052046F">
      <w:pPr>
        <w:pStyle w:val="CVProjectTitle"/>
        <w:ind w:left="0"/>
        <w:rPr>
          <w:color w:val="auto"/>
        </w:rPr>
      </w:pPr>
      <w:r>
        <w:rPr>
          <w:b w:val="0"/>
          <w:noProof/>
          <w:lang w:eastAsia="en-GB"/>
        </w:rPr>
        <w:pict w14:anchorId="59F4C3B9">
          <v:rect id="_x0000_s1085" style="position:absolute;margin-left:28.1pt;margin-top:692.6pt;width:511.5pt;height:.5pt;z-index:487621120;mso-position-horizontal-relative:page;mso-position-vertical-relative:page" fillcolor="#36b5ad" stroked="f">
            <w10:wrap anchorx="page" anchory="page"/>
          </v:rect>
        </w:pict>
      </w:r>
      <w:r>
        <w:rPr>
          <w:b w:val="0"/>
          <w:noProof/>
          <w:lang w:eastAsia="en-GB"/>
        </w:rPr>
        <w:pict w14:anchorId="1E057D28">
          <v:rect id="_x0000_s1084" style="position:absolute;margin-left:36.5pt;margin-top:569pt;width:511.5pt;height:.5pt;z-index:487620096;mso-position-horizontal-relative:page;mso-position-vertical-relative:page" fillcolor="#36b5ad" stroked="f">
            <w10:wrap anchorx="page" anchory="page"/>
          </v:rect>
        </w:pict>
      </w:r>
    </w:p>
    <w:p w14:paraId="1E00400E" w14:textId="77777777" w:rsidR="00932FE9" w:rsidRPr="00AA1E62" w:rsidRDefault="00932FE9" w:rsidP="00932FE9">
      <w:pPr>
        <w:pStyle w:val="CVRoleTitle"/>
        <w:ind w:left="0"/>
      </w:pPr>
    </w:p>
    <w:p w14:paraId="0AA61D20" w14:textId="77777777" w:rsidR="00932FE9" w:rsidRDefault="00932FE9" w:rsidP="00932FE9">
      <w:pPr>
        <w:pStyle w:val="Heading2"/>
        <w:spacing w:before="71"/>
      </w:pPr>
    </w:p>
    <w:p w14:paraId="21B80568" w14:textId="77777777" w:rsidR="00932FE9" w:rsidRDefault="00932FE9" w:rsidP="00932FE9">
      <w:pPr>
        <w:pStyle w:val="CVProjectTitle"/>
        <w:ind w:left="0"/>
        <w:rPr>
          <w:spacing w:val="-1"/>
          <w:w w:val="83"/>
        </w:rPr>
      </w:pPr>
      <w:r>
        <w:rPr>
          <w:spacing w:val="-1"/>
          <w:w w:val="83"/>
        </w:rPr>
        <w:br w:type="column"/>
      </w:r>
      <w:r>
        <w:rPr>
          <w:spacing w:val="-1"/>
          <w:w w:val="83"/>
        </w:rPr>
        <w:t xml:space="preserve">                                    </w:t>
      </w:r>
    </w:p>
    <w:p w14:paraId="2BB423C6" w14:textId="77777777" w:rsidR="00932FE9" w:rsidRDefault="000A55CD" w:rsidP="00932FE9">
      <w:pPr>
        <w:pStyle w:val="CVText"/>
        <w:ind w:left="0"/>
      </w:pPr>
      <w:r>
        <w:t>Res</w:t>
      </w:r>
      <w:r w:rsidR="002E48DD">
        <w:t>ponsible for Developing a Module Includes Equipment Modelling, Piping and Support Modelling as per Project standards, Safety Requirements, Operability, Economy and Construability. Developed Module Plot plans and Piping General Arrangement Drawings. Checking of Isometrics and Issuing for Construction. Interaction with other Disciplines for quality deliverables</w:t>
      </w:r>
    </w:p>
    <w:p w14:paraId="38CD373A" w14:textId="77777777" w:rsidR="00932FE9" w:rsidRDefault="00932FE9" w:rsidP="00932FE9">
      <w:pPr>
        <w:pStyle w:val="CVText"/>
        <w:ind w:left="0"/>
      </w:pPr>
    </w:p>
    <w:p w14:paraId="33CC6CCF" w14:textId="77777777" w:rsidR="000A55CD" w:rsidRDefault="000A55CD" w:rsidP="00932FE9">
      <w:pPr>
        <w:pStyle w:val="CVText"/>
        <w:ind w:left="0"/>
      </w:pPr>
    </w:p>
    <w:p w14:paraId="447718A4" w14:textId="77777777" w:rsidR="00041D2E" w:rsidRDefault="00041D2E" w:rsidP="00041D2E">
      <w:pPr>
        <w:pStyle w:val="CVText"/>
        <w:ind w:left="0"/>
      </w:pPr>
    </w:p>
    <w:p w14:paraId="27F92472" w14:textId="77777777" w:rsidR="00041D2E" w:rsidRDefault="00041D2E" w:rsidP="00041D2E">
      <w:pPr>
        <w:pStyle w:val="CVText"/>
        <w:ind w:left="0"/>
      </w:pPr>
      <w:r>
        <w:t xml:space="preserve">Preparation of Support Detail Drawings for Special Supports. Responsible for Checking of Piping Layouts and Model Review Comments. </w:t>
      </w:r>
      <w:r w:rsidR="00805F5F">
        <w:t xml:space="preserve">Checking and </w:t>
      </w:r>
      <w:r>
        <w:t>Preparation of Isometrics Drawing for fabrication and Construction.</w:t>
      </w:r>
    </w:p>
    <w:p w14:paraId="1BF7ED3A" w14:textId="77777777" w:rsidR="00932FE9" w:rsidRDefault="00932FE9" w:rsidP="00932FE9">
      <w:pPr>
        <w:pStyle w:val="CVText"/>
        <w:ind w:left="0"/>
      </w:pPr>
    </w:p>
    <w:p w14:paraId="11548C4F" w14:textId="77777777" w:rsidR="00041D2E" w:rsidRDefault="00041D2E" w:rsidP="00932FE9">
      <w:pPr>
        <w:pStyle w:val="CVText"/>
        <w:ind w:left="0"/>
      </w:pPr>
    </w:p>
    <w:p w14:paraId="73977C0D" w14:textId="77777777" w:rsidR="00BA633F" w:rsidRDefault="00BA633F" w:rsidP="00932FE9">
      <w:pPr>
        <w:pStyle w:val="CVText"/>
        <w:ind w:left="0"/>
      </w:pPr>
    </w:p>
    <w:p w14:paraId="157EF842" w14:textId="77777777" w:rsidR="00AE4982" w:rsidRDefault="00AE4982" w:rsidP="00AE4982">
      <w:pPr>
        <w:pStyle w:val="CVText"/>
        <w:ind w:left="0"/>
      </w:pPr>
      <w:r>
        <w:t>Preparation of Design Packages which include Piping layout and Pipeline Layout, Isometrics and MTO for Well Hook-up line and Flow lines as per Project standard and PDO standards.</w:t>
      </w:r>
    </w:p>
    <w:p w14:paraId="4306C76E" w14:textId="77777777" w:rsidR="00AE4982" w:rsidRDefault="00AE4982" w:rsidP="00AE4982">
      <w:pPr>
        <w:pStyle w:val="CVText"/>
        <w:ind w:left="0"/>
      </w:pPr>
      <w:r>
        <w:t>Re-Designed the Existing layouts and structures to enhance productivity as per Design and Safety Standards. Preparation of Demolition and Construction Deliverables for Existing Wells. Preparation of As-Built drawings.</w:t>
      </w:r>
    </w:p>
    <w:p w14:paraId="761D9D6D" w14:textId="77777777" w:rsidR="006F53EA" w:rsidRDefault="006F53EA" w:rsidP="006F53EA">
      <w:pPr>
        <w:pStyle w:val="CVText"/>
        <w:ind w:left="0"/>
      </w:pPr>
    </w:p>
    <w:p w14:paraId="692D4FF6" w14:textId="77777777" w:rsidR="006F53EA" w:rsidRDefault="006F53EA" w:rsidP="006F53EA">
      <w:pPr>
        <w:pStyle w:val="CVText"/>
        <w:ind w:left="0"/>
      </w:pPr>
    </w:p>
    <w:p w14:paraId="0A6189D4" w14:textId="77777777" w:rsidR="006F53EA" w:rsidRDefault="006F53EA" w:rsidP="006F53EA">
      <w:pPr>
        <w:pStyle w:val="CVText"/>
        <w:ind w:left="0"/>
      </w:pPr>
      <w:r>
        <w:t>Preparation of Equipment Layouts and Piping layouts. Involved in Design of Ducting layouts of the Plant. Preparation of Vessel and Tank Drawings. Preparation of Isometrics Drawings for Fabrication and Erection.</w:t>
      </w:r>
    </w:p>
    <w:p w14:paraId="5AF14E59" w14:textId="77777777" w:rsidR="00B35D8B" w:rsidRDefault="00B35D8B" w:rsidP="006F53EA">
      <w:pPr>
        <w:pStyle w:val="CVText"/>
        <w:ind w:left="0"/>
      </w:pPr>
    </w:p>
    <w:p w14:paraId="76579F58" w14:textId="77777777" w:rsidR="00B35D8B" w:rsidRDefault="00B35D8B" w:rsidP="00B35D8B">
      <w:pPr>
        <w:pStyle w:val="CVText"/>
        <w:ind w:left="0"/>
      </w:pPr>
    </w:p>
    <w:p w14:paraId="1A88EC35" w14:textId="77777777" w:rsidR="00B35D8B" w:rsidRDefault="00B35D8B" w:rsidP="00B35D8B">
      <w:pPr>
        <w:pStyle w:val="CVText"/>
        <w:ind w:left="0"/>
      </w:pPr>
    </w:p>
    <w:p w14:paraId="11DA5CD6" w14:textId="6C92552E" w:rsidR="00B35D8B" w:rsidRDefault="00B35D8B" w:rsidP="00B35D8B">
      <w:pPr>
        <w:pStyle w:val="CVText"/>
        <w:ind w:left="0"/>
      </w:pPr>
      <w:r>
        <w:t xml:space="preserve">Preparation of Piping Layouts for Critical Systems (Main Steam, Hot Reheat, Cold Reheat and Auxiliary Steam Systems) and Non-Critical Systems. Preparation of Calculation sheets for Thickness of Pipes and Flanges as per Indian Boiler Regulations. Preparation of Structural Arrangement Drawings and Pipe Support Detail Drawings. Preparation of Pipe Schedule, Valve </w:t>
      </w:r>
      <w:r w:rsidR="007F4E77">
        <w:t>Schedules,</w:t>
      </w:r>
      <w:r>
        <w:t xml:space="preserve"> and Hanger Schedule Deliverables. Preparation of Isometrics Drawings for Fabrication and Erection.</w:t>
      </w:r>
    </w:p>
    <w:p w14:paraId="01283E56" w14:textId="77777777" w:rsidR="00B35D8B" w:rsidRDefault="00B35D8B" w:rsidP="006F53EA">
      <w:pPr>
        <w:pStyle w:val="CVText"/>
        <w:ind w:left="0"/>
      </w:pPr>
    </w:p>
    <w:p w14:paraId="7FEC0C61" w14:textId="77777777" w:rsidR="00932FE9" w:rsidRDefault="00932FE9" w:rsidP="00932FE9">
      <w:pPr>
        <w:pStyle w:val="CVText"/>
        <w:keepLines w:val="0"/>
        <w:ind w:left="0"/>
      </w:pPr>
    </w:p>
    <w:p w14:paraId="1DA3ECB6" w14:textId="77777777" w:rsidR="00932FE9" w:rsidRDefault="00932FE9" w:rsidP="00932FE9">
      <w:pPr>
        <w:pStyle w:val="CVText"/>
        <w:keepLines w:val="0"/>
        <w:ind w:left="1699"/>
      </w:pPr>
    </w:p>
    <w:p w14:paraId="34BCD0B8" w14:textId="77777777" w:rsidR="000F20A9" w:rsidRDefault="000F20A9">
      <w:pPr>
        <w:pStyle w:val="BodyText"/>
        <w:spacing w:before="9"/>
        <w:rPr>
          <w:sz w:val="34"/>
        </w:rPr>
      </w:pPr>
    </w:p>
    <w:p w14:paraId="4A9FEB13" w14:textId="77777777" w:rsidR="00932FE9" w:rsidRDefault="00932FE9">
      <w:pPr>
        <w:rPr>
          <w:rFonts w:ascii="Symbol" w:hAnsi="Symbol"/>
        </w:rPr>
        <w:sectPr w:rsidR="00932FE9" w:rsidSect="009F33E3">
          <w:type w:val="continuous"/>
          <w:pgSz w:w="11910" w:h="16840"/>
          <w:pgMar w:top="2081" w:right="743" w:bottom="1599" w:left="941" w:header="720" w:footer="720" w:gutter="0"/>
          <w:cols w:num="2" w:space="720" w:equalWidth="0">
            <w:col w:w="3991" w:space="242"/>
            <w:col w:w="5993"/>
          </w:cols>
        </w:sectPr>
      </w:pPr>
    </w:p>
    <w:p w14:paraId="740A15A3" w14:textId="77777777" w:rsidR="00BC68E6" w:rsidRDefault="00BC68E6" w:rsidP="00E82BF8">
      <w:pPr>
        <w:pStyle w:val="BodyText"/>
        <w:spacing w:before="8"/>
      </w:pPr>
    </w:p>
    <w:p w14:paraId="41ECF0F8" w14:textId="77777777" w:rsidR="001F3B17" w:rsidRPr="00C468AF" w:rsidRDefault="001F3B17" w:rsidP="00E82BF8">
      <w:pPr>
        <w:pStyle w:val="BodyText"/>
        <w:spacing w:before="8"/>
        <w:rPr>
          <w:sz w:val="2"/>
        </w:rPr>
      </w:pPr>
      <w:r w:rsidRPr="00C468AF">
        <w:t>Project Summary</w:t>
      </w:r>
      <w:r w:rsidR="00FC7E62" w:rsidRPr="00C468AF">
        <w:t xml:space="preserve"> </w:t>
      </w:r>
    </w:p>
    <w:p w14:paraId="39E54385" w14:textId="77777777" w:rsidR="0027582A" w:rsidRDefault="0027582A">
      <w:pPr>
        <w:pStyle w:val="BodyText"/>
        <w:rPr>
          <w:sz w:val="20"/>
        </w:rPr>
      </w:pPr>
    </w:p>
    <w:tbl>
      <w:tblPr>
        <w:tblStyle w:val="TableGrid"/>
        <w:tblW w:w="10154" w:type="dxa"/>
        <w:tblLook w:val="01A0" w:firstRow="1" w:lastRow="0" w:firstColumn="1" w:lastColumn="1" w:noHBand="0" w:noVBand="0"/>
      </w:tblPr>
      <w:tblGrid>
        <w:gridCol w:w="945"/>
        <w:gridCol w:w="1259"/>
        <w:gridCol w:w="1756"/>
        <w:gridCol w:w="1165"/>
        <w:gridCol w:w="1587"/>
        <w:gridCol w:w="1377"/>
        <w:gridCol w:w="2065"/>
      </w:tblGrid>
      <w:tr w:rsidR="009E6C2B" w:rsidRPr="00325CDE" w14:paraId="7557E57E" w14:textId="77777777" w:rsidTr="00445B1F">
        <w:trPr>
          <w:trHeight w:val="732"/>
        </w:trPr>
        <w:tc>
          <w:tcPr>
            <w:tcW w:w="945" w:type="dxa"/>
          </w:tcPr>
          <w:p w14:paraId="41A59E41" w14:textId="77777777" w:rsidR="009E6C2B" w:rsidRPr="00325CDE" w:rsidRDefault="009E6C2B" w:rsidP="00445B1F">
            <w:pPr>
              <w:pStyle w:val="CVTableHeading"/>
            </w:pPr>
            <w:r w:rsidRPr="00325CDE">
              <w:t>Year</w:t>
            </w:r>
          </w:p>
        </w:tc>
        <w:tc>
          <w:tcPr>
            <w:tcW w:w="1259" w:type="dxa"/>
          </w:tcPr>
          <w:p w14:paraId="09B50D57" w14:textId="77777777" w:rsidR="009E6C2B" w:rsidRPr="00325CDE" w:rsidRDefault="009E6C2B" w:rsidP="00445B1F">
            <w:pPr>
              <w:pStyle w:val="CVTableHeading"/>
            </w:pPr>
            <w:r w:rsidRPr="00325CDE">
              <w:t>Client</w:t>
            </w:r>
          </w:p>
        </w:tc>
        <w:tc>
          <w:tcPr>
            <w:tcW w:w="1756" w:type="dxa"/>
          </w:tcPr>
          <w:p w14:paraId="01CD8166" w14:textId="77777777" w:rsidR="009E6C2B" w:rsidRPr="004E137C" w:rsidRDefault="009E6C2B" w:rsidP="00445B1F">
            <w:pPr>
              <w:pStyle w:val="CVTableHeading"/>
            </w:pPr>
            <w:r w:rsidRPr="00325CDE">
              <w:t>Project Name</w:t>
            </w:r>
          </w:p>
        </w:tc>
        <w:tc>
          <w:tcPr>
            <w:tcW w:w="1165" w:type="dxa"/>
          </w:tcPr>
          <w:p w14:paraId="43E9E1C6" w14:textId="77777777" w:rsidR="009E6C2B" w:rsidRPr="00325CDE" w:rsidRDefault="009E6C2B" w:rsidP="00445B1F">
            <w:pPr>
              <w:pStyle w:val="CVTableHeading"/>
            </w:pPr>
            <w:r w:rsidRPr="00325CDE">
              <w:t xml:space="preserve">Project </w:t>
            </w:r>
            <w:r w:rsidRPr="002C5AF9">
              <w:t>Location</w:t>
            </w:r>
          </w:p>
        </w:tc>
        <w:tc>
          <w:tcPr>
            <w:tcW w:w="1587" w:type="dxa"/>
          </w:tcPr>
          <w:p w14:paraId="7E8739DA" w14:textId="77777777" w:rsidR="009E6C2B" w:rsidRPr="00325CDE" w:rsidRDefault="009E6C2B" w:rsidP="00445B1F">
            <w:pPr>
              <w:pStyle w:val="CVTableHeading"/>
            </w:pPr>
            <w:r w:rsidRPr="00325CDE">
              <w:t>Project Type</w:t>
            </w:r>
          </w:p>
        </w:tc>
        <w:tc>
          <w:tcPr>
            <w:tcW w:w="1377" w:type="dxa"/>
          </w:tcPr>
          <w:p w14:paraId="24C357A2" w14:textId="77777777" w:rsidR="009E6C2B" w:rsidRPr="00325CDE" w:rsidRDefault="009E6C2B" w:rsidP="00445B1F">
            <w:pPr>
              <w:pStyle w:val="CVTableHeading"/>
            </w:pPr>
            <w:r w:rsidRPr="00325CDE">
              <w:t>Project Scope</w:t>
            </w:r>
          </w:p>
        </w:tc>
        <w:tc>
          <w:tcPr>
            <w:tcW w:w="2065" w:type="dxa"/>
          </w:tcPr>
          <w:p w14:paraId="7505AA01" w14:textId="77777777" w:rsidR="009E6C2B" w:rsidRPr="00325CDE" w:rsidRDefault="009E6C2B" w:rsidP="00445B1F">
            <w:pPr>
              <w:pStyle w:val="CVTableHeading"/>
            </w:pPr>
            <w:r w:rsidRPr="00325CDE">
              <w:t>Project Role</w:t>
            </w:r>
          </w:p>
        </w:tc>
      </w:tr>
      <w:tr w:rsidR="009E6C2B" w:rsidRPr="00D07FD5" w14:paraId="29FCA16A" w14:textId="77777777" w:rsidTr="00445B1F">
        <w:trPr>
          <w:trHeight w:val="1863"/>
        </w:trPr>
        <w:tc>
          <w:tcPr>
            <w:tcW w:w="945" w:type="dxa"/>
          </w:tcPr>
          <w:p w14:paraId="480BF9CD" w14:textId="77777777" w:rsidR="009E6C2B" w:rsidRPr="00D07FD5" w:rsidRDefault="009E6C2B" w:rsidP="00445B1F">
            <w:pPr>
              <w:pStyle w:val="CVTableText"/>
            </w:pPr>
            <w:r>
              <w:t>2021-2022</w:t>
            </w:r>
          </w:p>
          <w:p w14:paraId="0E7AFE06" w14:textId="77777777" w:rsidR="009E6C2B" w:rsidRPr="00D07FD5" w:rsidRDefault="009E6C2B" w:rsidP="00445B1F">
            <w:pPr>
              <w:pStyle w:val="CVTableText"/>
            </w:pPr>
            <w:r>
              <w:t>2020-2021</w:t>
            </w:r>
          </w:p>
          <w:p w14:paraId="1F6FE9C6" w14:textId="77777777" w:rsidR="009E6C2B" w:rsidRPr="00D07FD5" w:rsidRDefault="009E6C2B" w:rsidP="00445B1F">
            <w:pPr>
              <w:pStyle w:val="CVTableText"/>
            </w:pPr>
            <w:r>
              <w:t>2020</w:t>
            </w:r>
          </w:p>
          <w:p w14:paraId="2368103F" w14:textId="77777777" w:rsidR="009E6C2B" w:rsidRPr="00D07FD5" w:rsidRDefault="009E6C2B" w:rsidP="00445B1F">
            <w:pPr>
              <w:pStyle w:val="CVTableText"/>
            </w:pPr>
            <w:r w:rsidRPr="00D07FD5">
              <w:t>2019</w:t>
            </w:r>
          </w:p>
          <w:p w14:paraId="6A440704" w14:textId="77777777" w:rsidR="009E6C2B" w:rsidRPr="00D07FD5" w:rsidRDefault="009E6C2B" w:rsidP="00445B1F">
            <w:pPr>
              <w:pStyle w:val="CVTableText"/>
            </w:pPr>
            <w:r w:rsidRPr="00D07FD5">
              <w:t>2019</w:t>
            </w:r>
          </w:p>
          <w:p w14:paraId="4ECE2541" w14:textId="77777777" w:rsidR="009E6C2B" w:rsidRPr="00D07FD5" w:rsidRDefault="009E6C2B" w:rsidP="00445B1F">
            <w:pPr>
              <w:pStyle w:val="CVTableText"/>
            </w:pPr>
            <w:r w:rsidRPr="00D07FD5">
              <w:t>2019</w:t>
            </w:r>
          </w:p>
          <w:p w14:paraId="557811AB" w14:textId="77777777" w:rsidR="009E6C2B" w:rsidRPr="00D07FD5" w:rsidRDefault="009E6C2B" w:rsidP="00445B1F">
            <w:pPr>
              <w:pStyle w:val="CVTableText"/>
            </w:pPr>
            <w:r w:rsidRPr="00D07FD5">
              <w:t>2018-2019</w:t>
            </w:r>
          </w:p>
        </w:tc>
        <w:tc>
          <w:tcPr>
            <w:tcW w:w="1259" w:type="dxa"/>
          </w:tcPr>
          <w:p w14:paraId="7A4AABE7" w14:textId="77777777" w:rsidR="009E6C2B" w:rsidRPr="00D07FD5" w:rsidRDefault="009E6C2B" w:rsidP="00445B1F">
            <w:pPr>
              <w:pStyle w:val="CVTableText"/>
              <w:jc w:val="left"/>
            </w:pPr>
            <w:r>
              <w:t xml:space="preserve">Venture Global </w:t>
            </w:r>
          </w:p>
          <w:p w14:paraId="1DB1B482" w14:textId="77777777" w:rsidR="009E6C2B" w:rsidRPr="00D07FD5" w:rsidRDefault="009E6C2B" w:rsidP="00445B1F">
            <w:pPr>
              <w:pStyle w:val="CVTableText"/>
            </w:pPr>
            <w:r>
              <w:t>Modec</w:t>
            </w:r>
          </w:p>
          <w:p w14:paraId="45668ECE" w14:textId="77777777" w:rsidR="009E6C2B" w:rsidRPr="00D07FD5" w:rsidRDefault="009E6C2B" w:rsidP="00445B1F">
            <w:pPr>
              <w:pStyle w:val="CVTableText"/>
            </w:pPr>
            <w:r>
              <w:t>Modec</w:t>
            </w:r>
          </w:p>
          <w:p w14:paraId="0A815BCA" w14:textId="77777777" w:rsidR="009E6C2B" w:rsidRPr="00D07FD5" w:rsidRDefault="009E6C2B" w:rsidP="00445B1F">
            <w:pPr>
              <w:pStyle w:val="CVTableText"/>
            </w:pPr>
            <w:r w:rsidRPr="00D07FD5">
              <w:t>Petro Chad</w:t>
            </w:r>
            <w:r>
              <w:t xml:space="preserve"> Ltd</w:t>
            </w:r>
          </w:p>
          <w:p w14:paraId="1FAB1DE4" w14:textId="77777777" w:rsidR="009E6C2B" w:rsidRPr="00D07FD5" w:rsidRDefault="009E6C2B" w:rsidP="00445B1F">
            <w:pPr>
              <w:pStyle w:val="CVTableText"/>
            </w:pPr>
            <w:r>
              <w:t>Vedanta Limited</w:t>
            </w:r>
          </w:p>
          <w:p w14:paraId="02A66E93" w14:textId="77777777" w:rsidR="009E6C2B" w:rsidRDefault="009E6C2B" w:rsidP="00445B1F">
            <w:pPr>
              <w:pStyle w:val="CVTableText"/>
            </w:pPr>
            <w:r>
              <w:t>Bonny</w:t>
            </w:r>
          </w:p>
          <w:p w14:paraId="45ECC077" w14:textId="77777777" w:rsidR="009E6C2B" w:rsidRPr="00D07FD5" w:rsidRDefault="009E6C2B" w:rsidP="00445B1F">
            <w:pPr>
              <w:pStyle w:val="CVTableText"/>
            </w:pPr>
            <w:r w:rsidRPr="00D07FD5">
              <w:t>Petro Chad</w:t>
            </w:r>
            <w:r>
              <w:t xml:space="preserve"> Ltd</w:t>
            </w:r>
          </w:p>
          <w:p w14:paraId="26A05E84" w14:textId="77777777" w:rsidR="009E6C2B" w:rsidRPr="00D07FD5" w:rsidRDefault="009E6C2B" w:rsidP="00445B1F">
            <w:pPr>
              <w:pStyle w:val="CVTableText"/>
            </w:pPr>
          </w:p>
        </w:tc>
        <w:tc>
          <w:tcPr>
            <w:tcW w:w="1756" w:type="dxa"/>
          </w:tcPr>
          <w:p w14:paraId="7156AACB" w14:textId="77777777" w:rsidR="009E6C2B" w:rsidRDefault="009E6C2B" w:rsidP="00445B1F">
            <w:pPr>
              <w:pStyle w:val="CVTableText"/>
            </w:pPr>
            <w:r>
              <w:t>Plaquemines LNG</w:t>
            </w:r>
          </w:p>
          <w:p w14:paraId="24E31A78" w14:textId="77777777" w:rsidR="009E6C2B" w:rsidRDefault="009E6C2B" w:rsidP="00445B1F">
            <w:pPr>
              <w:pStyle w:val="CVTableText"/>
            </w:pPr>
            <w:r>
              <w:t>Sangomar  FPSO</w:t>
            </w:r>
          </w:p>
          <w:p w14:paraId="377B36A6" w14:textId="77777777" w:rsidR="009E6C2B" w:rsidRDefault="009E6C2B" w:rsidP="00445B1F">
            <w:pPr>
              <w:pStyle w:val="CVTableText"/>
            </w:pPr>
            <w:r>
              <w:t>Marlim MV33 FPSO</w:t>
            </w:r>
          </w:p>
          <w:p w14:paraId="0CEC5BF8" w14:textId="77777777" w:rsidR="009E6C2B" w:rsidRDefault="009E6C2B" w:rsidP="00445B1F">
            <w:pPr>
              <w:pStyle w:val="CVTableText"/>
            </w:pPr>
            <w:r w:rsidRPr="00D07FD5">
              <w:t>Mangara FFD</w:t>
            </w:r>
          </w:p>
          <w:p w14:paraId="6290EE84" w14:textId="77777777" w:rsidR="009E6C2B" w:rsidRPr="00D07FD5" w:rsidRDefault="009E6C2B" w:rsidP="00445B1F">
            <w:pPr>
              <w:pStyle w:val="CVTableText"/>
            </w:pPr>
            <w:r>
              <w:t>ABH2</w:t>
            </w:r>
          </w:p>
          <w:p w14:paraId="6D1B2B59" w14:textId="77777777" w:rsidR="009E6C2B" w:rsidRDefault="009E6C2B" w:rsidP="00445B1F">
            <w:pPr>
              <w:pStyle w:val="CVTableText"/>
            </w:pPr>
            <w:r>
              <w:t>NLNG</w:t>
            </w:r>
          </w:p>
          <w:p w14:paraId="465AD6AA" w14:textId="77777777" w:rsidR="009E6C2B" w:rsidRPr="00D07FD5" w:rsidRDefault="009E6C2B" w:rsidP="00445B1F">
            <w:pPr>
              <w:pStyle w:val="CVTableText"/>
            </w:pPr>
            <w:r w:rsidRPr="00D07FD5">
              <w:t>Mangara FFD</w:t>
            </w:r>
          </w:p>
        </w:tc>
        <w:tc>
          <w:tcPr>
            <w:tcW w:w="1165" w:type="dxa"/>
          </w:tcPr>
          <w:p w14:paraId="25EA0FCD" w14:textId="77777777" w:rsidR="009E6C2B" w:rsidRDefault="009E6C2B" w:rsidP="00445B1F">
            <w:pPr>
              <w:pStyle w:val="CVTableText"/>
            </w:pPr>
            <w:r>
              <w:t>Parish, USA</w:t>
            </w:r>
          </w:p>
          <w:p w14:paraId="1F6CEF5C" w14:textId="77777777" w:rsidR="009E6C2B" w:rsidRDefault="009E6C2B" w:rsidP="00445B1F">
            <w:pPr>
              <w:pStyle w:val="CVTableText"/>
            </w:pPr>
            <w:r>
              <w:t>Senegal</w:t>
            </w:r>
          </w:p>
          <w:p w14:paraId="312765A1" w14:textId="77777777" w:rsidR="009E6C2B" w:rsidRDefault="009E6C2B" w:rsidP="00445B1F">
            <w:pPr>
              <w:pStyle w:val="CVTableText"/>
            </w:pPr>
            <w:r>
              <w:t>Brazil</w:t>
            </w:r>
          </w:p>
          <w:p w14:paraId="4F7296B9" w14:textId="77777777" w:rsidR="009E6C2B" w:rsidRDefault="009E6C2B" w:rsidP="00445B1F">
            <w:pPr>
              <w:pStyle w:val="CVTableText"/>
            </w:pPr>
            <w:r w:rsidRPr="00D07FD5">
              <w:t>Chad</w:t>
            </w:r>
          </w:p>
          <w:p w14:paraId="7A0D0AC0" w14:textId="77777777" w:rsidR="009E6C2B" w:rsidRDefault="009E6C2B" w:rsidP="00445B1F">
            <w:pPr>
              <w:pStyle w:val="CVTableText"/>
            </w:pPr>
            <w:r>
              <w:t>India</w:t>
            </w:r>
          </w:p>
          <w:p w14:paraId="616255E5" w14:textId="77777777" w:rsidR="009E6C2B" w:rsidRPr="00D07FD5" w:rsidRDefault="009E6C2B" w:rsidP="00445B1F">
            <w:pPr>
              <w:pStyle w:val="CVTableText"/>
            </w:pPr>
            <w:r w:rsidRPr="00D07FD5">
              <w:t>Nigeria</w:t>
            </w:r>
          </w:p>
          <w:p w14:paraId="14860CA2" w14:textId="77777777" w:rsidR="009E6C2B" w:rsidRPr="00D07FD5" w:rsidRDefault="009E6C2B" w:rsidP="00445B1F">
            <w:pPr>
              <w:pStyle w:val="CVTableText"/>
            </w:pPr>
            <w:r w:rsidRPr="00D07FD5">
              <w:t>Chad</w:t>
            </w:r>
          </w:p>
        </w:tc>
        <w:tc>
          <w:tcPr>
            <w:tcW w:w="1587" w:type="dxa"/>
          </w:tcPr>
          <w:p w14:paraId="759F5F8A" w14:textId="77777777" w:rsidR="009E6C2B" w:rsidRPr="00D07FD5" w:rsidRDefault="009E6C2B" w:rsidP="00445B1F">
            <w:pPr>
              <w:pStyle w:val="CVTableText"/>
            </w:pPr>
            <w:r w:rsidRPr="00D07FD5">
              <w:t>LNG (Onshore)</w:t>
            </w:r>
          </w:p>
          <w:p w14:paraId="7E213647" w14:textId="77777777" w:rsidR="009E6C2B" w:rsidRPr="00D07FD5" w:rsidRDefault="009E6C2B" w:rsidP="00445B1F">
            <w:pPr>
              <w:pStyle w:val="CVTableText"/>
            </w:pPr>
            <w:r w:rsidRPr="00D07FD5">
              <w:t>FPSO (Offshore)</w:t>
            </w:r>
          </w:p>
          <w:p w14:paraId="5B2C3974" w14:textId="77777777" w:rsidR="009E6C2B" w:rsidRPr="00D07FD5" w:rsidRDefault="009E6C2B" w:rsidP="00445B1F">
            <w:pPr>
              <w:pStyle w:val="CVTableText"/>
            </w:pPr>
            <w:r w:rsidRPr="00D07FD5">
              <w:t>FPSO (Offshore)</w:t>
            </w:r>
          </w:p>
          <w:p w14:paraId="4AA4F420" w14:textId="77777777" w:rsidR="009E6C2B" w:rsidRDefault="009E6C2B" w:rsidP="00445B1F">
            <w:pPr>
              <w:pStyle w:val="CVTableText"/>
            </w:pPr>
            <w:r w:rsidRPr="00D07FD5">
              <w:t>Gas Plant (Onshore)</w:t>
            </w:r>
          </w:p>
          <w:p w14:paraId="3536596D" w14:textId="77777777" w:rsidR="009E6C2B" w:rsidRDefault="009E6C2B" w:rsidP="00445B1F">
            <w:pPr>
              <w:pStyle w:val="CVTableText"/>
            </w:pPr>
            <w:r>
              <w:t xml:space="preserve">Oil and Gas </w:t>
            </w:r>
            <w:r w:rsidRPr="00D07FD5">
              <w:t>(Onshore)</w:t>
            </w:r>
          </w:p>
          <w:p w14:paraId="0111705C" w14:textId="77777777" w:rsidR="009E6C2B" w:rsidRPr="00D07FD5" w:rsidRDefault="009E6C2B" w:rsidP="00445B1F">
            <w:pPr>
              <w:pStyle w:val="CVTableText"/>
            </w:pPr>
            <w:r w:rsidRPr="00D07FD5">
              <w:t>LNG (Onshore)</w:t>
            </w:r>
          </w:p>
          <w:p w14:paraId="15103106" w14:textId="77777777" w:rsidR="009E6C2B" w:rsidRPr="00D07FD5" w:rsidRDefault="009E6C2B" w:rsidP="00445B1F">
            <w:pPr>
              <w:pStyle w:val="CVTableText"/>
            </w:pPr>
            <w:r w:rsidRPr="00D07FD5">
              <w:t>Gas Plant (Onshore)</w:t>
            </w:r>
          </w:p>
        </w:tc>
        <w:tc>
          <w:tcPr>
            <w:tcW w:w="1377" w:type="dxa"/>
          </w:tcPr>
          <w:p w14:paraId="29355E1E" w14:textId="77777777" w:rsidR="009E6C2B" w:rsidRPr="00D07FD5" w:rsidRDefault="009E6C2B" w:rsidP="00445B1F">
            <w:pPr>
              <w:pStyle w:val="CVTableText"/>
            </w:pPr>
            <w:r w:rsidRPr="00D07FD5">
              <w:t>Detail Engineering</w:t>
            </w:r>
          </w:p>
          <w:p w14:paraId="7F6866F2" w14:textId="77777777" w:rsidR="009E6C2B" w:rsidRPr="00D07FD5" w:rsidRDefault="009E6C2B" w:rsidP="00445B1F">
            <w:pPr>
              <w:pStyle w:val="CVTableText"/>
            </w:pPr>
            <w:r w:rsidRPr="00D07FD5">
              <w:t>Detail Engineering</w:t>
            </w:r>
          </w:p>
          <w:p w14:paraId="63424364" w14:textId="77777777" w:rsidR="009E6C2B" w:rsidRPr="00D07FD5" w:rsidRDefault="009E6C2B" w:rsidP="00445B1F">
            <w:pPr>
              <w:pStyle w:val="CVTableText"/>
            </w:pPr>
            <w:r w:rsidRPr="00D07FD5">
              <w:t>Detail Engineering</w:t>
            </w:r>
          </w:p>
          <w:p w14:paraId="00204419" w14:textId="77777777" w:rsidR="009E6C2B" w:rsidRPr="00D07FD5" w:rsidRDefault="009E6C2B" w:rsidP="00445B1F">
            <w:pPr>
              <w:pStyle w:val="CVTableText"/>
            </w:pPr>
            <w:r w:rsidRPr="00D07FD5">
              <w:t>Detail Engineering</w:t>
            </w:r>
          </w:p>
          <w:p w14:paraId="70E134B7" w14:textId="77777777" w:rsidR="009E6C2B" w:rsidRPr="00D07FD5" w:rsidRDefault="009E6C2B" w:rsidP="00445B1F">
            <w:pPr>
              <w:pStyle w:val="CVTableText"/>
            </w:pPr>
            <w:r w:rsidRPr="00D07FD5">
              <w:t>Detail Engineering</w:t>
            </w:r>
          </w:p>
          <w:p w14:paraId="0AB0552F" w14:textId="77777777" w:rsidR="009E6C2B" w:rsidRPr="00D07FD5" w:rsidRDefault="009E6C2B" w:rsidP="00445B1F">
            <w:pPr>
              <w:pStyle w:val="CVTableText"/>
            </w:pPr>
            <w:r w:rsidRPr="00D07FD5">
              <w:t>FEED</w:t>
            </w:r>
          </w:p>
          <w:p w14:paraId="29C0A1F3" w14:textId="77777777" w:rsidR="009E6C2B" w:rsidRPr="00D07FD5" w:rsidRDefault="009E6C2B" w:rsidP="00445B1F">
            <w:pPr>
              <w:pStyle w:val="CVTableText"/>
            </w:pPr>
            <w:r w:rsidRPr="00D07FD5">
              <w:t>FEED</w:t>
            </w:r>
          </w:p>
        </w:tc>
        <w:tc>
          <w:tcPr>
            <w:tcW w:w="2065" w:type="dxa"/>
          </w:tcPr>
          <w:p w14:paraId="5E11B1C1" w14:textId="77777777" w:rsidR="009E6C2B" w:rsidRDefault="009E6C2B" w:rsidP="00445B1F">
            <w:pPr>
              <w:pStyle w:val="CVTableText"/>
            </w:pPr>
            <w:r>
              <w:t>Area Lead Engineer</w:t>
            </w:r>
            <w:r w:rsidRPr="00D07FD5">
              <w:t xml:space="preserve"> – Piping</w:t>
            </w:r>
          </w:p>
          <w:p w14:paraId="67DD2814" w14:textId="77777777" w:rsidR="009E6C2B" w:rsidRDefault="009E6C2B" w:rsidP="00445B1F">
            <w:pPr>
              <w:pStyle w:val="CVTableText"/>
            </w:pPr>
            <w:r>
              <w:t xml:space="preserve">Isometrics Coordinator </w:t>
            </w:r>
          </w:p>
          <w:p w14:paraId="2A5787D8" w14:textId="77777777" w:rsidR="009E6C2B" w:rsidRDefault="009E6C2B" w:rsidP="00445B1F">
            <w:pPr>
              <w:pStyle w:val="CVTableText"/>
            </w:pPr>
            <w:r>
              <w:t>Area Lead Engineer</w:t>
            </w:r>
            <w:r w:rsidRPr="00D07FD5">
              <w:t xml:space="preserve"> – Piping</w:t>
            </w:r>
          </w:p>
          <w:p w14:paraId="7B03379E" w14:textId="77777777" w:rsidR="009E6C2B" w:rsidRPr="00D07FD5" w:rsidRDefault="009E6C2B" w:rsidP="00445B1F">
            <w:pPr>
              <w:pStyle w:val="CVTableText"/>
            </w:pPr>
            <w:r>
              <w:t>Project Lead</w:t>
            </w:r>
            <w:r w:rsidRPr="00D07FD5">
              <w:t xml:space="preserve"> – Piping</w:t>
            </w:r>
          </w:p>
          <w:p w14:paraId="4579938C" w14:textId="77777777" w:rsidR="009E6C2B" w:rsidRPr="00D07FD5" w:rsidRDefault="009E6C2B" w:rsidP="00445B1F">
            <w:pPr>
              <w:pStyle w:val="CVTableText"/>
            </w:pPr>
            <w:r w:rsidRPr="00D07FD5">
              <w:t>Engineer – Piping</w:t>
            </w:r>
          </w:p>
          <w:p w14:paraId="641E321B" w14:textId="77777777" w:rsidR="009E6C2B" w:rsidRPr="00D07FD5" w:rsidRDefault="009E6C2B" w:rsidP="00445B1F">
            <w:pPr>
              <w:pStyle w:val="CVTableText"/>
            </w:pPr>
            <w:r w:rsidRPr="00D07FD5">
              <w:t>Engineer – Piping</w:t>
            </w:r>
          </w:p>
          <w:p w14:paraId="75752440" w14:textId="77777777" w:rsidR="009E6C2B" w:rsidRPr="00D07FD5" w:rsidRDefault="009E6C2B" w:rsidP="00445B1F">
            <w:pPr>
              <w:pStyle w:val="CVTableText"/>
            </w:pPr>
            <w:r w:rsidRPr="00D07FD5">
              <w:t>Engineer – Piping</w:t>
            </w:r>
          </w:p>
        </w:tc>
      </w:tr>
      <w:tr w:rsidR="009E6C2B" w:rsidRPr="00D07FD5" w14:paraId="28861D1A" w14:textId="77777777" w:rsidTr="00445B1F">
        <w:trPr>
          <w:trHeight w:val="1384"/>
        </w:trPr>
        <w:tc>
          <w:tcPr>
            <w:tcW w:w="945" w:type="dxa"/>
          </w:tcPr>
          <w:p w14:paraId="5BC92437" w14:textId="77777777" w:rsidR="009E6C2B" w:rsidRPr="00D07FD5" w:rsidRDefault="009E6C2B" w:rsidP="00445B1F">
            <w:pPr>
              <w:pStyle w:val="CVTableText"/>
            </w:pPr>
            <w:r w:rsidRPr="00D07FD5">
              <w:t>2017-2018</w:t>
            </w:r>
          </w:p>
          <w:p w14:paraId="4E7F4179" w14:textId="77777777" w:rsidR="009E6C2B" w:rsidRDefault="009E6C2B" w:rsidP="00445B1F">
            <w:pPr>
              <w:pStyle w:val="CVTableText"/>
            </w:pPr>
          </w:p>
          <w:p w14:paraId="02FFA397" w14:textId="77777777" w:rsidR="009E6C2B" w:rsidRPr="00D07FD5" w:rsidRDefault="009E6C2B" w:rsidP="00445B1F">
            <w:pPr>
              <w:pStyle w:val="CVTableText"/>
            </w:pPr>
            <w:r w:rsidRPr="00D07FD5">
              <w:t>2017</w:t>
            </w:r>
          </w:p>
        </w:tc>
        <w:tc>
          <w:tcPr>
            <w:tcW w:w="1259" w:type="dxa"/>
          </w:tcPr>
          <w:p w14:paraId="24338929" w14:textId="77777777" w:rsidR="009E6C2B" w:rsidRPr="00D07FD5" w:rsidRDefault="009E6C2B" w:rsidP="00445B1F">
            <w:pPr>
              <w:pStyle w:val="CVTableText"/>
            </w:pPr>
            <w:r w:rsidRPr="00D07FD5">
              <w:t>2S Clear Water,</w:t>
            </w:r>
            <w:r>
              <w:t xml:space="preserve"> </w:t>
            </w:r>
            <w:r w:rsidRPr="00D07FD5">
              <w:t>USA</w:t>
            </w:r>
          </w:p>
          <w:p w14:paraId="6821B14D" w14:textId="77777777" w:rsidR="009E6C2B" w:rsidRPr="00D07FD5" w:rsidRDefault="009E6C2B" w:rsidP="00445B1F">
            <w:pPr>
              <w:pStyle w:val="CVTableText"/>
            </w:pPr>
            <w:r w:rsidRPr="00D07FD5">
              <w:t>Flint Hills Resources, USA</w:t>
            </w:r>
          </w:p>
        </w:tc>
        <w:tc>
          <w:tcPr>
            <w:tcW w:w="1756" w:type="dxa"/>
          </w:tcPr>
          <w:p w14:paraId="6F9BCBC9" w14:textId="77777777" w:rsidR="009E6C2B" w:rsidRPr="00D07FD5" w:rsidRDefault="009E6C2B" w:rsidP="00445B1F">
            <w:pPr>
              <w:pStyle w:val="CVTableText"/>
            </w:pPr>
            <w:r w:rsidRPr="00D07FD5">
              <w:t>2S Paper Manufacturing Plant</w:t>
            </w:r>
          </w:p>
          <w:p w14:paraId="46E5BEAD" w14:textId="77777777" w:rsidR="009E6C2B" w:rsidRPr="00D07FD5" w:rsidRDefault="009E6C2B" w:rsidP="00445B1F">
            <w:pPr>
              <w:pStyle w:val="CVTableText"/>
            </w:pPr>
            <w:r w:rsidRPr="00D07FD5">
              <w:t>Combined Heat and</w:t>
            </w:r>
          </w:p>
          <w:p w14:paraId="76D0D8F9" w14:textId="77777777" w:rsidR="009E6C2B" w:rsidRPr="00D07FD5" w:rsidRDefault="009E6C2B" w:rsidP="00445B1F">
            <w:pPr>
              <w:pStyle w:val="CVTableText"/>
            </w:pPr>
            <w:r w:rsidRPr="00D07FD5">
              <w:t>Power Project</w:t>
            </w:r>
          </w:p>
        </w:tc>
        <w:tc>
          <w:tcPr>
            <w:tcW w:w="1165" w:type="dxa"/>
          </w:tcPr>
          <w:p w14:paraId="4520B866" w14:textId="77777777" w:rsidR="009E6C2B" w:rsidRPr="00D07FD5" w:rsidRDefault="009E6C2B" w:rsidP="00445B1F">
            <w:pPr>
              <w:pStyle w:val="CVTableText"/>
            </w:pPr>
            <w:r w:rsidRPr="00D07FD5">
              <w:t>USA</w:t>
            </w:r>
          </w:p>
          <w:p w14:paraId="134F0948" w14:textId="77777777" w:rsidR="009E6C2B" w:rsidRDefault="009E6C2B" w:rsidP="00445B1F">
            <w:pPr>
              <w:pStyle w:val="CVTableText"/>
            </w:pPr>
          </w:p>
          <w:p w14:paraId="5A23DC08" w14:textId="77777777" w:rsidR="009E6C2B" w:rsidRPr="00D07FD5" w:rsidRDefault="009E6C2B" w:rsidP="00445B1F">
            <w:pPr>
              <w:pStyle w:val="CVTableText"/>
            </w:pPr>
            <w:r w:rsidRPr="00D07FD5">
              <w:t>USA</w:t>
            </w:r>
          </w:p>
          <w:p w14:paraId="2CBD06AF" w14:textId="77777777" w:rsidR="009E6C2B" w:rsidRPr="00D07FD5" w:rsidRDefault="009E6C2B" w:rsidP="00445B1F">
            <w:pPr>
              <w:pStyle w:val="CVTableText"/>
            </w:pPr>
          </w:p>
        </w:tc>
        <w:tc>
          <w:tcPr>
            <w:tcW w:w="1587" w:type="dxa"/>
          </w:tcPr>
          <w:p w14:paraId="6AB63100" w14:textId="77777777" w:rsidR="009E6C2B" w:rsidRPr="00D07FD5" w:rsidRDefault="009E6C2B" w:rsidP="00445B1F">
            <w:pPr>
              <w:pStyle w:val="CVTableText"/>
            </w:pPr>
            <w:r w:rsidRPr="00D07FD5">
              <w:t>Paper Plant</w:t>
            </w:r>
          </w:p>
          <w:p w14:paraId="6A82CD80" w14:textId="77777777" w:rsidR="009E6C2B" w:rsidRDefault="009E6C2B" w:rsidP="00445B1F">
            <w:pPr>
              <w:pStyle w:val="CVTableText"/>
            </w:pPr>
          </w:p>
          <w:p w14:paraId="3712950C" w14:textId="77777777" w:rsidR="009E6C2B" w:rsidRPr="00D07FD5" w:rsidRDefault="009E6C2B" w:rsidP="00445B1F">
            <w:pPr>
              <w:pStyle w:val="CVTableText"/>
            </w:pPr>
            <w:r w:rsidRPr="00D07FD5">
              <w:t>Power Plant</w:t>
            </w:r>
          </w:p>
        </w:tc>
        <w:tc>
          <w:tcPr>
            <w:tcW w:w="1377" w:type="dxa"/>
          </w:tcPr>
          <w:p w14:paraId="5EECB643" w14:textId="77777777" w:rsidR="009E6C2B" w:rsidRPr="00D07FD5" w:rsidRDefault="009E6C2B" w:rsidP="00445B1F">
            <w:pPr>
              <w:pStyle w:val="CVTableText"/>
            </w:pPr>
            <w:r w:rsidRPr="00D07FD5">
              <w:t>Detail Engineering</w:t>
            </w:r>
          </w:p>
          <w:p w14:paraId="3A191E6D" w14:textId="77777777" w:rsidR="009E6C2B" w:rsidRDefault="009E6C2B" w:rsidP="00445B1F">
            <w:pPr>
              <w:pStyle w:val="CVTableText"/>
            </w:pPr>
          </w:p>
          <w:p w14:paraId="70B11FA0" w14:textId="77777777" w:rsidR="009E6C2B" w:rsidRPr="00D07FD5" w:rsidRDefault="009E6C2B" w:rsidP="00445B1F">
            <w:pPr>
              <w:pStyle w:val="CVTableText"/>
            </w:pPr>
            <w:r w:rsidRPr="00D07FD5">
              <w:t>Detail Engineering</w:t>
            </w:r>
          </w:p>
        </w:tc>
        <w:tc>
          <w:tcPr>
            <w:tcW w:w="2065" w:type="dxa"/>
          </w:tcPr>
          <w:p w14:paraId="561729C5" w14:textId="77777777" w:rsidR="009E6C2B" w:rsidRPr="00D07FD5" w:rsidRDefault="009E6C2B" w:rsidP="00445B1F">
            <w:pPr>
              <w:pStyle w:val="CVTableText"/>
            </w:pPr>
            <w:r w:rsidRPr="00D07FD5">
              <w:t>Area Lead Engineer – Piping</w:t>
            </w:r>
          </w:p>
          <w:p w14:paraId="51AA5317" w14:textId="77777777" w:rsidR="009E6C2B" w:rsidRDefault="009E6C2B" w:rsidP="00445B1F">
            <w:pPr>
              <w:pStyle w:val="CVTableText"/>
            </w:pPr>
          </w:p>
          <w:p w14:paraId="0E42821C" w14:textId="77777777" w:rsidR="009E6C2B" w:rsidRPr="00D07FD5" w:rsidRDefault="009E6C2B" w:rsidP="00445B1F">
            <w:pPr>
              <w:pStyle w:val="CVTableText"/>
            </w:pPr>
            <w:r w:rsidRPr="00D07FD5">
              <w:t>Area Lead Engineer – Piping</w:t>
            </w:r>
          </w:p>
        </w:tc>
      </w:tr>
      <w:tr w:rsidR="009E6C2B" w:rsidRPr="00D07FD5" w14:paraId="70AE9EBA" w14:textId="77777777" w:rsidTr="00445B1F">
        <w:trPr>
          <w:trHeight w:val="1528"/>
        </w:trPr>
        <w:tc>
          <w:tcPr>
            <w:tcW w:w="945" w:type="dxa"/>
          </w:tcPr>
          <w:p w14:paraId="3C173960" w14:textId="77777777" w:rsidR="009E6C2B" w:rsidRPr="00D07FD5" w:rsidRDefault="009E6C2B" w:rsidP="00445B1F">
            <w:pPr>
              <w:pStyle w:val="CVTableText"/>
            </w:pPr>
            <w:r w:rsidRPr="00D07FD5">
              <w:t>2016</w:t>
            </w:r>
          </w:p>
          <w:p w14:paraId="6200E3ED" w14:textId="77777777" w:rsidR="009E6C2B" w:rsidRDefault="009E6C2B" w:rsidP="00445B1F">
            <w:pPr>
              <w:pStyle w:val="CVTableText"/>
            </w:pPr>
          </w:p>
          <w:p w14:paraId="5734E2F2" w14:textId="77777777" w:rsidR="009E6C2B" w:rsidRPr="00D07FD5" w:rsidRDefault="009E6C2B" w:rsidP="00445B1F">
            <w:pPr>
              <w:pStyle w:val="CVTableText"/>
            </w:pPr>
            <w:r w:rsidRPr="00D07FD5">
              <w:t>2016</w:t>
            </w:r>
          </w:p>
          <w:p w14:paraId="22F354AD" w14:textId="77777777" w:rsidR="009E6C2B" w:rsidRPr="00D07FD5" w:rsidRDefault="009E6C2B" w:rsidP="00445B1F">
            <w:pPr>
              <w:pStyle w:val="CVTableText"/>
            </w:pPr>
            <w:r w:rsidRPr="00D07FD5">
              <w:t>2015-2016</w:t>
            </w:r>
          </w:p>
        </w:tc>
        <w:tc>
          <w:tcPr>
            <w:tcW w:w="1259" w:type="dxa"/>
          </w:tcPr>
          <w:p w14:paraId="6C0446DD" w14:textId="77777777" w:rsidR="009E6C2B" w:rsidRPr="00D07FD5" w:rsidRDefault="009E6C2B" w:rsidP="00445B1F">
            <w:pPr>
              <w:pStyle w:val="CVTableText"/>
            </w:pPr>
            <w:r w:rsidRPr="00D07FD5">
              <w:t>KOC</w:t>
            </w:r>
          </w:p>
          <w:p w14:paraId="7B1F7A34" w14:textId="77777777" w:rsidR="009E6C2B" w:rsidRDefault="009E6C2B" w:rsidP="00445B1F">
            <w:pPr>
              <w:pStyle w:val="CVTableText"/>
            </w:pPr>
          </w:p>
          <w:p w14:paraId="01A008B7" w14:textId="77777777" w:rsidR="009E6C2B" w:rsidRPr="00D07FD5" w:rsidRDefault="009E6C2B" w:rsidP="00445B1F">
            <w:pPr>
              <w:pStyle w:val="CVTableText"/>
            </w:pPr>
            <w:r w:rsidRPr="00D07FD5">
              <w:t>TUNL</w:t>
            </w:r>
          </w:p>
          <w:p w14:paraId="737B16A4" w14:textId="77777777" w:rsidR="009E6C2B" w:rsidRPr="00D07FD5" w:rsidRDefault="009E6C2B" w:rsidP="00445B1F">
            <w:pPr>
              <w:pStyle w:val="CVTableText"/>
            </w:pPr>
            <w:r w:rsidRPr="00D07FD5">
              <w:t>TOTAL</w:t>
            </w:r>
          </w:p>
        </w:tc>
        <w:tc>
          <w:tcPr>
            <w:tcW w:w="1756" w:type="dxa"/>
          </w:tcPr>
          <w:p w14:paraId="54207A54" w14:textId="77777777" w:rsidR="009E6C2B" w:rsidRPr="00D07FD5" w:rsidRDefault="009E6C2B" w:rsidP="00445B1F">
            <w:pPr>
              <w:pStyle w:val="CVTableText"/>
            </w:pPr>
            <w:r w:rsidRPr="00D07FD5">
              <w:t>(GC-32)</w:t>
            </w:r>
            <w:r>
              <w:t xml:space="preserve"> </w:t>
            </w:r>
            <w:r w:rsidRPr="00D07FD5">
              <w:t>Gathering Centre Project</w:t>
            </w:r>
          </w:p>
          <w:p w14:paraId="7D01CB58" w14:textId="77777777" w:rsidR="009E6C2B" w:rsidRPr="00D07FD5" w:rsidRDefault="009E6C2B" w:rsidP="00445B1F">
            <w:pPr>
              <w:pStyle w:val="CVTableText"/>
            </w:pPr>
            <w:r w:rsidRPr="00D07FD5">
              <w:t>Zabazaba FPSO</w:t>
            </w:r>
          </w:p>
          <w:p w14:paraId="48E2DF36" w14:textId="77777777" w:rsidR="009E6C2B" w:rsidRPr="00D07FD5" w:rsidRDefault="009E6C2B" w:rsidP="00445B1F">
            <w:pPr>
              <w:pStyle w:val="CVTableText"/>
            </w:pPr>
            <w:r w:rsidRPr="00D07FD5">
              <w:t>Kaombo FPSO</w:t>
            </w:r>
          </w:p>
        </w:tc>
        <w:tc>
          <w:tcPr>
            <w:tcW w:w="1165" w:type="dxa"/>
          </w:tcPr>
          <w:p w14:paraId="4299F85A" w14:textId="77777777" w:rsidR="009E6C2B" w:rsidRPr="00D07FD5" w:rsidRDefault="009E6C2B" w:rsidP="00445B1F">
            <w:pPr>
              <w:pStyle w:val="CVTableText"/>
            </w:pPr>
            <w:r w:rsidRPr="00D07FD5">
              <w:t>Kuwait</w:t>
            </w:r>
          </w:p>
          <w:p w14:paraId="27D97774" w14:textId="77777777" w:rsidR="009E6C2B" w:rsidRDefault="009E6C2B" w:rsidP="00445B1F">
            <w:pPr>
              <w:pStyle w:val="CVTableText"/>
            </w:pPr>
          </w:p>
          <w:p w14:paraId="5CC8600D" w14:textId="77777777" w:rsidR="009E6C2B" w:rsidRPr="00D07FD5" w:rsidRDefault="009E6C2B" w:rsidP="00445B1F">
            <w:pPr>
              <w:pStyle w:val="CVTableText"/>
            </w:pPr>
            <w:r w:rsidRPr="00D07FD5">
              <w:t>Nigeria</w:t>
            </w:r>
          </w:p>
          <w:p w14:paraId="0E19B46F" w14:textId="77777777" w:rsidR="009E6C2B" w:rsidRPr="00D07FD5" w:rsidRDefault="009E6C2B" w:rsidP="00445B1F">
            <w:pPr>
              <w:pStyle w:val="CVTableText"/>
            </w:pPr>
            <w:r w:rsidRPr="00D07FD5">
              <w:t>Angola</w:t>
            </w:r>
          </w:p>
        </w:tc>
        <w:tc>
          <w:tcPr>
            <w:tcW w:w="1587" w:type="dxa"/>
          </w:tcPr>
          <w:p w14:paraId="0B2BB469" w14:textId="77777777" w:rsidR="009E6C2B" w:rsidRPr="00D07FD5" w:rsidRDefault="009E6C2B" w:rsidP="00445B1F">
            <w:pPr>
              <w:pStyle w:val="CVTableText"/>
            </w:pPr>
            <w:r w:rsidRPr="00D07FD5">
              <w:t>Oil and Gas</w:t>
            </w:r>
            <w:r>
              <w:t xml:space="preserve"> (On</w:t>
            </w:r>
            <w:r w:rsidRPr="00D07FD5">
              <w:t>shore)</w:t>
            </w:r>
          </w:p>
          <w:p w14:paraId="26B4C875" w14:textId="77777777" w:rsidR="009E6C2B" w:rsidRDefault="009E6C2B" w:rsidP="00445B1F">
            <w:pPr>
              <w:pStyle w:val="CVTableText"/>
            </w:pPr>
          </w:p>
          <w:p w14:paraId="007AFFB5" w14:textId="77777777" w:rsidR="009E6C2B" w:rsidRPr="00D07FD5" w:rsidRDefault="009E6C2B" w:rsidP="00445B1F">
            <w:pPr>
              <w:pStyle w:val="CVTableText"/>
            </w:pPr>
            <w:r w:rsidRPr="00D07FD5">
              <w:t>FPSO (Offshore)</w:t>
            </w:r>
          </w:p>
          <w:p w14:paraId="09B07602" w14:textId="77777777" w:rsidR="009E6C2B" w:rsidRPr="00D07FD5" w:rsidRDefault="009E6C2B" w:rsidP="00445B1F">
            <w:pPr>
              <w:pStyle w:val="CVTableText"/>
            </w:pPr>
            <w:r w:rsidRPr="00D07FD5">
              <w:t>FPSO (Offshore)</w:t>
            </w:r>
          </w:p>
        </w:tc>
        <w:tc>
          <w:tcPr>
            <w:tcW w:w="1377" w:type="dxa"/>
          </w:tcPr>
          <w:p w14:paraId="51ABE77E" w14:textId="77777777" w:rsidR="009E6C2B" w:rsidRPr="00D07FD5" w:rsidRDefault="009E6C2B" w:rsidP="00445B1F">
            <w:pPr>
              <w:pStyle w:val="CVTableText"/>
            </w:pPr>
            <w:r w:rsidRPr="00D07FD5">
              <w:t>FEED</w:t>
            </w:r>
          </w:p>
          <w:p w14:paraId="4ADCBE07" w14:textId="77777777" w:rsidR="009E6C2B" w:rsidRDefault="009E6C2B" w:rsidP="00445B1F">
            <w:pPr>
              <w:pStyle w:val="CVTableText"/>
            </w:pPr>
          </w:p>
          <w:p w14:paraId="1172EE42" w14:textId="77777777" w:rsidR="009E6C2B" w:rsidRPr="00D07FD5" w:rsidRDefault="009E6C2B" w:rsidP="00445B1F">
            <w:pPr>
              <w:pStyle w:val="CVTableText"/>
            </w:pPr>
            <w:r w:rsidRPr="00D07FD5">
              <w:t>Proposal</w:t>
            </w:r>
          </w:p>
          <w:p w14:paraId="012B1A0B" w14:textId="77777777" w:rsidR="009E6C2B" w:rsidRPr="00D07FD5" w:rsidRDefault="009E6C2B" w:rsidP="00445B1F">
            <w:pPr>
              <w:pStyle w:val="CVTableText"/>
            </w:pPr>
            <w:r w:rsidRPr="00D07FD5">
              <w:t>Detail Engineering</w:t>
            </w:r>
          </w:p>
        </w:tc>
        <w:tc>
          <w:tcPr>
            <w:tcW w:w="2065" w:type="dxa"/>
          </w:tcPr>
          <w:p w14:paraId="6D92D715" w14:textId="77777777" w:rsidR="009E6C2B" w:rsidRPr="00D07FD5" w:rsidRDefault="009E6C2B" w:rsidP="00445B1F">
            <w:pPr>
              <w:pStyle w:val="CVTableText"/>
            </w:pPr>
            <w:r w:rsidRPr="00D07FD5">
              <w:t>Piping Designer</w:t>
            </w:r>
          </w:p>
          <w:p w14:paraId="35523E96" w14:textId="77777777" w:rsidR="009E6C2B" w:rsidRDefault="009E6C2B" w:rsidP="00445B1F">
            <w:pPr>
              <w:pStyle w:val="CVTableText"/>
            </w:pPr>
          </w:p>
          <w:p w14:paraId="2F37CC8C" w14:textId="77777777" w:rsidR="009E6C2B" w:rsidRPr="00D07FD5" w:rsidRDefault="009E6C2B" w:rsidP="00445B1F">
            <w:pPr>
              <w:pStyle w:val="CVTableText"/>
            </w:pPr>
            <w:r w:rsidRPr="00D07FD5">
              <w:t>Piping Designer</w:t>
            </w:r>
          </w:p>
          <w:p w14:paraId="0AAED85A" w14:textId="77777777" w:rsidR="009E6C2B" w:rsidRPr="00D07FD5" w:rsidRDefault="009E6C2B" w:rsidP="00445B1F">
            <w:pPr>
              <w:pStyle w:val="CVTableText"/>
            </w:pPr>
            <w:r w:rsidRPr="00D07FD5">
              <w:t>Piping Designer</w:t>
            </w:r>
          </w:p>
        </w:tc>
      </w:tr>
      <w:tr w:rsidR="009E6C2B" w:rsidRPr="00D07FD5" w14:paraId="3FC0D08D" w14:textId="77777777" w:rsidTr="00445B1F">
        <w:trPr>
          <w:trHeight w:val="568"/>
        </w:trPr>
        <w:tc>
          <w:tcPr>
            <w:tcW w:w="945" w:type="dxa"/>
          </w:tcPr>
          <w:p w14:paraId="760C41F3" w14:textId="77777777" w:rsidR="009E6C2B" w:rsidRPr="00D07FD5" w:rsidRDefault="009E6C2B" w:rsidP="00445B1F">
            <w:pPr>
              <w:pStyle w:val="CVTableText"/>
            </w:pPr>
            <w:r w:rsidRPr="00D07FD5">
              <w:t>2014-2015</w:t>
            </w:r>
          </w:p>
        </w:tc>
        <w:tc>
          <w:tcPr>
            <w:tcW w:w="1259" w:type="dxa"/>
          </w:tcPr>
          <w:p w14:paraId="4F4AF532" w14:textId="77777777" w:rsidR="009E6C2B" w:rsidRPr="00D07FD5" w:rsidRDefault="009E6C2B" w:rsidP="00445B1F">
            <w:pPr>
              <w:pStyle w:val="CVTableText"/>
            </w:pPr>
            <w:r w:rsidRPr="00D07FD5">
              <w:t>JSG Yamal LNG</w:t>
            </w:r>
          </w:p>
        </w:tc>
        <w:tc>
          <w:tcPr>
            <w:tcW w:w="1756" w:type="dxa"/>
          </w:tcPr>
          <w:p w14:paraId="09AD6AFD" w14:textId="77777777" w:rsidR="009E6C2B" w:rsidRPr="00D07FD5" w:rsidRDefault="009E6C2B" w:rsidP="00445B1F">
            <w:pPr>
              <w:pStyle w:val="CVTableText"/>
            </w:pPr>
            <w:r w:rsidRPr="00D07FD5">
              <w:t>Yamal LNG</w:t>
            </w:r>
          </w:p>
        </w:tc>
        <w:tc>
          <w:tcPr>
            <w:tcW w:w="1165" w:type="dxa"/>
          </w:tcPr>
          <w:p w14:paraId="5CEE2DFF" w14:textId="77777777" w:rsidR="009E6C2B" w:rsidRPr="00D07FD5" w:rsidRDefault="000F01DF" w:rsidP="00445B1F">
            <w:pPr>
              <w:pStyle w:val="CVTableText"/>
            </w:pPr>
            <w:hyperlink r:id="rId27" w:tooltip="Russia" w:history="1">
              <w:r w:rsidR="009E6C2B" w:rsidRPr="00D07FD5">
                <w:t>Russia</w:t>
              </w:r>
            </w:hyperlink>
          </w:p>
        </w:tc>
        <w:tc>
          <w:tcPr>
            <w:tcW w:w="1587" w:type="dxa"/>
          </w:tcPr>
          <w:p w14:paraId="3867716B" w14:textId="77777777" w:rsidR="009E6C2B" w:rsidRPr="00D07FD5" w:rsidRDefault="009E6C2B" w:rsidP="00445B1F">
            <w:pPr>
              <w:pStyle w:val="CVTableText"/>
            </w:pPr>
            <w:r w:rsidRPr="00D07FD5">
              <w:t>LNG (Onshore)</w:t>
            </w:r>
          </w:p>
        </w:tc>
        <w:tc>
          <w:tcPr>
            <w:tcW w:w="1377" w:type="dxa"/>
          </w:tcPr>
          <w:p w14:paraId="7376F148" w14:textId="77777777" w:rsidR="009E6C2B" w:rsidRPr="00D07FD5" w:rsidRDefault="009E6C2B" w:rsidP="00445B1F">
            <w:pPr>
              <w:pStyle w:val="CVTableText"/>
            </w:pPr>
            <w:r w:rsidRPr="00D07FD5">
              <w:t>Detail Engineering</w:t>
            </w:r>
          </w:p>
        </w:tc>
        <w:tc>
          <w:tcPr>
            <w:tcW w:w="2065" w:type="dxa"/>
          </w:tcPr>
          <w:p w14:paraId="35134813" w14:textId="77777777" w:rsidR="009E6C2B" w:rsidRPr="00D07FD5" w:rsidRDefault="009E6C2B" w:rsidP="00445B1F">
            <w:pPr>
              <w:pStyle w:val="CVTableText"/>
            </w:pPr>
            <w:r w:rsidRPr="00D07FD5">
              <w:t>Piping Designer</w:t>
            </w:r>
          </w:p>
        </w:tc>
      </w:tr>
      <w:tr w:rsidR="009E6C2B" w:rsidRPr="00D07FD5" w14:paraId="5B9B7148" w14:textId="77777777" w:rsidTr="00445B1F">
        <w:trPr>
          <w:trHeight w:val="955"/>
        </w:trPr>
        <w:tc>
          <w:tcPr>
            <w:tcW w:w="945" w:type="dxa"/>
          </w:tcPr>
          <w:p w14:paraId="630D8E48" w14:textId="77777777" w:rsidR="009E6C2B" w:rsidRPr="00D07FD5" w:rsidRDefault="009E6C2B" w:rsidP="00445B1F">
            <w:pPr>
              <w:pStyle w:val="CVTableText"/>
            </w:pPr>
            <w:r w:rsidRPr="00D07FD5">
              <w:t>2013</w:t>
            </w:r>
            <w:r>
              <w:t>-2014</w:t>
            </w:r>
          </w:p>
        </w:tc>
        <w:tc>
          <w:tcPr>
            <w:tcW w:w="1259" w:type="dxa"/>
          </w:tcPr>
          <w:p w14:paraId="1A1850ED" w14:textId="77777777" w:rsidR="009E6C2B" w:rsidRPr="00D07FD5" w:rsidRDefault="009E6C2B" w:rsidP="00445B1F">
            <w:pPr>
              <w:pStyle w:val="CVTableText"/>
            </w:pPr>
            <w:r w:rsidRPr="00D07FD5">
              <w:t>Persian Gulf Star Oil Company</w:t>
            </w:r>
          </w:p>
        </w:tc>
        <w:tc>
          <w:tcPr>
            <w:tcW w:w="1756" w:type="dxa"/>
          </w:tcPr>
          <w:p w14:paraId="31E555BC" w14:textId="77777777" w:rsidR="009E6C2B" w:rsidRPr="00D07FD5" w:rsidRDefault="009E6C2B" w:rsidP="00445B1F">
            <w:pPr>
              <w:pStyle w:val="CVTableText"/>
            </w:pPr>
            <w:r w:rsidRPr="00D07FD5">
              <w:t>Bandar Abbas Gas Condensate Refinery</w:t>
            </w:r>
          </w:p>
        </w:tc>
        <w:tc>
          <w:tcPr>
            <w:tcW w:w="1165" w:type="dxa"/>
          </w:tcPr>
          <w:p w14:paraId="4616EBA2" w14:textId="77777777" w:rsidR="009E6C2B" w:rsidRPr="00D07FD5" w:rsidRDefault="009E6C2B" w:rsidP="00445B1F">
            <w:pPr>
              <w:pStyle w:val="CVTableText"/>
            </w:pPr>
            <w:r w:rsidRPr="00D07FD5">
              <w:t>Iran</w:t>
            </w:r>
          </w:p>
        </w:tc>
        <w:tc>
          <w:tcPr>
            <w:tcW w:w="1587" w:type="dxa"/>
          </w:tcPr>
          <w:p w14:paraId="785A73A0" w14:textId="77777777" w:rsidR="009E6C2B" w:rsidRPr="00D07FD5" w:rsidRDefault="009E6C2B" w:rsidP="00445B1F">
            <w:pPr>
              <w:pStyle w:val="CVTableText"/>
            </w:pPr>
            <w:r w:rsidRPr="00D07FD5">
              <w:t>Oil and Gas</w:t>
            </w:r>
          </w:p>
        </w:tc>
        <w:tc>
          <w:tcPr>
            <w:tcW w:w="1377" w:type="dxa"/>
          </w:tcPr>
          <w:p w14:paraId="4112AFCB" w14:textId="77777777" w:rsidR="009E6C2B" w:rsidRPr="00D07FD5" w:rsidRDefault="009E6C2B" w:rsidP="00445B1F">
            <w:pPr>
              <w:pStyle w:val="CVTableText"/>
            </w:pPr>
            <w:r w:rsidRPr="00D07FD5">
              <w:t>Detail Engineering</w:t>
            </w:r>
          </w:p>
        </w:tc>
        <w:tc>
          <w:tcPr>
            <w:tcW w:w="2065" w:type="dxa"/>
          </w:tcPr>
          <w:p w14:paraId="04EEE387" w14:textId="77777777" w:rsidR="009E6C2B" w:rsidRPr="00D07FD5" w:rsidRDefault="009E6C2B" w:rsidP="00445B1F">
            <w:pPr>
              <w:pStyle w:val="CVTableText"/>
            </w:pPr>
            <w:r w:rsidRPr="00D07FD5">
              <w:t>Piping Designer</w:t>
            </w:r>
          </w:p>
        </w:tc>
      </w:tr>
      <w:tr w:rsidR="009E6C2B" w:rsidRPr="00D07FD5" w14:paraId="08A3DA9B" w14:textId="77777777" w:rsidTr="00445B1F">
        <w:trPr>
          <w:trHeight w:val="568"/>
        </w:trPr>
        <w:tc>
          <w:tcPr>
            <w:tcW w:w="945" w:type="dxa"/>
          </w:tcPr>
          <w:p w14:paraId="7555BCAE" w14:textId="77777777" w:rsidR="009E6C2B" w:rsidRPr="00D07FD5" w:rsidRDefault="009E6C2B" w:rsidP="00445B1F">
            <w:pPr>
              <w:pStyle w:val="CVTableText"/>
            </w:pPr>
            <w:r w:rsidRPr="00D07FD5">
              <w:t>2011-2012</w:t>
            </w:r>
          </w:p>
        </w:tc>
        <w:tc>
          <w:tcPr>
            <w:tcW w:w="1259" w:type="dxa"/>
          </w:tcPr>
          <w:p w14:paraId="75346421" w14:textId="77777777" w:rsidR="009E6C2B" w:rsidRPr="00D07FD5" w:rsidRDefault="009E6C2B" w:rsidP="00445B1F">
            <w:pPr>
              <w:pStyle w:val="CVTableText"/>
            </w:pPr>
            <w:r w:rsidRPr="00D07FD5">
              <w:t>PDO</w:t>
            </w:r>
          </w:p>
        </w:tc>
        <w:tc>
          <w:tcPr>
            <w:tcW w:w="1756" w:type="dxa"/>
          </w:tcPr>
          <w:p w14:paraId="75F24F2E" w14:textId="77777777" w:rsidR="009E6C2B" w:rsidRPr="00D07FD5" w:rsidRDefault="009E6C2B" w:rsidP="00445B1F">
            <w:pPr>
              <w:pStyle w:val="CVTableText"/>
            </w:pPr>
            <w:r w:rsidRPr="00D07FD5">
              <w:t>Off Plot Delivery Contract</w:t>
            </w:r>
          </w:p>
        </w:tc>
        <w:tc>
          <w:tcPr>
            <w:tcW w:w="1165" w:type="dxa"/>
          </w:tcPr>
          <w:p w14:paraId="6BD48807" w14:textId="77777777" w:rsidR="009E6C2B" w:rsidRPr="00D07FD5" w:rsidRDefault="009E6C2B" w:rsidP="00445B1F">
            <w:pPr>
              <w:pStyle w:val="CVTableText"/>
            </w:pPr>
            <w:r w:rsidRPr="00D07FD5">
              <w:t>Oman</w:t>
            </w:r>
          </w:p>
        </w:tc>
        <w:tc>
          <w:tcPr>
            <w:tcW w:w="1587" w:type="dxa"/>
          </w:tcPr>
          <w:p w14:paraId="5373592C" w14:textId="77777777" w:rsidR="009E6C2B" w:rsidRPr="00D07FD5" w:rsidRDefault="009E6C2B" w:rsidP="00445B1F">
            <w:pPr>
              <w:pStyle w:val="CVTableText"/>
            </w:pPr>
            <w:r w:rsidRPr="00D07FD5">
              <w:t>Oil and Gas</w:t>
            </w:r>
          </w:p>
        </w:tc>
        <w:tc>
          <w:tcPr>
            <w:tcW w:w="1377" w:type="dxa"/>
          </w:tcPr>
          <w:p w14:paraId="0B30C4BB" w14:textId="77777777" w:rsidR="009E6C2B" w:rsidRPr="00D07FD5" w:rsidRDefault="009E6C2B" w:rsidP="00445B1F">
            <w:pPr>
              <w:pStyle w:val="CVTableText"/>
            </w:pPr>
            <w:r w:rsidRPr="00D07FD5">
              <w:t>Detail Engineering</w:t>
            </w:r>
          </w:p>
        </w:tc>
        <w:tc>
          <w:tcPr>
            <w:tcW w:w="2065" w:type="dxa"/>
          </w:tcPr>
          <w:p w14:paraId="68F7E1F1" w14:textId="77777777" w:rsidR="009E6C2B" w:rsidRPr="00D07FD5" w:rsidRDefault="009E6C2B" w:rsidP="00445B1F">
            <w:pPr>
              <w:pStyle w:val="CVTableText"/>
            </w:pPr>
            <w:r w:rsidRPr="00D07FD5">
              <w:t>Piping Designer</w:t>
            </w:r>
          </w:p>
        </w:tc>
      </w:tr>
      <w:tr w:rsidR="009E6C2B" w:rsidRPr="00D07FD5" w14:paraId="59096435" w14:textId="77777777" w:rsidTr="00445B1F">
        <w:trPr>
          <w:trHeight w:val="936"/>
        </w:trPr>
        <w:tc>
          <w:tcPr>
            <w:tcW w:w="945" w:type="dxa"/>
          </w:tcPr>
          <w:p w14:paraId="1106300C" w14:textId="77777777" w:rsidR="009E6C2B" w:rsidRPr="00D07FD5" w:rsidRDefault="009E6C2B" w:rsidP="00445B1F">
            <w:pPr>
              <w:pStyle w:val="CVTableText"/>
            </w:pPr>
            <w:r w:rsidRPr="00D07FD5">
              <w:t>2009-2011</w:t>
            </w:r>
          </w:p>
        </w:tc>
        <w:tc>
          <w:tcPr>
            <w:tcW w:w="1259" w:type="dxa"/>
          </w:tcPr>
          <w:p w14:paraId="356DF7A1" w14:textId="77777777" w:rsidR="009E6C2B" w:rsidRPr="00D07FD5" w:rsidRDefault="009E6C2B" w:rsidP="00445B1F">
            <w:pPr>
              <w:pStyle w:val="CVTableText"/>
            </w:pPr>
            <w:r w:rsidRPr="00D07FD5">
              <w:t>IGCAR</w:t>
            </w:r>
          </w:p>
        </w:tc>
        <w:tc>
          <w:tcPr>
            <w:tcW w:w="1756" w:type="dxa"/>
          </w:tcPr>
          <w:p w14:paraId="56C1A8F7" w14:textId="7A0B32FA" w:rsidR="009E6C2B" w:rsidRPr="00D07FD5" w:rsidRDefault="009E6C2B" w:rsidP="00445B1F">
            <w:pPr>
              <w:pStyle w:val="CVTableText"/>
            </w:pPr>
            <w:r w:rsidRPr="00D07FD5">
              <w:t xml:space="preserve">Indira Gandhi Centre </w:t>
            </w:r>
            <w:r w:rsidR="009E13B2" w:rsidRPr="00D07FD5">
              <w:t>for</w:t>
            </w:r>
            <w:r w:rsidRPr="00D07FD5">
              <w:t xml:space="preserve"> Atomic Research</w:t>
            </w:r>
          </w:p>
        </w:tc>
        <w:tc>
          <w:tcPr>
            <w:tcW w:w="1165" w:type="dxa"/>
          </w:tcPr>
          <w:p w14:paraId="5E7BDE86" w14:textId="77777777" w:rsidR="009E6C2B" w:rsidRPr="00D07FD5" w:rsidRDefault="000F01DF" w:rsidP="00445B1F">
            <w:pPr>
              <w:pStyle w:val="CVTableText"/>
            </w:pPr>
            <w:hyperlink r:id="rId28" w:history="1">
              <w:r w:rsidR="009E6C2B" w:rsidRPr="00D07FD5">
                <w:t>India</w:t>
              </w:r>
            </w:hyperlink>
          </w:p>
        </w:tc>
        <w:tc>
          <w:tcPr>
            <w:tcW w:w="1587" w:type="dxa"/>
          </w:tcPr>
          <w:p w14:paraId="5114AFDE" w14:textId="77777777" w:rsidR="009E6C2B" w:rsidRPr="00D07FD5" w:rsidRDefault="009E6C2B" w:rsidP="00445B1F">
            <w:pPr>
              <w:pStyle w:val="CVTableText"/>
            </w:pPr>
            <w:r w:rsidRPr="00D07FD5">
              <w:t>Nuclear Plant</w:t>
            </w:r>
          </w:p>
        </w:tc>
        <w:tc>
          <w:tcPr>
            <w:tcW w:w="1377" w:type="dxa"/>
          </w:tcPr>
          <w:p w14:paraId="21ABB4C9" w14:textId="77777777" w:rsidR="009E6C2B" w:rsidRPr="00D07FD5" w:rsidRDefault="009E6C2B" w:rsidP="00445B1F">
            <w:pPr>
              <w:pStyle w:val="CVTableText"/>
            </w:pPr>
            <w:r w:rsidRPr="00D07FD5">
              <w:t>Detail Engineering</w:t>
            </w:r>
          </w:p>
        </w:tc>
        <w:tc>
          <w:tcPr>
            <w:tcW w:w="2065" w:type="dxa"/>
          </w:tcPr>
          <w:p w14:paraId="53435464" w14:textId="77777777" w:rsidR="009E6C2B" w:rsidRPr="00D07FD5" w:rsidRDefault="009E6C2B" w:rsidP="00445B1F">
            <w:pPr>
              <w:pStyle w:val="CVTableText"/>
            </w:pPr>
            <w:r w:rsidRPr="00D07FD5">
              <w:t>Piping Designer</w:t>
            </w:r>
          </w:p>
        </w:tc>
      </w:tr>
      <w:tr w:rsidR="009E6C2B" w:rsidRPr="00D07FD5" w14:paraId="1E687336" w14:textId="77777777" w:rsidTr="00445B1F">
        <w:trPr>
          <w:trHeight w:val="936"/>
        </w:trPr>
        <w:tc>
          <w:tcPr>
            <w:tcW w:w="945" w:type="dxa"/>
          </w:tcPr>
          <w:p w14:paraId="585623F6" w14:textId="77777777" w:rsidR="009E6C2B" w:rsidRPr="00D07FD5" w:rsidRDefault="009E6C2B" w:rsidP="00445B1F">
            <w:pPr>
              <w:pStyle w:val="CVTableText"/>
            </w:pPr>
            <w:r w:rsidRPr="00D07FD5">
              <w:t>2007-2009</w:t>
            </w:r>
          </w:p>
        </w:tc>
        <w:tc>
          <w:tcPr>
            <w:tcW w:w="1259" w:type="dxa"/>
          </w:tcPr>
          <w:p w14:paraId="7BAE84FB" w14:textId="77777777" w:rsidR="009E6C2B" w:rsidRPr="00D07FD5" w:rsidRDefault="009E6C2B" w:rsidP="00445B1F">
            <w:pPr>
              <w:pStyle w:val="CVTableText"/>
            </w:pPr>
            <w:r w:rsidRPr="00D07FD5">
              <w:t>NTPC</w:t>
            </w:r>
          </w:p>
        </w:tc>
        <w:tc>
          <w:tcPr>
            <w:tcW w:w="1756" w:type="dxa"/>
          </w:tcPr>
          <w:p w14:paraId="7130919C" w14:textId="77777777" w:rsidR="009E6C2B" w:rsidRPr="00D07FD5" w:rsidRDefault="009E6C2B" w:rsidP="00445B1F">
            <w:pPr>
              <w:pStyle w:val="CVTableText"/>
            </w:pPr>
            <w:r w:rsidRPr="00D07FD5">
              <w:t>Korba Super Thermal Power Project</w:t>
            </w:r>
          </w:p>
        </w:tc>
        <w:tc>
          <w:tcPr>
            <w:tcW w:w="1165" w:type="dxa"/>
          </w:tcPr>
          <w:p w14:paraId="6F4EF465" w14:textId="77777777" w:rsidR="009E6C2B" w:rsidRPr="00D07FD5" w:rsidRDefault="009E6C2B" w:rsidP="00445B1F">
            <w:pPr>
              <w:pStyle w:val="CVTableText"/>
            </w:pPr>
            <w:r w:rsidRPr="00D07FD5">
              <w:t>India</w:t>
            </w:r>
          </w:p>
        </w:tc>
        <w:tc>
          <w:tcPr>
            <w:tcW w:w="1587" w:type="dxa"/>
          </w:tcPr>
          <w:p w14:paraId="4302C818" w14:textId="77777777" w:rsidR="009E6C2B" w:rsidRPr="00D07FD5" w:rsidRDefault="009E6C2B" w:rsidP="00445B1F">
            <w:pPr>
              <w:pStyle w:val="CVTableText"/>
            </w:pPr>
            <w:r w:rsidRPr="00D07FD5">
              <w:t>Power Plant</w:t>
            </w:r>
          </w:p>
        </w:tc>
        <w:tc>
          <w:tcPr>
            <w:tcW w:w="1377" w:type="dxa"/>
          </w:tcPr>
          <w:p w14:paraId="5CC30EDE" w14:textId="77777777" w:rsidR="009E6C2B" w:rsidRPr="00D07FD5" w:rsidRDefault="009E6C2B" w:rsidP="00445B1F">
            <w:pPr>
              <w:pStyle w:val="CVTableText"/>
            </w:pPr>
            <w:r w:rsidRPr="00D07FD5">
              <w:t>Detail Engineering</w:t>
            </w:r>
          </w:p>
        </w:tc>
        <w:tc>
          <w:tcPr>
            <w:tcW w:w="2065" w:type="dxa"/>
          </w:tcPr>
          <w:p w14:paraId="421E45CC" w14:textId="77777777" w:rsidR="009E6C2B" w:rsidRPr="00D07FD5" w:rsidRDefault="009E6C2B" w:rsidP="00445B1F">
            <w:pPr>
              <w:pStyle w:val="CVTableText"/>
            </w:pPr>
            <w:r w:rsidRPr="00D07FD5">
              <w:t>Piping Designer</w:t>
            </w:r>
          </w:p>
        </w:tc>
      </w:tr>
    </w:tbl>
    <w:p w14:paraId="5D315C00" w14:textId="77777777" w:rsidR="0027582A" w:rsidRDefault="0027582A">
      <w:pPr>
        <w:pStyle w:val="BodyText"/>
        <w:rPr>
          <w:sz w:val="20"/>
        </w:rPr>
      </w:pPr>
    </w:p>
    <w:p w14:paraId="49A3458A" w14:textId="77777777" w:rsidR="00AC646A" w:rsidRDefault="00AC646A">
      <w:pPr>
        <w:pStyle w:val="BodyText"/>
        <w:rPr>
          <w:sz w:val="20"/>
        </w:rPr>
      </w:pPr>
    </w:p>
    <w:p w14:paraId="17AF9B4C" w14:textId="77777777" w:rsidR="00AC646A" w:rsidRDefault="00AC646A">
      <w:pPr>
        <w:pStyle w:val="BodyText"/>
        <w:rPr>
          <w:sz w:val="20"/>
        </w:rPr>
      </w:pPr>
    </w:p>
    <w:p w14:paraId="46E5761F" w14:textId="77777777" w:rsidR="00AC646A" w:rsidRDefault="00AC646A">
      <w:pPr>
        <w:pStyle w:val="BodyText"/>
        <w:rPr>
          <w:sz w:val="20"/>
        </w:rPr>
      </w:pPr>
    </w:p>
    <w:p w14:paraId="6BF14FFC" w14:textId="77777777" w:rsidR="00AC646A" w:rsidRDefault="00AC646A">
      <w:pPr>
        <w:pStyle w:val="BodyText"/>
        <w:rPr>
          <w:sz w:val="20"/>
        </w:rPr>
      </w:pPr>
    </w:p>
    <w:p w14:paraId="239676C0" w14:textId="77777777" w:rsidR="00AC646A" w:rsidRDefault="00AC646A">
      <w:pPr>
        <w:pStyle w:val="BodyText"/>
        <w:rPr>
          <w:sz w:val="20"/>
        </w:rPr>
      </w:pPr>
    </w:p>
    <w:p w14:paraId="5E56757F" w14:textId="77777777" w:rsidR="00AC646A" w:rsidRDefault="00AC646A">
      <w:pPr>
        <w:pStyle w:val="BodyText"/>
        <w:rPr>
          <w:sz w:val="20"/>
        </w:rPr>
      </w:pPr>
    </w:p>
    <w:p w14:paraId="35E6697F" w14:textId="77777777" w:rsidR="009C28BC" w:rsidRDefault="009C28BC">
      <w:pPr>
        <w:pStyle w:val="BodyText"/>
        <w:rPr>
          <w:sz w:val="20"/>
        </w:rPr>
      </w:pPr>
    </w:p>
    <w:p w14:paraId="6369F73D" w14:textId="77777777" w:rsidR="009C28BC" w:rsidRDefault="009C28BC">
      <w:pPr>
        <w:pStyle w:val="BodyText"/>
        <w:rPr>
          <w:sz w:val="20"/>
        </w:rPr>
      </w:pPr>
    </w:p>
    <w:p w14:paraId="733ED1A6" w14:textId="77777777" w:rsidR="009C28BC" w:rsidRDefault="009C28BC">
      <w:pPr>
        <w:pStyle w:val="BodyText"/>
        <w:rPr>
          <w:sz w:val="20"/>
        </w:rPr>
      </w:pPr>
    </w:p>
    <w:p w14:paraId="6026E3FA" w14:textId="77777777" w:rsidR="000F20A9" w:rsidRDefault="000F20A9">
      <w:pPr>
        <w:pStyle w:val="BodyText"/>
        <w:spacing w:before="2"/>
        <w:rPr>
          <w:sz w:val="15"/>
        </w:rPr>
      </w:pPr>
    </w:p>
    <w:p w14:paraId="4F04CB2E" w14:textId="77777777" w:rsidR="00B72FBA" w:rsidRPr="003724D8" w:rsidRDefault="000F01DF" w:rsidP="003724D8">
      <w:pPr>
        <w:pStyle w:val="BodyText"/>
        <w:spacing w:line="20" w:lineRule="exact"/>
        <w:ind w:left="182"/>
        <w:rPr>
          <w:sz w:val="2"/>
        </w:rPr>
      </w:pPr>
      <w:r>
        <w:rPr>
          <w:sz w:val="2"/>
        </w:rPr>
      </w:r>
      <w:r>
        <w:rPr>
          <w:sz w:val="2"/>
        </w:rPr>
        <w:pict w14:anchorId="1A77266B">
          <v:group id="_x0000_s1033" style="width:482.9pt;height:1pt;mso-position-horizontal-relative:char;mso-position-vertical-relative:line" coordsize="9658,20">
            <v:rect id="_x0000_s1034" style="position:absolute;width:9658;height:20" fillcolor="#36b6ae" stroked="f"/>
            <w10:anchorlock/>
          </v:group>
        </w:pict>
      </w:r>
    </w:p>
    <w:p w14:paraId="05F389FE" w14:textId="77777777" w:rsidR="000F20A9" w:rsidRDefault="00C70AF3">
      <w:pPr>
        <w:pStyle w:val="Heading1"/>
        <w:spacing w:before="96"/>
      </w:pPr>
      <w:r>
        <w:t>PROFESSIONAL QUALIFICATIONS</w:t>
      </w:r>
    </w:p>
    <w:p w14:paraId="6B01866D" w14:textId="77777777" w:rsidR="000F20A9" w:rsidRDefault="000F01DF">
      <w:pPr>
        <w:pStyle w:val="BodyText"/>
        <w:spacing w:before="10"/>
        <w:rPr>
          <w:sz w:val="9"/>
        </w:rPr>
      </w:pPr>
      <w:r>
        <w:pict w14:anchorId="6809918A">
          <v:rect id="_x0000_s1032" style="position:absolute;margin-left:56.1pt;margin-top:7.55pt;width:482.9pt;height:.95pt;z-index:-15713792;mso-wrap-distance-left:0;mso-wrap-distance-right:0;mso-position-horizontal-relative:page" fillcolor="#36b6ae" stroked="f">
            <w10:wrap type="topAndBottom" anchorx="page"/>
          </v:rect>
        </w:pict>
      </w:r>
    </w:p>
    <w:p w14:paraId="348EE36F" w14:textId="77777777" w:rsidR="000F20A9" w:rsidRDefault="000F20A9">
      <w:pPr>
        <w:pStyle w:val="BodyText"/>
        <w:spacing w:before="1"/>
        <w:rPr>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4"/>
        <w:gridCol w:w="2591"/>
        <w:gridCol w:w="2323"/>
        <w:gridCol w:w="1608"/>
        <w:gridCol w:w="1072"/>
      </w:tblGrid>
      <w:tr w:rsidR="000F20A9" w14:paraId="5A0A6156" w14:textId="77777777" w:rsidTr="009F320C">
        <w:trPr>
          <w:trHeight w:val="334"/>
        </w:trPr>
        <w:tc>
          <w:tcPr>
            <w:tcW w:w="2144" w:type="dxa"/>
            <w:shd w:val="clear" w:color="auto" w:fill="BFBFBF"/>
          </w:tcPr>
          <w:p w14:paraId="68B7D916" w14:textId="77777777" w:rsidR="000F20A9" w:rsidRDefault="00C70AF3">
            <w:pPr>
              <w:pStyle w:val="TableParagraph"/>
              <w:spacing w:before="142"/>
              <w:ind w:left="105" w:right="96"/>
              <w:rPr>
                <w:b/>
                <w:sz w:val="17"/>
              </w:rPr>
            </w:pPr>
            <w:r>
              <w:rPr>
                <w:b/>
                <w:sz w:val="17"/>
              </w:rPr>
              <w:t>Course</w:t>
            </w:r>
          </w:p>
        </w:tc>
        <w:tc>
          <w:tcPr>
            <w:tcW w:w="2591" w:type="dxa"/>
            <w:shd w:val="clear" w:color="auto" w:fill="BFBFBF"/>
          </w:tcPr>
          <w:p w14:paraId="701010EF" w14:textId="77777777" w:rsidR="000F20A9" w:rsidRDefault="00C70AF3">
            <w:pPr>
              <w:pStyle w:val="TableParagraph"/>
              <w:spacing w:before="142"/>
              <w:ind w:left="793"/>
              <w:jc w:val="left"/>
              <w:rPr>
                <w:b/>
                <w:sz w:val="17"/>
              </w:rPr>
            </w:pPr>
            <w:r>
              <w:rPr>
                <w:b/>
                <w:sz w:val="17"/>
              </w:rPr>
              <w:t>Institution</w:t>
            </w:r>
          </w:p>
        </w:tc>
        <w:tc>
          <w:tcPr>
            <w:tcW w:w="2323" w:type="dxa"/>
            <w:shd w:val="clear" w:color="auto" w:fill="BFBFBF"/>
          </w:tcPr>
          <w:p w14:paraId="336688E7" w14:textId="77777777" w:rsidR="000F20A9" w:rsidRDefault="00C70AF3">
            <w:pPr>
              <w:pStyle w:val="TableParagraph"/>
              <w:spacing w:before="142"/>
              <w:ind w:left="404"/>
              <w:jc w:val="left"/>
              <w:rPr>
                <w:b/>
                <w:sz w:val="17"/>
              </w:rPr>
            </w:pPr>
            <w:r>
              <w:rPr>
                <w:b/>
                <w:sz w:val="17"/>
              </w:rPr>
              <w:t>University/Board</w:t>
            </w:r>
          </w:p>
        </w:tc>
        <w:tc>
          <w:tcPr>
            <w:tcW w:w="1608" w:type="dxa"/>
            <w:shd w:val="clear" w:color="auto" w:fill="BFBFBF"/>
          </w:tcPr>
          <w:p w14:paraId="7F9EC4EE" w14:textId="77777777" w:rsidR="000F20A9" w:rsidRDefault="00C70AF3">
            <w:pPr>
              <w:pStyle w:val="TableParagraph"/>
              <w:spacing w:before="109"/>
              <w:ind w:left="85" w:right="77"/>
              <w:rPr>
                <w:b/>
                <w:sz w:val="17"/>
              </w:rPr>
            </w:pPr>
            <w:r>
              <w:rPr>
                <w:b/>
                <w:sz w:val="17"/>
              </w:rPr>
              <w:t>Year of passed</w:t>
            </w:r>
          </w:p>
        </w:tc>
        <w:tc>
          <w:tcPr>
            <w:tcW w:w="1072" w:type="dxa"/>
            <w:shd w:val="clear" w:color="auto" w:fill="BFBFBF"/>
          </w:tcPr>
          <w:p w14:paraId="08F5D573" w14:textId="77777777" w:rsidR="000F20A9" w:rsidRDefault="00C70AF3">
            <w:pPr>
              <w:pStyle w:val="TableParagraph"/>
              <w:spacing w:before="109"/>
              <w:ind w:left="95" w:right="86"/>
              <w:rPr>
                <w:b/>
                <w:sz w:val="17"/>
              </w:rPr>
            </w:pPr>
            <w:r>
              <w:rPr>
                <w:b/>
                <w:sz w:val="17"/>
              </w:rPr>
              <w:t>% Marks</w:t>
            </w:r>
          </w:p>
        </w:tc>
      </w:tr>
      <w:tr w:rsidR="000F20A9" w14:paraId="68D65706" w14:textId="77777777" w:rsidTr="009F320C">
        <w:trPr>
          <w:trHeight w:val="373"/>
        </w:trPr>
        <w:tc>
          <w:tcPr>
            <w:tcW w:w="2144" w:type="dxa"/>
          </w:tcPr>
          <w:p w14:paraId="5B4501CC" w14:textId="77777777" w:rsidR="001E2547" w:rsidRDefault="001E2547">
            <w:pPr>
              <w:pStyle w:val="TableParagraph"/>
              <w:spacing w:before="4"/>
              <w:ind w:left="105" w:right="96"/>
              <w:rPr>
                <w:b/>
                <w:sz w:val="17"/>
              </w:rPr>
            </w:pPr>
            <w:r w:rsidRPr="001E2547">
              <w:rPr>
                <w:b/>
                <w:sz w:val="17"/>
              </w:rPr>
              <w:t>B.E</w:t>
            </w:r>
          </w:p>
          <w:p w14:paraId="0162DBFC" w14:textId="77777777" w:rsidR="000F20A9" w:rsidRDefault="00C70AF3" w:rsidP="00344B1C">
            <w:pPr>
              <w:pStyle w:val="TableParagraph"/>
              <w:spacing w:before="4"/>
              <w:ind w:left="105" w:right="96"/>
              <w:rPr>
                <w:sz w:val="17"/>
              </w:rPr>
            </w:pPr>
            <w:r>
              <w:rPr>
                <w:sz w:val="17"/>
              </w:rPr>
              <w:t xml:space="preserve"> </w:t>
            </w:r>
            <w:r w:rsidR="00344B1C">
              <w:rPr>
                <w:sz w:val="17"/>
              </w:rPr>
              <w:t>Bachelor of Engineering, Mechanical</w:t>
            </w:r>
          </w:p>
        </w:tc>
        <w:tc>
          <w:tcPr>
            <w:tcW w:w="2591" w:type="dxa"/>
          </w:tcPr>
          <w:p w14:paraId="489E031A" w14:textId="77777777" w:rsidR="004B2A51" w:rsidRDefault="004B2A51">
            <w:pPr>
              <w:pStyle w:val="TableParagraph"/>
              <w:spacing w:before="62"/>
              <w:ind w:right="85"/>
              <w:rPr>
                <w:sz w:val="17"/>
              </w:rPr>
            </w:pPr>
          </w:p>
          <w:p w14:paraId="70E9CAE5" w14:textId="77777777" w:rsidR="000F20A9" w:rsidRDefault="004B2A51">
            <w:pPr>
              <w:pStyle w:val="TableParagraph"/>
              <w:spacing w:before="62"/>
              <w:ind w:right="85"/>
              <w:rPr>
                <w:sz w:val="17"/>
              </w:rPr>
            </w:pPr>
            <w:r w:rsidRPr="004B2A51">
              <w:rPr>
                <w:sz w:val="17"/>
              </w:rPr>
              <w:t>S</w:t>
            </w:r>
            <w:r w:rsidR="009B4422">
              <w:rPr>
                <w:sz w:val="17"/>
              </w:rPr>
              <w:t>athyab</w:t>
            </w:r>
            <w:r w:rsidRPr="004B2A51">
              <w:rPr>
                <w:sz w:val="17"/>
              </w:rPr>
              <w:t>ama university</w:t>
            </w:r>
          </w:p>
        </w:tc>
        <w:tc>
          <w:tcPr>
            <w:tcW w:w="2323" w:type="dxa"/>
          </w:tcPr>
          <w:p w14:paraId="54199F50" w14:textId="77777777" w:rsidR="00344B1C" w:rsidRDefault="00BD5DD1" w:rsidP="00BD5DD1">
            <w:pPr>
              <w:pStyle w:val="TableParagraph"/>
              <w:spacing w:before="67"/>
              <w:ind w:left="207" w:right="96" w:hanging="83"/>
              <w:jc w:val="left"/>
              <w:rPr>
                <w:sz w:val="17"/>
              </w:rPr>
            </w:pPr>
            <w:r>
              <w:rPr>
                <w:sz w:val="17"/>
              </w:rPr>
              <w:t xml:space="preserve"> </w:t>
            </w:r>
            <w:r w:rsidR="00344B1C">
              <w:rPr>
                <w:sz w:val="17"/>
              </w:rPr>
              <w:t xml:space="preserve">  </w:t>
            </w:r>
          </w:p>
          <w:p w14:paraId="76019E18" w14:textId="54448682" w:rsidR="000F20A9" w:rsidRDefault="00C762FA" w:rsidP="00BD5DD1">
            <w:pPr>
              <w:pStyle w:val="TableParagraph"/>
              <w:spacing w:before="67"/>
              <w:ind w:left="207" w:right="96" w:hanging="83"/>
              <w:jc w:val="left"/>
              <w:rPr>
                <w:sz w:val="17"/>
              </w:rPr>
            </w:pPr>
            <w:r>
              <w:rPr>
                <w:sz w:val="17"/>
              </w:rPr>
              <w:t xml:space="preserve"> </w:t>
            </w:r>
            <w:r w:rsidR="00344B1C">
              <w:rPr>
                <w:sz w:val="17"/>
              </w:rPr>
              <w:t xml:space="preserve"> </w:t>
            </w:r>
            <w:r w:rsidR="00BD5DD1">
              <w:rPr>
                <w:sz w:val="17"/>
              </w:rPr>
              <w:t xml:space="preserve">Deemed </w:t>
            </w:r>
            <w:r w:rsidR="008A3909">
              <w:rPr>
                <w:sz w:val="17"/>
              </w:rPr>
              <w:t xml:space="preserve">University,  </w:t>
            </w:r>
            <w:r w:rsidR="00BD5DD1">
              <w:rPr>
                <w:sz w:val="17"/>
              </w:rPr>
              <w:t xml:space="preserve">   </w:t>
            </w:r>
            <w:r w:rsidR="00344B1C">
              <w:rPr>
                <w:sz w:val="17"/>
              </w:rPr>
              <w:t xml:space="preserve">   </w:t>
            </w:r>
            <w:r w:rsidR="00527263">
              <w:rPr>
                <w:sz w:val="17"/>
              </w:rPr>
              <w:t xml:space="preserve"> </w:t>
            </w:r>
            <w:r w:rsidR="00C70AF3">
              <w:rPr>
                <w:sz w:val="17"/>
              </w:rPr>
              <w:t>Tamil Nadu</w:t>
            </w:r>
            <w:r w:rsidR="00527263">
              <w:rPr>
                <w:sz w:val="17"/>
              </w:rPr>
              <w:t>, India</w:t>
            </w:r>
          </w:p>
        </w:tc>
        <w:tc>
          <w:tcPr>
            <w:tcW w:w="1608" w:type="dxa"/>
          </w:tcPr>
          <w:p w14:paraId="371AFD59" w14:textId="77777777" w:rsidR="00344B1C" w:rsidRDefault="00344B1C">
            <w:pPr>
              <w:pStyle w:val="TableParagraph"/>
              <w:ind w:left="85" w:right="76"/>
              <w:rPr>
                <w:sz w:val="17"/>
              </w:rPr>
            </w:pPr>
          </w:p>
          <w:p w14:paraId="21761846" w14:textId="77777777" w:rsidR="000F20A9" w:rsidRDefault="00AC479C">
            <w:pPr>
              <w:pStyle w:val="TableParagraph"/>
              <w:ind w:left="85" w:right="76"/>
              <w:rPr>
                <w:sz w:val="17"/>
              </w:rPr>
            </w:pPr>
            <w:r>
              <w:rPr>
                <w:sz w:val="17"/>
              </w:rPr>
              <w:t>2015</w:t>
            </w:r>
          </w:p>
        </w:tc>
        <w:tc>
          <w:tcPr>
            <w:tcW w:w="1072" w:type="dxa"/>
          </w:tcPr>
          <w:p w14:paraId="4A8E0035" w14:textId="77777777" w:rsidR="00344B1C" w:rsidRDefault="00344B1C" w:rsidP="00AC479C">
            <w:pPr>
              <w:pStyle w:val="TableParagraph"/>
              <w:jc w:val="left"/>
              <w:rPr>
                <w:sz w:val="17"/>
              </w:rPr>
            </w:pPr>
          </w:p>
          <w:p w14:paraId="44AAD5BC" w14:textId="77777777" w:rsidR="000F20A9" w:rsidRDefault="00AC479C" w:rsidP="00AC479C">
            <w:pPr>
              <w:pStyle w:val="TableParagraph"/>
              <w:jc w:val="left"/>
              <w:rPr>
                <w:sz w:val="17"/>
              </w:rPr>
            </w:pPr>
            <w:r>
              <w:rPr>
                <w:sz w:val="17"/>
              </w:rPr>
              <w:t>CGPA 8.3</w:t>
            </w:r>
          </w:p>
        </w:tc>
      </w:tr>
      <w:tr w:rsidR="000F20A9" w14:paraId="58EF712F" w14:textId="77777777" w:rsidTr="009F320C">
        <w:trPr>
          <w:trHeight w:val="373"/>
        </w:trPr>
        <w:tc>
          <w:tcPr>
            <w:tcW w:w="2144" w:type="dxa"/>
          </w:tcPr>
          <w:p w14:paraId="01D57732" w14:textId="77777777" w:rsidR="001E2547" w:rsidRPr="001E2547" w:rsidRDefault="001E2547" w:rsidP="001E2547">
            <w:pPr>
              <w:pStyle w:val="TableParagraph"/>
              <w:spacing w:before="4"/>
              <w:ind w:left="105" w:right="96"/>
              <w:rPr>
                <w:b/>
                <w:sz w:val="17"/>
              </w:rPr>
            </w:pPr>
            <w:r w:rsidRPr="001E2547">
              <w:rPr>
                <w:b/>
                <w:sz w:val="17"/>
              </w:rPr>
              <w:t>D.M.E</w:t>
            </w:r>
          </w:p>
          <w:p w14:paraId="754A6FDC" w14:textId="77777777" w:rsidR="000F20A9" w:rsidRDefault="001E2547" w:rsidP="001E2547">
            <w:pPr>
              <w:pStyle w:val="TableParagraph"/>
              <w:spacing w:before="4"/>
              <w:ind w:left="105" w:right="96"/>
              <w:rPr>
                <w:sz w:val="17"/>
              </w:rPr>
            </w:pPr>
            <w:r>
              <w:rPr>
                <w:sz w:val="17"/>
              </w:rPr>
              <w:t>Diploma in Mechanical Engineering</w:t>
            </w:r>
          </w:p>
        </w:tc>
        <w:tc>
          <w:tcPr>
            <w:tcW w:w="2591" w:type="dxa"/>
          </w:tcPr>
          <w:p w14:paraId="43B23BB1" w14:textId="77777777" w:rsidR="000F20A9" w:rsidRDefault="008C382B">
            <w:pPr>
              <w:pStyle w:val="TableParagraph"/>
              <w:spacing w:before="62"/>
              <w:ind w:right="85"/>
              <w:rPr>
                <w:sz w:val="17"/>
              </w:rPr>
            </w:pPr>
            <w:r w:rsidRPr="008C382B">
              <w:rPr>
                <w:sz w:val="17"/>
              </w:rPr>
              <w:t>Srinivasa Subbaraya Government Polytechnic College</w:t>
            </w:r>
          </w:p>
        </w:tc>
        <w:tc>
          <w:tcPr>
            <w:tcW w:w="2323" w:type="dxa"/>
          </w:tcPr>
          <w:p w14:paraId="27A8CDF1" w14:textId="3FF3E8FA" w:rsidR="000F20A9" w:rsidRDefault="0051375C" w:rsidP="00A7460B">
            <w:pPr>
              <w:pStyle w:val="TableParagraph"/>
              <w:spacing w:before="67"/>
              <w:ind w:left="207" w:right="96" w:hanging="83"/>
              <w:jc w:val="left"/>
              <w:rPr>
                <w:sz w:val="17"/>
              </w:rPr>
            </w:pPr>
            <w:r>
              <w:rPr>
                <w:sz w:val="17"/>
              </w:rPr>
              <w:t xml:space="preserve">State Board of Technical </w:t>
            </w:r>
            <w:r w:rsidR="00A7460B">
              <w:rPr>
                <w:sz w:val="17"/>
              </w:rPr>
              <w:t xml:space="preserve">Education, </w:t>
            </w:r>
            <w:r w:rsidR="00527263">
              <w:rPr>
                <w:sz w:val="17"/>
              </w:rPr>
              <w:t xml:space="preserve">Tamil </w:t>
            </w:r>
            <w:r w:rsidR="008A3909">
              <w:rPr>
                <w:sz w:val="17"/>
              </w:rPr>
              <w:t xml:space="preserve">Nadu,  </w:t>
            </w:r>
            <w:r w:rsidR="00A11AD5">
              <w:rPr>
                <w:sz w:val="17"/>
              </w:rPr>
              <w:t xml:space="preserve">  </w:t>
            </w:r>
            <w:r w:rsidR="00527263">
              <w:rPr>
                <w:sz w:val="17"/>
              </w:rPr>
              <w:t>India</w:t>
            </w:r>
          </w:p>
        </w:tc>
        <w:tc>
          <w:tcPr>
            <w:tcW w:w="1608" w:type="dxa"/>
          </w:tcPr>
          <w:p w14:paraId="11F16BD3" w14:textId="77777777" w:rsidR="000F20A9" w:rsidRDefault="00AC479C">
            <w:pPr>
              <w:pStyle w:val="TableParagraph"/>
              <w:ind w:left="85" w:right="76"/>
              <w:rPr>
                <w:sz w:val="17"/>
              </w:rPr>
            </w:pPr>
            <w:r>
              <w:rPr>
                <w:sz w:val="17"/>
              </w:rPr>
              <w:t>2007</w:t>
            </w:r>
          </w:p>
          <w:p w14:paraId="75C225E3" w14:textId="77777777" w:rsidR="00422B60" w:rsidRDefault="00422B60" w:rsidP="00422B60">
            <w:pPr>
              <w:pStyle w:val="TableParagraph"/>
              <w:ind w:left="0" w:right="76"/>
              <w:jc w:val="left"/>
              <w:rPr>
                <w:sz w:val="17"/>
              </w:rPr>
            </w:pPr>
          </w:p>
        </w:tc>
        <w:tc>
          <w:tcPr>
            <w:tcW w:w="1072" w:type="dxa"/>
          </w:tcPr>
          <w:p w14:paraId="3434640F" w14:textId="77777777" w:rsidR="000F20A9" w:rsidRDefault="00AC479C" w:rsidP="00AC479C">
            <w:pPr>
              <w:pStyle w:val="TableParagraph"/>
              <w:ind w:left="171"/>
              <w:jc w:val="left"/>
              <w:rPr>
                <w:sz w:val="17"/>
              </w:rPr>
            </w:pPr>
            <w:r>
              <w:rPr>
                <w:sz w:val="17"/>
              </w:rPr>
              <w:t xml:space="preserve">  73</w:t>
            </w:r>
            <w:r w:rsidR="00C70AF3">
              <w:rPr>
                <w:sz w:val="17"/>
              </w:rPr>
              <w:t>%</w:t>
            </w:r>
          </w:p>
        </w:tc>
      </w:tr>
      <w:tr w:rsidR="00AC479C" w14:paraId="10D3E05C" w14:textId="77777777" w:rsidTr="009F320C">
        <w:trPr>
          <w:trHeight w:val="375"/>
        </w:trPr>
        <w:tc>
          <w:tcPr>
            <w:tcW w:w="2144" w:type="dxa"/>
          </w:tcPr>
          <w:p w14:paraId="74D5FAD4" w14:textId="77777777" w:rsidR="00AC479C" w:rsidRPr="001E2547" w:rsidRDefault="00A05CDB" w:rsidP="00AC479C">
            <w:pPr>
              <w:pStyle w:val="TableParagraph"/>
              <w:spacing w:before="4"/>
              <w:ind w:left="105" w:right="96"/>
              <w:rPr>
                <w:b/>
                <w:sz w:val="17"/>
              </w:rPr>
            </w:pPr>
            <w:r>
              <w:rPr>
                <w:b/>
                <w:sz w:val="17"/>
              </w:rPr>
              <w:t>HSC</w:t>
            </w:r>
          </w:p>
          <w:p w14:paraId="5004804A" w14:textId="77777777" w:rsidR="00AC479C" w:rsidRDefault="00A05CDB" w:rsidP="00AC479C">
            <w:pPr>
              <w:pStyle w:val="TableParagraph"/>
              <w:spacing w:before="4"/>
              <w:ind w:left="105" w:right="96"/>
              <w:rPr>
                <w:sz w:val="17"/>
              </w:rPr>
            </w:pPr>
            <w:r>
              <w:rPr>
                <w:sz w:val="17"/>
              </w:rPr>
              <w:t>Higher Secondary Course</w:t>
            </w:r>
          </w:p>
        </w:tc>
        <w:tc>
          <w:tcPr>
            <w:tcW w:w="2591" w:type="dxa"/>
          </w:tcPr>
          <w:p w14:paraId="57BA78AA" w14:textId="77777777" w:rsidR="008C382B" w:rsidRDefault="008C382B" w:rsidP="008C382B">
            <w:pPr>
              <w:pStyle w:val="TableParagraph"/>
              <w:spacing w:before="62"/>
              <w:ind w:right="85"/>
              <w:rPr>
                <w:sz w:val="17"/>
              </w:rPr>
            </w:pPr>
            <w:r w:rsidRPr="0025091B">
              <w:rPr>
                <w:sz w:val="17"/>
              </w:rPr>
              <w:t>Government Higher Secondary School</w:t>
            </w:r>
          </w:p>
        </w:tc>
        <w:tc>
          <w:tcPr>
            <w:tcW w:w="2323" w:type="dxa"/>
          </w:tcPr>
          <w:p w14:paraId="27B3ED2C" w14:textId="77777777" w:rsidR="00527263" w:rsidRDefault="00BD5DD1" w:rsidP="00A7460B">
            <w:pPr>
              <w:pStyle w:val="TableParagraph"/>
              <w:spacing w:before="67"/>
              <w:ind w:left="207" w:right="96" w:hanging="83"/>
              <w:jc w:val="left"/>
              <w:rPr>
                <w:sz w:val="17"/>
              </w:rPr>
            </w:pPr>
            <w:r>
              <w:rPr>
                <w:sz w:val="17"/>
              </w:rPr>
              <w:t xml:space="preserve">       State Board</w:t>
            </w:r>
            <w:r w:rsidR="00527263">
              <w:rPr>
                <w:sz w:val="17"/>
              </w:rPr>
              <w:t xml:space="preserve">, </w:t>
            </w:r>
          </w:p>
          <w:p w14:paraId="3C9E7B8A" w14:textId="77777777" w:rsidR="00AC479C" w:rsidRDefault="00A11AD5" w:rsidP="00A7460B">
            <w:pPr>
              <w:pStyle w:val="TableParagraph"/>
              <w:spacing w:before="67"/>
              <w:ind w:left="207" w:right="96" w:hanging="83"/>
              <w:jc w:val="left"/>
              <w:rPr>
                <w:sz w:val="17"/>
              </w:rPr>
            </w:pPr>
            <w:r>
              <w:rPr>
                <w:sz w:val="17"/>
              </w:rPr>
              <w:t xml:space="preserve">   </w:t>
            </w:r>
            <w:r w:rsidR="00527263">
              <w:rPr>
                <w:sz w:val="17"/>
              </w:rPr>
              <w:t>Tamil Nadu, India</w:t>
            </w:r>
          </w:p>
        </w:tc>
        <w:tc>
          <w:tcPr>
            <w:tcW w:w="1608" w:type="dxa"/>
          </w:tcPr>
          <w:p w14:paraId="26F62CB5" w14:textId="77777777" w:rsidR="00AC479C" w:rsidRDefault="00AC479C" w:rsidP="00AC479C">
            <w:pPr>
              <w:pStyle w:val="TableParagraph"/>
              <w:ind w:left="85" w:right="76"/>
              <w:rPr>
                <w:sz w:val="17"/>
              </w:rPr>
            </w:pPr>
            <w:r>
              <w:rPr>
                <w:sz w:val="17"/>
              </w:rPr>
              <w:t>2005</w:t>
            </w:r>
          </w:p>
        </w:tc>
        <w:tc>
          <w:tcPr>
            <w:tcW w:w="1072" w:type="dxa"/>
          </w:tcPr>
          <w:p w14:paraId="4D1DF1D9" w14:textId="77777777" w:rsidR="00AC479C" w:rsidRDefault="00AC479C" w:rsidP="00AC479C">
            <w:pPr>
              <w:pStyle w:val="TableParagraph"/>
              <w:ind w:left="171"/>
              <w:jc w:val="left"/>
              <w:rPr>
                <w:sz w:val="17"/>
              </w:rPr>
            </w:pPr>
            <w:r>
              <w:rPr>
                <w:sz w:val="17"/>
              </w:rPr>
              <w:t xml:space="preserve">  81%</w:t>
            </w:r>
          </w:p>
        </w:tc>
      </w:tr>
      <w:tr w:rsidR="00AC479C" w14:paraId="362B9020" w14:textId="77777777" w:rsidTr="009F320C">
        <w:trPr>
          <w:trHeight w:val="375"/>
        </w:trPr>
        <w:tc>
          <w:tcPr>
            <w:tcW w:w="2144" w:type="dxa"/>
          </w:tcPr>
          <w:p w14:paraId="2B52EAB0" w14:textId="77777777" w:rsidR="00AC479C" w:rsidRPr="001E2547" w:rsidRDefault="00A05CDB" w:rsidP="00AC479C">
            <w:pPr>
              <w:pStyle w:val="TableParagraph"/>
              <w:spacing w:before="4"/>
              <w:ind w:left="105" w:right="96"/>
              <w:rPr>
                <w:b/>
                <w:sz w:val="17"/>
              </w:rPr>
            </w:pPr>
            <w:r>
              <w:rPr>
                <w:b/>
                <w:sz w:val="17"/>
              </w:rPr>
              <w:t>SSLC</w:t>
            </w:r>
          </w:p>
          <w:p w14:paraId="27021D6F" w14:textId="77777777" w:rsidR="00AC479C" w:rsidRDefault="00A05CDB" w:rsidP="00AC479C">
            <w:pPr>
              <w:pStyle w:val="TableParagraph"/>
              <w:spacing w:before="4"/>
              <w:ind w:left="105" w:right="96"/>
              <w:rPr>
                <w:sz w:val="17"/>
              </w:rPr>
            </w:pPr>
            <w:r>
              <w:rPr>
                <w:sz w:val="17"/>
              </w:rPr>
              <w:t>Secondary School Course</w:t>
            </w:r>
          </w:p>
        </w:tc>
        <w:tc>
          <w:tcPr>
            <w:tcW w:w="2591" w:type="dxa"/>
          </w:tcPr>
          <w:p w14:paraId="172FE758" w14:textId="77777777" w:rsidR="00AC479C" w:rsidRDefault="008C382B" w:rsidP="00AC479C">
            <w:pPr>
              <w:pStyle w:val="TableParagraph"/>
              <w:spacing w:before="62"/>
              <w:ind w:right="85"/>
              <w:rPr>
                <w:sz w:val="17"/>
              </w:rPr>
            </w:pPr>
            <w:r w:rsidRPr="0025091B">
              <w:rPr>
                <w:sz w:val="17"/>
              </w:rPr>
              <w:t>Government Higher Secondary School</w:t>
            </w:r>
          </w:p>
        </w:tc>
        <w:tc>
          <w:tcPr>
            <w:tcW w:w="2323" w:type="dxa"/>
          </w:tcPr>
          <w:p w14:paraId="23CAE167" w14:textId="77777777" w:rsidR="00527263" w:rsidRDefault="00527263" w:rsidP="00527263">
            <w:pPr>
              <w:pStyle w:val="TableParagraph"/>
              <w:spacing w:before="67"/>
              <w:ind w:left="207" w:right="96" w:hanging="83"/>
              <w:jc w:val="left"/>
              <w:rPr>
                <w:sz w:val="17"/>
              </w:rPr>
            </w:pPr>
            <w:r>
              <w:rPr>
                <w:sz w:val="17"/>
              </w:rPr>
              <w:t xml:space="preserve">       State Board, </w:t>
            </w:r>
          </w:p>
          <w:p w14:paraId="3935FC5E" w14:textId="77777777" w:rsidR="00AC479C" w:rsidRDefault="00A11AD5" w:rsidP="00527263">
            <w:pPr>
              <w:pStyle w:val="TableParagraph"/>
              <w:spacing w:before="67"/>
              <w:ind w:left="207" w:right="96" w:hanging="83"/>
              <w:jc w:val="left"/>
              <w:rPr>
                <w:sz w:val="17"/>
              </w:rPr>
            </w:pPr>
            <w:r>
              <w:rPr>
                <w:sz w:val="17"/>
              </w:rPr>
              <w:t xml:space="preserve">    </w:t>
            </w:r>
            <w:r w:rsidR="00527263">
              <w:rPr>
                <w:sz w:val="17"/>
              </w:rPr>
              <w:t>Tamil Nadu, India</w:t>
            </w:r>
          </w:p>
        </w:tc>
        <w:tc>
          <w:tcPr>
            <w:tcW w:w="1608" w:type="dxa"/>
          </w:tcPr>
          <w:p w14:paraId="671F74B8" w14:textId="77777777" w:rsidR="00AC479C" w:rsidRDefault="00AC479C" w:rsidP="00AC479C">
            <w:pPr>
              <w:pStyle w:val="TableParagraph"/>
              <w:ind w:left="85" w:right="76"/>
              <w:rPr>
                <w:sz w:val="17"/>
              </w:rPr>
            </w:pPr>
            <w:r>
              <w:rPr>
                <w:sz w:val="17"/>
              </w:rPr>
              <w:t>2003</w:t>
            </w:r>
          </w:p>
        </w:tc>
        <w:tc>
          <w:tcPr>
            <w:tcW w:w="1072" w:type="dxa"/>
          </w:tcPr>
          <w:p w14:paraId="3CCD9721" w14:textId="77777777" w:rsidR="00AC479C" w:rsidRDefault="00AC479C" w:rsidP="00AC479C">
            <w:pPr>
              <w:pStyle w:val="TableParagraph"/>
              <w:ind w:left="171"/>
              <w:jc w:val="left"/>
              <w:rPr>
                <w:sz w:val="17"/>
              </w:rPr>
            </w:pPr>
            <w:r>
              <w:rPr>
                <w:sz w:val="17"/>
              </w:rPr>
              <w:t xml:space="preserve">  79%</w:t>
            </w:r>
          </w:p>
        </w:tc>
      </w:tr>
    </w:tbl>
    <w:p w14:paraId="4044EBE0" w14:textId="77777777" w:rsidR="000F20A9" w:rsidRDefault="000F01DF">
      <w:pPr>
        <w:pStyle w:val="BodyText"/>
        <w:rPr>
          <w:sz w:val="26"/>
        </w:rPr>
      </w:pPr>
      <w:r>
        <w:pict w14:anchorId="52213D96">
          <v:rect id="_x0000_s1031" style="position:absolute;margin-left:56.1pt;margin-top:16.75pt;width:482.9pt;height:.95pt;z-index:-15713280;mso-wrap-distance-left:0;mso-wrap-distance-right:0;mso-position-horizontal-relative:page;mso-position-vertical-relative:text" fillcolor="#36b6ae" stroked="f">
            <w10:wrap type="topAndBottom" anchorx="page"/>
          </v:rect>
        </w:pict>
      </w:r>
    </w:p>
    <w:p w14:paraId="2F19B875" w14:textId="77777777" w:rsidR="000F20A9" w:rsidRDefault="00C70AF3">
      <w:pPr>
        <w:spacing w:before="68"/>
        <w:ind w:right="199"/>
        <w:jc w:val="center"/>
        <w:rPr>
          <w:sz w:val="26"/>
        </w:rPr>
      </w:pPr>
      <w:r>
        <w:rPr>
          <w:sz w:val="26"/>
        </w:rPr>
        <w:t>PERSONAL INFORMATION</w:t>
      </w:r>
    </w:p>
    <w:p w14:paraId="08C6304E" w14:textId="77777777" w:rsidR="000F20A9" w:rsidRDefault="000F01DF">
      <w:pPr>
        <w:pStyle w:val="BodyText"/>
        <w:spacing w:before="9"/>
        <w:rPr>
          <w:sz w:val="9"/>
        </w:rPr>
      </w:pPr>
      <w:r>
        <w:pict w14:anchorId="60449741">
          <v:rect id="_x0000_s1030" style="position:absolute;margin-left:56.1pt;margin-top:7.55pt;width:482.9pt;height:.95pt;z-index:-15712768;mso-wrap-distance-left:0;mso-wrap-distance-right:0;mso-position-horizontal-relative:page" fillcolor="#36b6ae" stroked="f">
            <w10:wrap type="topAndBottom" anchorx="page"/>
          </v:rect>
        </w:pict>
      </w:r>
    </w:p>
    <w:p w14:paraId="3637E4F9" w14:textId="77777777" w:rsidR="000F20A9" w:rsidRDefault="000F20A9">
      <w:pPr>
        <w:pStyle w:val="BodyText"/>
        <w:spacing w:before="3"/>
        <w:rPr>
          <w:sz w:val="18"/>
        </w:rPr>
      </w:pPr>
    </w:p>
    <w:p w14:paraId="1957E69F" w14:textId="77777777" w:rsidR="000F20A9" w:rsidRDefault="00C70AF3">
      <w:pPr>
        <w:pStyle w:val="BodyText"/>
        <w:tabs>
          <w:tab w:val="left" w:pos="2371"/>
          <w:tab w:val="left" w:pos="3091"/>
        </w:tabs>
        <w:spacing w:before="103"/>
        <w:ind w:left="212"/>
      </w:pPr>
      <w:r>
        <w:t>Date</w:t>
      </w:r>
      <w:r>
        <w:rPr>
          <w:spacing w:val="-15"/>
        </w:rPr>
        <w:t xml:space="preserve"> </w:t>
      </w:r>
      <w:r>
        <w:t>of</w:t>
      </w:r>
      <w:r>
        <w:rPr>
          <w:spacing w:val="-15"/>
        </w:rPr>
        <w:t xml:space="preserve"> </w:t>
      </w:r>
      <w:r>
        <w:t>birth</w:t>
      </w:r>
      <w:r>
        <w:rPr>
          <w:rFonts w:ascii="Times New Roman"/>
        </w:rPr>
        <w:tab/>
      </w:r>
      <w:r w:rsidR="00F905E7">
        <w:t xml:space="preserve">: </w:t>
      </w:r>
      <w:r w:rsidR="00F905E7">
        <w:rPr>
          <w:rFonts w:ascii="Times New Roman"/>
        </w:rPr>
        <w:t xml:space="preserve">       1</w:t>
      </w:r>
      <w:r w:rsidR="00FA2586">
        <w:rPr>
          <w:w w:val="90"/>
        </w:rPr>
        <w:t>7-09-1987</w:t>
      </w:r>
    </w:p>
    <w:p w14:paraId="5C372426" w14:textId="77777777" w:rsidR="000F20A9" w:rsidRPr="002A7FED" w:rsidRDefault="00C70AF3">
      <w:pPr>
        <w:pStyle w:val="BodyText"/>
        <w:tabs>
          <w:tab w:val="left" w:pos="2372"/>
          <w:tab w:val="left" w:pos="3092"/>
        </w:tabs>
        <w:spacing w:before="84"/>
        <w:ind w:left="212"/>
        <w:rPr>
          <w:w w:val="95"/>
        </w:rPr>
      </w:pPr>
      <w:r>
        <w:rPr>
          <w:w w:val="95"/>
        </w:rPr>
        <w:t>Father</w:t>
      </w:r>
      <w:r>
        <w:rPr>
          <w:spacing w:val="-8"/>
          <w:w w:val="95"/>
        </w:rPr>
        <w:t xml:space="preserve"> </w:t>
      </w:r>
      <w:r>
        <w:rPr>
          <w:w w:val="95"/>
        </w:rPr>
        <w:t>Name</w:t>
      </w:r>
      <w:r>
        <w:rPr>
          <w:rFonts w:ascii="Times New Roman"/>
          <w:w w:val="95"/>
        </w:rPr>
        <w:tab/>
      </w:r>
      <w:r w:rsidR="00F905E7">
        <w:rPr>
          <w:w w:val="95"/>
        </w:rPr>
        <w:t xml:space="preserve">: </w:t>
      </w:r>
      <w:r w:rsidR="00D20208">
        <w:rPr>
          <w:rFonts w:ascii="Times New Roman"/>
          <w:w w:val="95"/>
        </w:rPr>
        <w:t xml:space="preserve">       </w:t>
      </w:r>
      <w:r w:rsidR="009B20D9" w:rsidRPr="002A7FED">
        <w:rPr>
          <w:w w:val="95"/>
        </w:rPr>
        <w:t>N.Thirugnanasambantham</w:t>
      </w:r>
    </w:p>
    <w:p w14:paraId="4A729D19" w14:textId="77777777" w:rsidR="000F20A9" w:rsidRPr="002A7FED" w:rsidRDefault="00C70AF3">
      <w:pPr>
        <w:pStyle w:val="BodyText"/>
        <w:tabs>
          <w:tab w:val="left" w:pos="2372"/>
          <w:tab w:val="left" w:pos="3092"/>
        </w:tabs>
        <w:spacing w:before="86"/>
        <w:ind w:left="212"/>
        <w:rPr>
          <w:w w:val="95"/>
        </w:rPr>
      </w:pPr>
      <w:r>
        <w:rPr>
          <w:w w:val="95"/>
        </w:rPr>
        <w:t>Sex</w:t>
      </w:r>
      <w:r w:rsidRPr="002A7FED">
        <w:rPr>
          <w:w w:val="95"/>
        </w:rPr>
        <w:tab/>
      </w:r>
      <w:r w:rsidR="00D20208">
        <w:rPr>
          <w:w w:val="95"/>
        </w:rPr>
        <w:t xml:space="preserve">:        </w:t>
      </w:r>
      <w:r>
        <w:rPr>
          <w:w w:val="95"/>
        </w:rPr>
        <w:t>Male</w:t>
      </w:r>
    </w:p>
    <w:p w14:paraId="2A019303" w14:textId="77777777" w:rsidR="006F13E9" w:rsidRDefault="00C70AF3">
      <w:pPr>
        <w:pStyle w:val="BodyText"/>
        <w:tabs>
          <w:tab w:val="left" w:pos="2372"/>
          <w:tab w:val="left" w:pos="3091"/>
        </w:tabs>
        <w:spacing w:before="85"/>
        <w:ind w:left="212"/>
        <w:rPr>
          <w:w w:val="95"/>
        </w:rPr>
      </w:pPr>
      <w:r>
        <w:rPr>
          <w:w w:val="95"/>
        </w:rPr>
        <w:t>Marital</w:t>
      </w:r>
      <w:r>
        <w:rPr>
          <w:spacing w:val="-26"/>
          <w:w w:val="95"/>
        </w:rPr>
        <w:t xml:space="preserve"> </w:t>
      </w:r>
      <w:r>
        <w:rPr>
          <w:w w:val="95"/>
        </w:rPr>
        <w:t>Status</w:t>
      </w:r>
      <w:r>
        <w:rPr>
          <w:rFonts w:ascii="Times New Roman"/>
          <w:w w:val="95"/>
        </w:rPr>
        <w:tab/>
      </w:r>
      <w:r w:rsidR="00F905E7">
        <w:rPr>
          <w:w w:val="95"/>
        </w:rPr>
        <w:t xml:space="preserve">: </w:t>
      </w:r>
      <w:r w:rsidR="00D20208">
        <w:rPr>
          <w:rFonts w:ascii="Times New Roman"/>
          <w:w w:val="95"/>
        </w:rPr>
        <w:t xml:space="preserve">       </w:t>
      </w:r>
      <w:r w:rsidR="00937362">
        <w:rPr>
          <w:w w:val="95"/>
        </w:rPr>
        <w:t>Married</w:t>
      </w:r>
    </w:p>
    <w:p w14:paraId="1971A625" w14:textId="77777777" w:rsidR="000F20A9" w:rsidRDefault="00C70AF3">
      <w:pPr>
        <w:pStyle w:val="BodyText"/>
        <w:tabs>
          <w:tab w:val="left" w:pos="2371"/>
          <w:tab w:val="left" w:pos="3091"/>
        </w:tabs>
        <w:spacing w:before="86" w:line="321" w:lineRule="auto"/>
        <w:ind w:left="212" w:right="5924"/>
      </w:pPr>
      <w:r>
        <w:rPr>
          <w:w w:val="95"/>
        </w:rPr>
        <w:t>Nationality</w:t>
      </w:r>
      <w:r>
        <w:rPr>
          <w:rFonts w:ascii="Times New Roman"/>
          <w:w w:val="95"/>
        </w:rPr>
        <w:tab/>
      </w:r>
      <w:r w:rsidR="00F905E7">
        <w:rPr>
          <w:rFonts w:ascii="Times New Roman"/>
          <w:w w:val="95"/>
        </w:rPr>
        <w:t xml:space="preserve">: </w:t>
      </w:r>
      <w:r w:rsidR="00D20208">
        <w:rPr>
          <w:rFonts w:ascii="Times New Roman"/>
          <w:w w:val="95"/>
        </w:rPr>
        <w:t xml:space="preserve">       </w:t>
      </w:r>
      <w:r>
        <w:rPr>
          <w:w w:val="95"/>
        </w:rPr>
        <w:t>Indian Language</w:t>
      </w:r>
      <w:r>
        <w:rPr>
          <w:spacing w:val="-26"/>
          <w:w w:val="95"/>
        </w:rPr>
        <w:t xml:space="preserve"> </w:t>
      </w:r>
      <w:r>
        <w:rPr>
          <w:w w:val="95"/>
        </w:rPr>
        <w:t>known</w:t>
      </w:r>
      <w:r>
        <w:rPr>
          <w:rFonts w:ascii="Times New Roman"/>
          <w:w w:val="95"/>
        </w:rPr>
        <w:tab/>
      </w:r>
      <w:r w:rsidR="00F905E7">
        <w:rPr>
          <w:w w:val="95"/>
        </w:rPr>
        <w:t xml:space="preserve">: </w:t>
      </w:r>
      <w:r w:rsidR="00F905E7">
        <w:rPr>
          <w:rFonts w:ascii="Times New Roman"/>
          <w:w w:val="95"/>
        </w:rPr>
        <w:t xml:space="preserve">       </w:t>
      </w:r>
      <w:r w:rsidRPr="00506370">
        <w:rPr>
          <w:w w:val="95"/>
        </w:rPr>
        <w:t>English, Tamil</w:t>
      </w:r>
    </w:p>
    <w:p w14:paraId="37FF9AEE" w14:textId="77777777" w:rsidR="00780F56" w:rsidRPr="00506370" w:rsidRDefault="00C70AF3" w:rsidP="00780F56">
      <w:pPr>
        <w:pStyle w:val="BodyText"/>
        <w:tabs>
          <w:tab w:val="left" w:pos="2371"/>
          <w:tab w:val="left" w:pos="3091"/>
        </w:tabs>
        <w:spacing w:line="250" w:lineRule="exact"/>
        <w:ind w:left="212"/>
        <w:rPr>
          <w:w w:val="95"/>
        </w:rPr>
      </w:pPr>
      <w:r>
        <w:t>Address</w:t>
      </w:r>
      <w:r>
        <w:rPr>
          <w:rFonts w:ascii="Times New Roman"/>
        </w:rPr>
        <w:tab/>
      </w:r>
      <w:r w:rsidR="00F905E7">
        <w:t xml:space="preserve">:      </w:t>
      </w:r>
      <w:r w:rsidR="00B81BFF">
        <w:t xml:space="preserve"> </w:t>
      </w:r>
      <w:r w:rsidR="00780F56" w:rsidRPr="00506370">
        <w:rPr>
          <w:w w:val="95"/>
        </w:rPr>
        <w:t>No. A7, Chola Brooks Apartment, Madaveethi Street,</w:t>
      </w:r>
    </w:p>
    <w:p w14:paraId="63E76CDB" w14:textId="77777777" w:rsidR="000F20A9" w:rsidRPr="00506370" w:rsidRDefault="00780F56" w:rsidP="00780F56">
      <w:pPr>
        <w:pStyle w:val="BodyText"/>
        <w:tabs>
          <w:tab w:val="left" w:pos="2371"/>
          <w:tab w:val="left" w:pos="3091"/>
        </w:tabs>
        <w:spacing w:line="250" w:lineRule="exact"/>
        <w:ind w:left="212"/>
        <w:rPr>
          <w:w w:val="95"/>
        </w:rPr>
      </w:pPr>
      <w:r w:rsidRPr="00506370">
        <w:rPr>
          <w:w w:val="95"/>
        </w:rPr>
        <w:t xml:space="preserve">                   </w:t>
      </w:r>
      <w:r w:rsidR="00B81BFF" w:rsidRPr="00506370">
        <w:rPr>
          <w:w w:val="95"/>
        </w:rPr>
        <w:t xml:space="preserve">                               </w:t>
      </w:r>
      <w:r w:rsidR="00506370">
        <w:rPr>
          <w:w w:val="95"/>
        </w:rPr>
        <w:t xml:space="preserve">  </w:t>
      </w:r>
      <w:r w:rsidRPr="00506370">
        <w:rPr>
          <w:w w:val="95"/>
        </w:rPr>
        <w:t>Pallikaranai, Chennai - 600100</w:t>
      </w:r>
    </w:p>
    <w:p w14:paraId="404809F1" w14:textId="77777777" w:rsidR="000F20A9" w:rsidRDefault="000F20A9">
      <w:pPr>
        <w:pStyle w:val="BodyText"/>
        <w:rPr>
          <w:sz w:val="20"/>
        </w:rPr>
      </w:pPr>
    </w:p>
    <w:p w14:paraId="26B22A1C" w14:textId="77777777" w:rsidR="000F20A9" w:rsidRDefault="000F01DF">
      <w:pPr>
        <w:pStyle w:val="BodyText"/>
        <w:spacing w:before="5"/>
        <w:rPr>
          <w:sz w:val="15"/>
        </w:rPr>
      </w:pPr>
      <w:r>
        <w:pict w14:anchorId="426B8ACE">
          <v:rect id="_x0000_s1029" style="position:absolute;margin-left:56.1pt;margin-top:10.75pt;width:482.9pt;height:.95pt;z-index:-15712256;mso-wrap-distance-left:0;mso-wrap-distance-right:0;mso-position-horizontal-relative:page" fillcolor="#36b6ae" stroked="f">
            <w10:wrap type="topAndBottom" anchorx="page"/>
          </v:rect>
        </w:pict>
      </w:r>
    </w:p>
    <w:p w14:paraId="1C06398F" w14:textId="77777777" w:rsidR="000F20A9" w:rsidRDefault="00C70AF3">
      <w:pPr>
        <w:pStyle w:val="Heading1"/>
      </w:pPr>
      <w:r>
        <w:t>PASSPORT INFORMATION</w:t>
      </w:r>
    </w:p>
    <w:p w14:paraId="35DADE12" w14:textId="77777777" w:rsidR="000F20A9" w:rsidRDefault="000F01DF">
      <w:pPr>
        <w:pStyle w:val="BodyText"/>
        <w:spacing w:before="8"/>
        <w:rPr>
          <w:sz w:val="9"/>
        </w:rPr>
      </w:pPr>
      <w:r>
        <w:pict w14:anchorId="32B8D3C8">
          <v:rect id="_x0000_s1028" style="position:absolute;margin-left:56.1pt;margin-top:7.5pt;width:482.9pt;height:.95pt;z-index:-15711744;mso-wrap-distance-left:0;mso-wrap-distance-right:0;mso-position-horizontal-relative:page" fillcolor="#36b6ae" stroked="f">
            <w10:wrap type="topAndBottom" anchorx="page"/>
          </v:rect>
        </w:pict>
      </w:r>
    </w:p>
    <w:p w14:paraId="28861814" w14:textId="77777777" w:rsidR="000F20A9" w:rsidRDefault="000F20A9">
      <w:pPr>
        <w:pStyle w:val="BodyText"/>
        <w:spacing w:before="3"/>
        <w:rPr>
          <w:sz w:val="18"/>
        </w:rPr>
      </w:pPr>
    </w:p>
    <w:p w14:paraId="3B56924E" w14:textId="682F1B93" w:rsidR="000F20A9" w:rsidRDefault="00C70AF3">
      <w:pPr>
        <w:pStyle w:val="BodyText"/>
        <w:tabs>
          <w:tab w:val="left" w:pos="2371"/>
          <w:tab w:val="left" w:pos="3091"/>
        </w:tabs>
        <w:spacing w:before="103" w:line="321" w:lineRule="auto"/>
        <w:ind w:left="212" w:right="5494"/>
      </w:pPr>
      <w:r>
        <w:t>Passport</w:t>
      </w:r>
      <w:r>
        <w:rPr>
          <w:spacing w:val="-18"/>
        </w:rPr>
        <w:t xml:space="preserve"> </w:t>
      </w:r>
      <w:r>
        <w:t>No</w:t>
      </w:r>
      <w:r>
        <w:rPr>
          <w:rFonts w:ascii="Times New Roman"/>
        </w:rPr>
        <w:tab/>
      </w:r>
      <w:r>
        <w:t>:</w:t>
      </w:r>
      <w:r>
        <w:rPr>
          <w:rFonts w:ascii="Times New Roman"/>
        </w:rPr>
        <w:tab/>
      </w:r>
      <w:r w:rsidR="00DC5245">
        <w:rPr>
          <w:rFonts w:ascii="Times New Roman"/>
        </w:rPr>
        <w:t>T6234544</w:t>
      </w:r>
      <w:r>
        <w:t xml:space="preserve"> Passport</w:t>
      </w:r>
      <w:r>
        <w:rPr>
          <w:spacing w:val="-30"/>
        </w:rPr>
        <w:t xml:space="preserve"> </w:t>
      </w:r>
      <w:r>
        <w:t>valid</w:t>
      </w:r>
      <w:r>
        <w:rPr>
          <w:spacing w:val="-29"/>
        </w:rPr>
        <w:t xml:space="preserve"> </w:t>
      </w:r>
      <w:r>
        <w:t>up</w:t>
      </w:r>
      <w:r>
        <w:rPr>
          <w:spacing w:val="-30"/>
        </w:rPr>
        <w:t xml:space="preserve"> </w:t>
      </w:r>
      <w:r>
        <w:t>to</w:t>
      </w:r>
      <w:r>
        <w:rPr>
          <w:rFonts w:ascii="Times New Roman"/>
        </w:rPr>
        <w:tab/>
      </w:r>
      <w:r>
        <w:t>:</w:t>
      </w:r>
      <w:r>
        <w:rPr>
          <w:rFonts w:ascii="Times New Roman"/>
        </w:rPr>
        <w:tab/>
      </w:r>
      <w:r w:rsidR="00E62D7F">
        <w:t>01/07/2029</w:t>
      </w:r>
      <w:r>
        <w:t xml:space="preserve"> </w:t>
      </w:r>
      <w:r w:rsidRPr="006B2A2F">
        <w:t xml:space="preserve">Passport </w:t>
      </w:r>
      <w:r w:rsidR="00650B60" w:rsidRPr="006B2A2F">
        <w:t xml:space="preserve">issued </w:t>
      </w:r>
      <w:r w:rsidR="008A3909" w:rsidRPr="006B2A2F">
        <w:t>from</w:t>
      </w:r>
      <w:r>
        <w:rPr>
          <w:rFonts w:ascii="Times New Roman"/>
          <w:w w:val="95"/>
        </w:rPr>
        <w:tab/>
      </w:r>
      <w:r>
        <w:t>:</w:t>
      </w:r>
      <w:r>
        <w:rPr>
          <w:rFonts w:ascii="Times New Roman"/>
        </w:rPr>
        <w:tab/>
      </w:r>
      <w:r w:rsidR="00FC5F16">
        <w:rPr>
          <w:w w:val="90"/>
        </w:rPr>
        <w:t xml:space="preserve">Chennai, India </w:t>
      </w:r>
    </w:p>
    <w:p w14:paraId="0337886A" w14:textId="77777777" w:rsidR="000F20A9" w:rsidRDefault="000F01DF">
      <w:pPr>
        <w:pStyle w:val="BodyText"/>
        <w:rPr>
          <w:sz w:val="28"/>
        </w:rPr>
      </w:pPr>
      <w:r>
        <w:pict w14:anchorId="77A17C6A">
          <v:rect id="_x0000_s1027" style="position:absolute;margin-left:56.1pt;margin-top:17.85pt;width:482.9pt;height:.95pt;z-index:-15711232;mso-wrap-distance-left:0;mso-wrap-distance-right:0;mso-position-horizontal-relative:page" fillcolor="#36b6ae" stroked="f">
            <w10:wrap type="topAndBottom" anchorx="page"/>
          </v:rect>
        </w:pict>
      </w:r>
    </w:p>
    <w:p w14:paraId="04790854" w14:textId="77777777" w:rsidR="000F20A9" w:rsidRDefault="00C70AF3">
      <w:pPr>
        <w:pStyle w:val="Heading1"/>
      </w:pPr>
      <w:r>
        <w:t>DECLARATION</w:t>
      </w:r>
    </w:p>
    <w:p w14:paraId="32412C60" w14:textId="77777777" w:rsidR="000F20A9" w:rsidRDefault="000F01DF">
      <w:pPr>
        <w:pStyle w:val="BodyText"/>
        <w:spacing w:before="9"/>
        <w:rPr>
          <w:sz w:val="9"/>
        </w:rPr>
      </w:pPr>
      <w:r>
        <w:pict w14:anchorId="092EE9C5">
          <v:rect id="_x0000_s1026" style="position:absolute;margin-left:56.1pt;margin-top:7.55pt;width:482.9pt;height:.95pt;z-index:-15710720;mso-wrap-distance-left:0;mso-wrap-distance-right:0;mso-position-horizontal-relative:page" fillcolor="#36b6ae" stroked="f">
            <w10:wrap type="topAndBottom" anchorx="page"/>
          </v:rect>
        </w:pict>
      </w:r>
    </w:p>
    <w:p w14:paraId="09502FA4" w14:textId="77777777" w:rsidR="000F20A9" w:rsidRDefault="000F20A9">
      <w:pPr>
        <w:pStyle w:val="BodyText"/>
        <w:spacing w:before="3"/>
        <w:rPr>
          <w:sz w:val="18"/>
        </w:rPr>
      </w:pPr>
    </w:p>
    <w:p w14:paraId="644069D3" w14:textId="77777777" w:rsidR="000F20A9" w:rsidRDefault="00C70AF3">
      <w:pPr>
        <w:pStyle w:val="BodyText"/>
        <w:spacing w:before="103" w:line="264" w:lineRule="auto"/>
        <w:ind w:left="211"/>
      </w:pPr>
      <w:r>
        <w:rPr>
          <w:w w:val="95"/>
        </w:rPr>
        <w:t>I</w:t>
      </w:r>
      <w:r>
        <w:rPr>
          <w:spacing w:val="-13"/>
          <w:w w:val="95"/>
        </w:rPr>
        <w:t xml:space="preserve"> </w:t>
      </w:r>
      <w:r>
        <w:rPr>
          <w:w w:val="95"/>
        </w:rPr>
        <w:t>hereby</w:t>
      </w:r>
      <w:r>
        <w:rPr>
          <w:spacing w:val="-13"/>
          <w:w w:val="95"/>
        </w:rPr>
        <w:t xml:space="preserve"> </w:t>
      </w:r>
      <w:r>
        <w:rPr>
          <w:w w:val="95"/>
        </w:rPr>
        <w:t>affirm</w:t>
      </w:r>
      <w:r>
        <w:rPr>
          <w:spacing w:val="-13"/>
          <w:w w:val="95"/>
        </w:rPr>
        <w:t xml:space="preserve"> </w:t>
      </w:r>
      <w:r>
        <w:rPr>
          <w:w w:val="95"/>
        </w:rPr>
        <w:t>that</w:t>
      </w:r>
      <w:r>
        <w:rPr>
          <w:spacing w:val="-13"/>
          <w:w w:val="95"/>
        </w:rPr>
        <w:t xml:space="preserve"> </w:t>
      </w:r>
      <w:r>
        <w:rPr>
          <w:w w:val="95"/>
        </w:rPr>
        <w:t>the</w:t>
      </w:r>
      <w:r>
        <w:rPr>
          <w:spacing w:val="-12"/>
          <w:w w:val="95"/>
        </w:rPr>
        <w:t xml:space="preserve"> </w:t>
      </w:r>
      <w:r>
        <w:rPr>
          <w:w w:val="95"/>
        </w:rPr>
        <w:t>above</w:t>
      </w:r>
      <w:r>
        <w:rPr>
          <w:spacing w:val="-13"/>
          <w:w w:val="95"/>
        </w:rPr>
        <w:t xml:space="preserve"> </w:t>
      </w:r>
      <w:r>
        <w:rPr>
          <w:w w:val="95"/>
        </w:rPr>
        <w:t>furnished</w:t>
      </w:r>
      <w:r>
        <w:rPr>
          <w:spacing w:val="-12"/>
          <w:w w:val="95"/>
        </w:rPr>
        <w:t xml:space="preserve"> </w:t>
      </w:r>
      <w:r>
        <w:rPr>
          <w:w w:val="95"/>
        </w:rPr>
        <w:t>information</w:t>
      </w:r>
      <w:r>
        <w:rPr>
          <w:spacing w:val="-13"/>
          <w:w w:val="95"/>
        </w:rPr>
        <w:t xml:space="preserve"> </w:t>
      </w:r>
      <w:r>
        <w:rPr>
          <w:w w:val="95"/>
        </w:rPr>
        <w:t>is</w:t>
      </w:r>
      <w:r>
        <w:rPr>
          <w:spacing w:val="-13"/>
          <w:w w:val="95"/>
        </w:rPr>
        <w:t xml:space="preserve"> </w:t>
      </w:r>
      <w:r>
        <w:rPr>
          <w:w w:val="95"/>
        </w:rPr>
        <w:t>true</w:t>
      </w:r>
      <w:r>
        <w:rPr>
          <w:spacing w:val="-13"/>
          <w:w w:val="95"/>
        </w:rPr>
        <w:t xml:space="preserve"> </w:t>
      </w:r>
      <w:r>
        <w:rPr>
          <w:w w:val="95"/>
        </w:rPr>
        <w:t>to</w:t>
      </w:r>
      <w:r>
        <w:rPr>
          <w:spacing w:val="-12"/>
          <w:w w:val="95"/>
        </w:rPr>
        <w:t xml:space="preserve"> </w:t>
      </w:r>
      <w:r>
        <w:rPr>
          <w:w w:val="95"/>
        </w:rPr>
        <w:t>the</w:t>
      </w:r>
      <w:r>
        <w:rPr>
          <w:spacing w:val="-12"/>
          <w:w w:val="95"/>
        </w:rPr>
        <w:t xml:space="preserve"> </w:t>
      </w:r>
      <w:r>
        <w:rPr>
          <w:w w:val="95"/>
        </w:rPr>
        <w:t>best</w:t>
      </w:r>
      <w:r>
        <w:rPr>
          <w:spacing w:val="-13"/>
          <w:w w:val="95"/>
        </w:rPr>
        <w:t xml:space="preserve"> </w:t>
      </w:r>
      <w:r>
        <w:rPr>
          <w:w w:val="95"/>
        </w:rPr>
        <w:t>of</w:t>
      </w:r>
      <w:r>
        <w:rPr>
          <w:spacing w:val="-13"/>
          <w:w w:val="95"/>
        </w:rPr>
        <w:t xml:space="preserve"> </w:t>
      </w:r>
      <w:r>
        <w:rPr>
          <w:w w:val="95"/>
        </w:rPr>
        <w:t>my</w:t>
      </w:r>
      <w:r>
        <w:rPr>
          <w:spacing w:val="-12"/>
          <w:w w:val="95"/>
        </w:rPr>
        <w:t xml:space="preserve"> </w:t>
      </w:r>
      <w:r>
        <w:rPr>
          <w:w w:val="95"/>
        </w:rPr>
        <w:t>Knowledge.</w:t>
      </w:r>
      <w:r>
        <w:rPr>
          <w:spacing w:val="-13"/>
          <w:w w:val="95"/>
        </w:rPr>
        <w:t xml:space="preserve"> </w:t>
      </w:r>
      <w:r>
        <w:rPr>
          <w:w w:val="95"/>
        </w:rPr>
        <w:t>I</w:t>
      </w:r>
      <w:r>
        <w:rPr>
          <w:spacing w:val="-13"/>
          <w:w w:val="95"/>
        </w:rPr>
        <w:t xml:space="preserve"> </w:t>
      </w:r>
      <w:r>
        <w:rPr>
          <w:w w:val="95"/>
        </w:rPr>
        <w:t>will</w:t>
      </w:r>
      <w:r>
        <w:rPr>
          <w:spacing w:val="-13"/>
          <w:w w:val="95"/>
        </w:rPr>
        <w:t xml:space="preserve"> </w:t>
      </w:r>
      <w:r>
        <w:rPr>
          <w:w w:val="95"/>
        </w:rPr>
        <w:t>be</w:t>
      </w:r>
      <w:r>
        <w:rPr>
          <w:spacing w:val="-12"/>
          <w:w w:val="95"/>
        </w:rPr>
        <w:t xml:space="preserve"> </w:t>
      </w:r>
      <w:r>
        <w:rPr>
          <w:w w:val="95"/>
        </w:rPr>
        <w:t>happy</w:t>
      </w:r>
      <w:r>
        <w:rPr>
          <w:spacing w:val="-13"/>
          <w:w w:val="95"/>
        </w:rPr>
        <w:t xml:space="preserve"> </w:t>
      </w:r>
      <w:r>
        <w:rPr>
          <w:w w:val="95"/>
        </w:rPr>
        <w:t xml:space="preserve">to </w:t>
      </w:r>
      <w:r>
        <w:t>provide</w:t>
      </w:r>
      <w:r>
        <w:rPr>
          <w:spacing w:val="-6"/>
        </w:rPr>
        <w:t xml:space="preserve"> </w:t>
      </w:r>
      <w:r>
        <w:t>any</w:t>
      </w:r>
      <w:r>
        <w:rPr>
          <w:spacing w:val="-6"/>
        </w:rPr>
        <w:t xml:space="preserve"> </w:t>
      </w:r>
      <w:r>
        <w:t>additional</w:t>
      </w:r>
      <w:r>
        <w:rPr>
          <w:spacing w:val="-6"/>
        </w:rPr>
        <w:t xml:space="preserve"> </w:t>
      </w:r>
      <w:r>
        <w:t>particulars</w:t>
      </w:r>
      <w:r>
        <w:rPr>
          <w:spacing w:val="-7"/>
        </w:rPr>
        <w:t xml:space="preserve"> </w:t>
      </w:r>
      <w:r>
        <w:t>that</w:t>
      </w:r>
      <w:r>
        <w:rPr>
          <w:spacing w:val="-5"/>
        </w:rPr>
        <w:t xml:space="preserve"> </w:t>
      </w:r>
      <w:r>
        <w:t>I</w:t>
      </w:r>
      <w:r>
        <w:rPr>
          <w:spacing w:val="-6"/>
        </w:rPr>
        <w:t xml:space="preserve"> </w:t>
      </w:r>
      <w:r>
        <w:t>may</w:t>
      </w:r>
      <w:r>
        <w:rPr>
          <w:spacing w:val="-6"/>
        </w:rPr>
        <w:t xml:space="preserve"> </w:t>
      </w:r>
      <w:r>
        <w:t>have</w:t>
      </w:r>
      <w:r>
        <w:rPr>
          <w:spacing w:val="-6"/>
        </w:rPr>
        <w:t xml:space="preserve"> </w:t>
      </w:r>
      <w:r>
        <w:t>inadvertently</w:t>
      </w:r>
      <w:r>
        <w:rPr>
          <w:spacing w:val="-6"/>
        </w:rPr>
        <w:t xml:space="preserve"> </w:t>
      </w:r>
      <w:r>
        <w:t>missed</w:t>
      </w:r>
      <w:r>
        <w:rPr>
          <w:spacing w:val="-6"/>
        </w:rPr>
        <w:t xml:space="preserve"> </w:t>
      </w:r>
      <w:r>
        <w:t>out.</w:t>
      </w:r>
    </w:p>
    <w:p w14:paraId="1628B18A" w14:textId="77777777" w:rsidR="000F20A9" w:rsidRDefault="000F20A9">
      <w:pPr>
        <w:pStyle w:val="BodyText"/>
        <w:rPr>
          <w:sz w:val="20"/>
        </w:rPr>
      </w:pPr>
    </w:p>
    <w:p w14:paraId="322FA9E4" w14:textId="77777777" w:rsidR="000F20A9" w:rsidRDefault="000F20A9">
      <w:pPr>
        <w:pStyle w:val="BodyText"/>
        <w:spacing w:before="6" w:after="1"/>
        <w:rPr>
          <w:sz w:val="14"/>
        </w:rPr>
      </w:pPr>
    </w:p>
    <w:tbl>
      <w:tblPr>
        <w:tblW w:w="0" w:type="auto"/>
        <w:tblInd w:w="169" w:type="dxa"/>
        <w:tblLayout w:type="fixed"/>
        <w:tblCellMar>
          <w:left w:w="0" w:type="dxa"/>
          <w:right w:w="0" w:type="dxa"/>
        </w:tblCellMar>
        <w:tblLook w:val="01E0" w:firstRow="1" w:lastRow="1" w:firstColumn="1" w:lastColumn="1" w:noHBand="0" w:noVBand="0"/>
      </w:tblPr>
      <w:tblGrid>
        <w:gridCol w:w="637"/>
        <w:gridCol w:w="4063"/>
        <w:gridCol w:w="4244"/>
      </w:tblGrid>
      <w:tr w:rsidR="000F20A9" w14:paraId="686D9FCF" w14:textId="77777777">
        <w:trPr>
          <w:trHeight w:val="294"/>
        </w:trPr>
        <w:tc>
          <w:tcPr>
            <w:tcW w:w="637" w:type="dxa"/>
          </w:tcPr>
          <w:p w14:paraId="6995507D" w14:textId="77777777" w:rsidR="000F20A9" w:rsidRDefault="00C70AF3">
            <w:pPr>
              <w:pStyle w:val="TableParagraph"/>
              <w:spacing w:before="2"/>
              <w:ind w:left="50"/>
              <w:jc w:val="left"/>
              <w:rPr>
                <w:rFonts w:ascii="Georgia"/>
              </w:rPr>
            </w:pPr>
            <w:r>
              <w:rPr>
                <w:rFonts w:ascii="Georgia"/>
              </w:rPr>
              <w:t>Date</w:t>
            </w:r>
          </w:p>
        </w:tc>
        <w:tc>
          <w:tcPr>
            <w:tcW w:w="4063" w:type="dxa"/>
          </w:tcPr>
          <w:p w14:paraId="203DC240" w14:textId="5159C1BF" w:rsidR="000F20A9" w:rsidRDefault="00C70AF3" w:rsidP="00E77F15">
            <w:pPr>
              <w:pStyle w:val="TableParagraph"/>
              <w:spacing w:before="2"/>
              <w:ind w:left="133"/>
              <w:jc w:val="left"/>
              <w:rPr>
                <w:rFonts w:ascii="Georgia"/>
              </w:rPr>
            </w:pPr>
            <w:r>
              <w:rPr>
                <w:rFonts w:ascii="Georgia"/>
                <w:w w:val="69"/>
              </w:rPr>
              <w:t>:</w:t>
            </w:r>
            <w:r w:rsidR="0076678A">
              <w:rPr>
                <w:rFonts w:ascii="Georgia"/>
                <w:w w:val="69"/>
              </w:rPr>
              <w:t xml:space="preserve"> </w:t>
            </w:r>
            <w:r w:rsidR="0076678A">
              <w:rPr>
                <w:rFonts w:ascii="Georgia"/>
                <w:w w:val="95"/>
              </w:rPr>
              <w:t xml:space="preserve"> </w:t>
            </w:r>
            <w:r w:rsidR="00122F58">
              <w:rPr>
                <w:rFonts w:ascii="Georgia"/>
                <w:w w:val="95"/>
              </w:rPr>
              <w:t>19</w:t>
            </w:r>
            <w:r w:rsidR="0076678A">
              <w:rPr>
                <w:rFonts w:ascii="Georgia"/>
                <w:w w:val="95"/>
              </w:rPr>
              <w:t>-</w:t>
            </w:r>
            <w:r w:rsidR="009C1A73">
              <w:rPr>
                <w:rFonts w:ascii="Georgia"/>
                <w:w w:val="95"/>
              </w:rPr>
              <w:t>Feb</w:t>
            </w:r>
            <w:r w:rsidR="00AC1588">
              <w:rPr>
                <w:rFonts w:ascii="Georgia"/>
                <w:w w:val="95"/>
              </w:rPr>
              <w:t>-</w:t>
            </w:r>
            <w:r w:rsidR="0076678A">
              <w:rPr>
                <w:rFonts w:ascii="Georgia"/>
                <w:w w:val="95"/>
              </w:rPr>
              <w:t>202</w:t>
            </w:r>
            <w:r w:rsidR="0034226A">
              <w:rPr>
                <w:rFonts w:ascii="Georgia"/>
                <w:w w:val="95"/>
              </w:rPr>
              <w:t>2</w:t>
            </w:r>
          </w:p>
        </w:tc>
        <w:tc>
          <w:tcPr>
            <w:tcW w:w="4244" w:type="dxa"/>
          </w:tcPr>
          <w:p w14:paraId="7C51C7DF" w14:textId="77777777" w:rsidR="000F20A9" w:rsidRDefault="00C70AF3">
            <w:pPr>
              <w:pStyle w:val="TableParagraph"/>
              <w:spacing w:before="2"/>
              <w:ind w:left="3061" w:right="7"/>
              <w:rPr>
                <w:rFonts w:ascii="Georgia"/>
              </w:rPr>
            </w:pPr>
            <w:r>
              <w:rPr>
                <w:rFonts w:ascii="Georgia"/>
              </w:rPr>
              <w:t>Regards,</w:t>
            </w:r>
          </w:p>
        </w:tc>
      </w:tr>
      <w:tr w:rsidR="000F20A9" w14:paraId="52BAA745" w14:textId="77777777">
        <w:trPr>
          <w:trHeight w:val="294"/>
        </w:trPr>
        <w:tc>
          <w:tcPr>
            <w:tcW w:w="637" w:type="dxa"/>
          </w:tcPr>
          <w:p w14:paraId="5098B452" w14:textId="77777777" w:rsidR="000F20A9" w:rsidRDefault="00C70AF3">
            <w:pPr>
              <w:pStyle w:val="TableParagraph"/>
              <w:spacing w:before="42" w:line="232" w:lineRule="exact"/>
              <w:ind w:left="50"/>
              <w:jc w:val="left"/>
              <w:rPr>
                <w:rFonts w:ascii="Georgia"/>
              </w:rPr>
            </w:pPr>
            <w:r>
              <w:rPr>
                <w:rFonts w:ascii="Georgia"/>
              </w:rPr>
              <w:t>Place</w:t>
            </w:r>
          </w:p>
        </w:tc>
        <w:tc>
          <w:tcPr>
            <w:tcW w:w="4063" w:type="dxa"/>
          </w:tcPr>
          <w:p w14:paraId="0D4A8BC1" w14:textId="51F56A7B" w:rsidR="000F20A9" w:rsidRDefault="00C70AF3">
            <w:pPr>
              <w:pStyle w:val="TableParagraph"/>
              <w:spacing w:before="42" w:line="232" w:lineRule="exact"/>
              <w:ind w:left="133"/>
              <w:jc w:val="left"/>
              <w:rPr>
                <w:rFonts w:ascii="Georgia"/>
              </w:rPr>
            </w:pPr>
            <w:r>
              <w:rPr>
                <w:rFonts w:ascii="Georgia"/>
                <w:w w:val="95"/>
              </w:rPr>
              <w:t>: Chennai</w:t>
            </w:r>
            <w:r w:rsidR="009C1A73">
              <w:rPr>
                <w:rFonts w:ascii="Georgia"/>
                <w:w w:val="95"/>
              </w:rPr>
              <w:t>, Tamil nadu, India</w:t>
            </w:r>
          </w:p>
        </w:tc>
        <w:tc>
          <w:tcPr>
            <w:tcW w:w="4244" w:type="dxa"/>
          </w:tcPr>
          <w:p w14:paraId="7FE0160B" w14:textId="77777777" w:rsidR="000F20A9" w:rsidRDefault="0039577B">
            <w:pPr>
              <w:pStyle w:val="TableParagraph"/>
              <w:spacing w:before="42" w:line="232" w:lineRule="exact"/>
              <w:ind w:left="2998" w:right="7"/>
              <w:rPr>
                <w:rFonts w:ascii="Georgia"/>
              </w:rPr>
            </w:pPr>
            <w:r>
              <w:rPr>
                <w:rFonts w:ascii="Georgia"/>
                <w:w w:val="90"/>
              </w:rPr>
              <w:t>T.Venkadesan</w:t>
            </w:r>
          </w:p>
        </w:tc>
      </w:tr>
    </w:tbl>
    <w:p w14:paraId="5DAFE4E5" w14:textId="77777777" w:rsidR="00C70AF3" w:rsidRDefault="00C70AF3"/>
    <w:sectPr w:rsidR="00C70AF3">
      <w:headerReference w:type="default" r:id="rId29"/>
      <w:footerReference w:type="default" r:id="rId30"/>
      <w:pgSz w:w="11910" w:h="16840"/>
      <w:pgMar w:top="1440" w:right="740" w:bottom="1600" w:left="940" w:header="724" w:footer="1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64A5C" w14:textId="77777777" w:rsidR="000F01DF" w:rsidRDefault="000F01DF">
      <w:r>
        <w:separator/>
      </w:r>
    </w:p>
  </w:endnote>
  <w:endnote w:type="continuationSeparator" w:id="0">
    <w:p w14:paraId="57E6373E" w14:textId="77777777" w:rsidR="000F01DF" w:rsidRDefault="000F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56E3" w14:textId="77777777" w:rsidR="001D1138" w:rsidRDefault="001D1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F04B8" w14:textId="77777777" w:rsidR="000F20A9" w:rsidRDefault="000F01DF">
    <w:pPr>
      <w:pStyle w:val="BodyText"/>
      <w:spacing w:line="14" w:lineRule="auto"/>
      <w:rPr>
        <w:sz w:val="20"/>
      </w:rPr>
    </w:pPr>
    <w:r>
      <w:pict w14:anchorId="4F15CD4E">
        <v:group id="_x0000_s2059" style="position:absolute;margin-left:36.6pt;margin-top:762pt;width:520.1pt;height:36.15pt;z-index:-15939072;mso-position-horizontal-relative:page;mso-position-vertical-relative:page" coordorigin="732,15240" coordsize="10402,723">
          <v:shape id="_x0000_s2062" style="position:absolute;left:732;top:15240;width:7464;height:723" coordorigin="732,15240" coordsize="7464,723" o:spt="100" adj="0,,0" path="m914,15240r-182,l732,15241r,720l732,15962r182,l914,15961r,-720l914,15240xm1290,15240r-190,l1100,15241r,720l1100,15962r190,l1290,15961r,-720l1290,15240xm1664,15240r-189,l1475,15962r177,l1654,15961r10,-9l1664,15950r,-709l1664,15240xm1852,15833r,l1850,15833r,1l1852,15833xm2042,15240r-192,l1850,15241r,592l1852,15832r,l1853,15832r189,-122l2042,15241r,-1xm2417,15240r-187,l2230,15587r1,1l2231,15587r186,-123l2417,15463r,-222l2417,15240xm2768,15240r-1,l2605,15240r,1l2605,15346r1,l2606,15345r,l2768,15241r,-1xm3683,15240r-1,l3682,15241r1,l3683,15240xm3769,15961r-291,-721l3272,15240r-1,l3271,15241r51,126l3401,15558r-1,l3398,15558r1,1l3398,15559r1,l3476,15746r77,195l3563,15962r205,l3769,15962r,-1xm4178,15961r-286,-721l3683,15240r,1l3683,15241r,l3683,15241r290,721l4177,15962r1,l4178,15961xm4594,15961r-292,-721l4097,15240r-1,l4096,15241r291,721l4592,15962r2,l4594,15961xm5002,15961r-290,-721l4507,15240r-1,l4506,15241r292,721l5000,15962r2,l5002,15961xm5413,15961r-275,-689l5138,15271r-1,l4921,15240r,l4921,15240r-1,l4920,15241r287,721l5412,15962r1,l5413,15961xm5826,15961r-251,-624l5356,15306r-2,l5355,15307r-1,l5355,15307r,l5620,15962r205,l5826,15962r,-1xm6238,15961r-2,l6012,15401r,-1l5803,15370r-8,-2l5794,15368r,2l6030,15962r206,l6238,15962r,-1xm6648,15961r-196,-492l6452,15468r-1,l6233,15437r,l6233,15437r,l6232,15437r,1l6442,15962r205,l6648,15962r,-1xm7061,15961r-172,-428l6889,15532r,1l6889,15532r-5,-11l6883,15521r,1l6887,15531r-210,-31l6668,15499r,1l6854,15962r206,l7061,15962r,-1xm7472,15961r-151,-377l7321,15583r-204,-30l7109,15552r-1,l7108,15553r2,10l7106,15563r-1,l7105,15564r161,398l7471,15962r1,l7472,15961xm7885,15961r-128,-314l7756,15647r-141,-21l7560,15618r,7l7558,15619r,l7560,15625r,-7l7558,15618r-2,l7558,15625r-17,-5l7540,15620r,2l7676,15962r208,l7885,15962r,-1xm8196,15709r-1,l8010,15682r-8,-2l8002,15682r2,7l7983,15684r-5,-1l7978,15684r90,223l8069,15907r1,-1l8070,15905r126,-195l8195,15710r-1,l8195,15710r1,l8196,15709xe" fillcolor="#d9d9d9"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8038;top:15720;width:182;height:243">
            <v:imagedata r:id="rId1" o:title=""/>
          </v:shape>
          <v:shape id="_x0000_s2060" style="position:absolute;left:1658;top:15240;width:9476;height:723" coordorigin="1658,15240" coordsize="9476,723" o:spt="100" adj="0,,0" path="m3146,15240r-1,l2772,15240r-1112,721l1658,15961r,1l1660,15962r373,l3145,15241r1,l3146,15240xm3402,15558r-79,-191l3323,15366r-1,l2405,15961r-1,l2404,15962r1,l2778,15962r620,-404l3398,15559r3,l3401,15558r1,xm3554,15941r-76,-195l3477,15747r-1,-1l3477,15747r-327,214l3150,15962r371,l3554,15941xm7111,15563r-2,-10l7109,15552r-138,-312l6762,15240r-1,1l6762,15241r29,65l6340,15240r-1420,l4913,15240r,1l4920,15241r217,31l5354,15307r658,94l6232,15438r656,95l6889,15533r,-1l6884,15521r-83,-192l6890,15532r,1l7106,15564r5,l7111,15563xm7560,15625r,l7560,15625r-2,-7l7391,15240r-213,l7177,15240r,1l7334,15595r2,l7541,15622r18,4l7559,15626r,l7560,15626r,-1l7560,15625xm8005,15689r-2,-9l7806,15240r-208,l7597,15240r,1l7782,15658r,1l7978,15684r26,6l8005,15690r,-1xm8454,15752r,-1l8227,15240r-207,l8018,15240r,1l8225,15712r-12,-2l8200,15709r,1l8226,15962r188,l8416,15962r,-1l8394,15742r59,10l8454,15752xm8900,15815r-253,-575l8435,15240r-1,l8434,15241r240,539l8594,15766r-7,-2l8586,15764r,2l8605,15962r190,l8796,15962r,-1l8777,15797r123,19l8900,15815xm9344,15877r-217,-495l8960,15240r-105,l8854,15240r,1l9119,15843r-142,-20l8969,15822r,1l8983,15962r186,l9170,15962r,-1l9161,15850r96,15l9343,15878r,l9343,15878r,l9344,15878r,-1xm9455,15240r-1,l9145,15240r-92,77l9208,15451r1,l9210,15450r245,-209l9455,15240xm9551,15961r-7,-60l9542,15901r-188,-26l9353,15875r7,87l9550,15962r1,l9551,15961xm9775,15937r-311,-266l9464,15670r-1,l9463,15671r106,236l9736,15931r,l9736,15931r2,31l9770,15962r1,-1l9775,15938r,-1xm9806,15961r-1,l9780,15941r-1,-1l9779,15941r-3,20l9776,15962r2,l9805,15962r1,l9806,15961xm10074,15240r-1,l9764,15240r-400,338l9362,15578r,2l9364,15580r154,133l9520,15713r553,-472l10074,15241r,-1xm10692,15240r-1,l10384,15240r-713,604l9671,15845r141,117l9844,15962r1,-1l10692,15241r,-1xm11134,15652r-364,309l10770,15962r1,l11063,15962r71,-304l11134,15653r,-1xm11134,15240r-132,l10151,15961r,1l10152,15962r311,l11134,15391r,-1l11134,15241r,-1xe" fillcolor="#d9d9d9" stroked="f">
            <v:stroke joinstyle="round"/>
            <v:formulas/>
            <v:path arrowok="t" o:connecttype="segments"/>
          </v:shape>
          <w10:wrap anchorx="page" anchory="page"/>
        </v:group>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1BF6" w14:textId="77777777" w:rsidR="001D1138" w:rsidRDefault="001D11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839C" w14:textId="77777777" w:rsidR="000F20A9" w:rsidRDefault="000F01DF">
    <w:pPr>
      <w:pStyle w:val="BodyText"/>
      <w:spacing w:line="14" w:lineRule="auto"/>
      <w:rPr>
        <w:sz w:val="20"/>
      </w:rPr>
    </w:pPr>
    <w:r>
      <w:pict w14:anchorId="3D6BEA70">
        <v:group id="_x0000_s2049" style="position:absolute;margin-left:36.6pt;margin-top:762pt;width:520.1pt;height:36.15pt;z-index:-15938048;mso-position-horizontal-relative:page;mso-position-vertical-relative:page" coordorigin="732,15240" coordsize="10402,723">
          <v:shape id="_x0000_s2052" style="position:absolute;left:732;top:15240;width:7464;height:723" coordorigin="732,15240" coordsize="7464,723" o:spt="100" adj="0,,0" path="m914,15240r-182,l732,15241r,720l732,15962r182,l914,15961r,-720l914,15240xm1290,15240r-190,l1100,15241r,720l1100,15962r190,l1290,15961r,-720l1290,15240xm1664,15240r-189,l1475,15962r177,l1654,15961r10,-9l1664,15950r,-709l1664,15240xm1852,15833r,l1850,15833r,1l1852,15833xm2042,15240r-192,l1850,15241r,592l1852,15832r,l1853,15832r189,-122l2042,15241r,-1xm2417,15240r-187,l2230,15587r1,1l2231,15587r186,-123l2417,15463r,-222l2417,15240xm2768,15240r-1,l2605,15240r,1l2605,15346r1,l2606,15345r,l2768,15241r,-1xm3683,15240r-1,l3682,15241r1,l3683,15240xm3769,15961r-291,-721l3272,15240r-1,l3271,15241r51,126l3401,15558r-1,l3398,15558r1,1l3398,15559r1,l3476,15746r77,195l3563,15962r205,l3769,15962r,-1xm4178,15961r-286,-721l3683,15240r,1l3683,15241r,l3683,15241r290,721l4177,15962r1,l4178,15961xm4594,15961r-292,-721l4097,15240r-1,l4096,15241r291,721l4592,15962r2,l4594,15961xm5002,15961r-290,-721l4507,15240r-1,l4506,15241r292,721l5000,15962r2,l5002,15961xm5413,15961r-275,-689l5138,15271r-1,l4921,15240r,l4921,15240r-1,l4920,15241r287,721l5412,15962r1,l5413,15961xm5826,15961r-251,-624l5356,15306r-2,l5355,15307r-1,l5355,15307r,l5620,15962r205,l5826,15962r,-1xm6238,15961r-2,l6012,15401r,-1l5803,15370r-8,-2l5794,15368r,2l6030,15962r206,l6238,15962r,-1xm6648,15961r-196,-492l6452,15468r-1,l6233,15437r,l6233,15437r,l6232,15437r,1l6442,15962r205,l6648,15962r,-1xm7061,15961r-172,-428l6889,15532r,1l6889,15532r-5,-11l6883,15521r,1l6887,15531r-210,-31l6668,15499r,1l6854,15962r206,l7061,15962r,-1xm7472,15961r-151,-377l7321,15583r-204,-30l7109,15552r-1,l7108,15553r2,10l7106,15563r-1,l7105,15564r161,398l7471,15962r1,l7472,15961xm7885,15961r-128,-314l7756,15647r-141,-21l7560,15618r,7l7558,15619r,l7560,15625r,-7l7558,15618r-2,l7558,15625r-17,-5l7540,15620r,2l7676,15962r208,l7885,15962r,-1xm8196,15709r-1,l8010,15682r-8,-2l8002,15682r2,7l7983,15684r-5,-1l7978,15684r90,223l8069,15907r1,-1l8070,15905r126,-195l8195,15710r-1,l8195,15710r1,l8196,15709xe" fillcolor="#d9d9d9"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8038;top:15720;width:182;height:243">
            <v:imagedata r:id="rId1" o:title=""/>
          </v:shape>
          <v:shape id="_x0000_s2050" style="position:absolute;left:1658;top:15240;width:9476;height:723" coordorigin="1658,15240" coordsize="9476,723" o:spt="100" adj="0,,0" path="m3146,15240r-1,l2772,15240r-1112,721l1658,15961r,1l1660,15962r373,l3145,15241r1,l3146,15240xm3402,15558r-79,-191l3323,15366r-1,l2405,15961r-1,l2404,15962r1,l2778,15962r620,-404l3398,15559r3,l3401,15558r1,xm3554,15941r-76,-195l3477,15747r-1,-1l3477,15747r-327,214l3150,15962r371,l3554,15941xm7111,15563r-2,-10l7109,15552r-138,-312l6762,15240r-1,1l6762,15241r29,65l6340,15240r-1420,l4913,15240r,1l4920,15241r217,31l5354,15307r658,94l6232,15438r656,95l6889,15533r,-1l6884,15521r-83,-192l6890,15532r,1l7106,15564r5,l7111,15563xm7560,15625r,l7560,15625r-2,-7l7391,15240r-213,l7177,15240r,1l7334,15595r2,l7541,15622r18,4l7559,15626r,l7560,15626r,-1l7560,15625xm8005,15689r-2,-9l7806,15240r-208,l7597,15240r,1l7782,15658r,1l7978,15684r26,6l8005,15690r,-1xm8454,15752r,-1l8227,15240r-207,l8018,15240r,1l8225,15712r-12,-2l8200,15709r,1l8226,15962r188,l8416,15962r,-1l8394,15742r59,10l8454,15752xm8900,15815r-253,-575l8435,15240r-1,l8434,15241r240,539l8594,15766r-7,-2l8586,15764r,2l8605,15962r190,l8796,15962r,-1l8777,15797r123,19l8900,15815xm9344,15877r-217,-495l8960,15240r-105,l8854,15240r,1l9119,15843r-142,-20l8969,15822r,1l8983,15962r186,l9170,15962r,-1l9161,15850r96,15l9343,15878r,l9343,15878r,l9344,15878r,-1xm9455,15240r-1,l9145,15240r-92,77l9208,15451r1,l9210,15450r245,-209l9455,15240xm9551,15961r-7,-60l9542,15901r-188,-26l9353,15875r7,87l9550,15962r1,l9551,15961xm9775,15937r-311,-266l9464,15670r-1,l9463,15671r106,236l9736,15931r,l9736,15931r2,31l9770,15962r1,-1l9775,15938r,-1xm9806,15961r-1,l9780,15941r-1,-1l9779,15941r-3,20l9776,15962r2,l9805,15962r1,l9806,15961xm10074,15240r-1,l9764,15240r-400,338l9362,15578r,2l9364,15580r154,133l9520,15713r553,-472l10074,15241r,-1xm10692,15240r-1,l10384,15240r-713,604l9671,15845r141,117l9844,15962r1,-1l10692,15241r,-1xm11134,15652r-364,309l10770,15962r1,l11063,15962r71,-304l11134,15653r,-1xm11134,15240r-132,l10151,15961r,1l10152,15962r311,l11134,15391r,-1l11134,15241r,-1xe" fillcolor="#d9d9d9" stroked="f">
            <v:stroke joinstyle="round"/>
            <v:formulas/>
            <v:path arrowok="t" o:connecttype="segments"/>
          </v:shape>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F8FA2" w14:textId="77777777" w:rsidR="000F01DF" w:rsidRDefault="000F01DF">
      <w:r>
        <w:separator/>
      </w:r>
    </w:p>
  </w:footnote>
  <w:footnote w:type="continuationSeparator" w:id="0">
    <w:p w14:paraId="761AD8B1" w14:textId="77777777" w:rsidR="000F01DF" w:rsidRDefault="000F0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1503" w14:textId="77777777" w:rsidR="001D1138" w:rsidRDefault="001D1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64DE" w14:textId="77777777" w:rsidR="000F20A9" w:rsidRDefault="000F01DF">
    <w:pPr>
      <w:pStyle w:val="BodyText"/>
      <w:spacing w:line="14" w:lineRule="auto"/>
      <w:rPr>
        <w:sz w:val="20"/>
      </w:rPr>
    </w:pPr>
    <w:r>
      <w:pict w14:anchorId="2D53FF1E">
        <v:group id="_x0000_s2065" style="position:absolute;margin-left:36.6pt;margin-top:36.2pt;width:520.1pt;height:36.15pt;z-index:-15940608;mso-position-horizontal-relative:page;mso-position-vertical-relative:page" coordorigin="732,724" coordsize="10402,723">
          <v:shape id="_x0000_s2070" style="position:absolute;left:732;top:723;width:5996;height:723" coordorigin="732,724" coordsize="5996,723" o:spt="100" adj="0,,0" path="m920,724r-188,l732,725r,720l732,1446r1,l919,1446r1,l920,1445r,-720l920,724xm1300,724r-188,l1111,725r,721l1112,1446r186,l1300,1446r,-1l1300,725r,-1xm1678,724r-189,l1489,725r,720l1489,1446r1,l1676,1446r2,l1678,725r,-1xm2054,724r-188,l1866,1446r1,l2053,1446r1,l2054,1445r,-720l2054,724xm3056,772r-9,-47l3047,724r-65,l2981,724r,1l3055,773r1,l3056,772xm5231,1445l3661,1214r,212l3631,1422r,l3631,1422r,l3630,1422r-80,-12l3661,1426r,-212l3344,1168r-1,l3192,1353r-4,-2l3136,1112r-10,-49l3126,1062,2623,725r,243l2437,844r,-1l2623,968r,-243l2621,724r-363,l2246,724r-1,1l2245,1446r1,l2436,1446r1,l2437,845r186,125l2623,1445r,1l2624,1446r189,l2814,1446r,-345l3000,1226r,220l3001,1446r46,l3192,1356r,4l3193,1360r,-3l3226,1446r1,l3432,1446r1,l3433,1445r,l3433,1445r-21,-54l3630,1423r1,l3631,1423r9,23l3641,1446r157,l3799,1446r1432,l5231,1445xm6530,1004l6432,780r,-1l6049,724r-1431,l4618,725r1911,280l6529,1005r,1l6529,1005r1,1l6530,1004xm6727,1445r,l6631,1228,3660,793r-8,-1l3501,978r,l3500,978r,1l6662,1446r64,l6727,1446r,-1l6727,1445xe" fillcolor="#d9d9d9"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8151;top:723;width:196;height:180">
            <v:imagedata r:id="rId1" o:title=""/>
          </v:shape>
          <v:shape id="_x0000_s2068" style="position:absolute;left:6404;top:723;width:4730;height:723" coordorigin="6404,724" coordsize="4730,723" o:spt="100" adj="0,,0" path="m6940,1446r-1,-1l6619,725r,-1l6404,724r,1l6728,1446r2,l6938,1446r2,xm7362,1445r-1,l7361,1445r-2,-6l7038,725r-1,-1l6828,724r,1l7150,1446r1,l7361,1446r1,l7362,1445r,xm7782,1445r-1,l7460,725r,-1l7250,724r,1l7570,1446r1,l7781,1446r1,l7782,1445r,xm8203,1446r,-1l7883,725r,-1l7668,724r,1l7993,1446r1,l8202,1446r1,xm9325,724r-315,l9010,725r-522,440l8336,1031r1,l8700,725r,-1l8387,724r,1l8346,758,8179,902r-7,-7l8171,894r,1l8171,906r242,540l8414,1446r210,l8626,1446r-1,-1l8626,1445r-1,l8621,1436,8514,1192r127,108l8642,1300r2,-2l9325,725r,-1xm9947,724r-313,l9634,725r-836,707l8797,1433r1,l8815,1446r274,l9090,1445,9947,725r,-1xm10570,724r-311,l10259,725r-858,720l9401,1446r1,l9712,1446r858,-721l10570,724xm11134,1037r-2,l11132,1038r-1,1l10648,1445r,1l10649,1446r312,l11134,1300r,-2l11134,1037xm11134,724r-252,l10880,725r-856,720l10022,1445r,1l10024,1446r309,l10334,1446r800,-673l11134,772r,-47l11134,724xe" fillcolor="#d9d9d9" stroked="f">
            <v:stroke joinstyle="round"/>
            <v:formulas/>
            <v:path arrowok="t" o:connecttype="segments"/>
          </v:shape>
          <v:shape id="_x0000_s2067" type="#_x0000_t75" style="position:absolute;left:7962;top:723;width:210;height:180">
            <v:imagedata r:id="rId2" o:title=""/>
          </v:shape>
          <v:shape id="_x0000_s2066" style="position:absolute;left:3045;top:723;width:665;height:723" coordorigin="3046,724" coordsize="665,723" o:spt="100" adj="0,,0" path="m3079,871r-1,l3077,871r,1l3078,872r1,-1xm3198,724r-152,l3046,725r9,47l3077,871r1,-1l3078,871r1,-1l3080,870,3198,725r,-1xm3710,725r-1,-1l3455,724r,1l3134,1112r53,239l3187,1352r5,3l3192,1358r-5,l3050,1445r,1l3052,1446r174,l3227,1446r-1,-1l3227,1445r-1,l3194,1354r,l3344,1168,3500,979,3653,793r57,-68xe" fillcolor="#d9d9d9" stroked="f">
            <v:stroke joinstyle="round"/>
            <v:formulas/>
            <v:path arrowok="t" o:connecttype="segments"/>
          </v:shape>
          <w10:wrap anchorx="page" anchory="page"/>
        </v:group>
      </w:pict>
    </w:r>
    <w:r>
      <w:pict w14:anchorId="0A6EDAEC">
        <v:rect id="_x0000_s2064" style="position:absolute;margin-left:57.6pt;margin-top:103.7pt;width:157.5pt;height:.95pt;z-index:-15940096;mso-position-horizontal-relative:page;mso-position-vertical-relative:page" fillcolor="#36b6ae" stroked="f">
          <w10:wrap anchorx="page" anchory="page"/>
        </v:rect>
      </w:pict>
    </w:r>
    <w:r>
      <w:pict w14:anchorId="59D1577A">
        <v:rect id="_x0000_s2063" style="position:absolute;margin-left:249.8pt;margin-top:103.7pt;width:303pt;height:.95pt;z-index:-15939584;mso-position-horizontal-relative:page;mso-position-vertical-relative:page" fillcolor="#36b6ae" stroked="f">
          <w10:wrap anchorx="page" anchory="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EC32" w14:textId="77777777" w:rsidR="001D1138" w:rsidRDefault="001D1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B903" w14:textId="77777777" w:rsidR="000F20A9" w:rsidRDefault="000F01DF">
    <w:pPr>
      <w:pStyle w:val="BodyText"/>
      <w:spacing w:line="14" w:lineRule="auto"/>
      <w:rPr>
        <w:sz w:val="20"/>
      </w:rPr>
    </w:pPr>
    <w:r>
      <w:pict w14:anchorId="127213BD">
        <v:group id="_x0000_s2053" style="position:absolute;margin-left:36.6pt;margin-top:36.2pt;width:520.1pt;height:36.15pt;z-index:-15938560;mso-position-horizontal-relative:page;mso-position-vertical-relative:page" coordorigin="732,724" coordsize="10402,723">
          <v:shape id="_x0000_s2058" style="position:absolute;left:732;top:723;width:5996;height:723" coordorigin="732,724" coordsize="5996,723" o:spt="100" adj="0,,0" path="m920,724r-188,l732,725r,720l732,1446r1,l919,1446r1,l920,1445r,-720l920,724xm1300,724r-188,l1111,725r,721l1112,1446r186,l1300,1446r,-1l1300,725r,-1xm1678,724r-189,l1489,725r,720l1489,1446r1,l1676,1446r2,l1678,725r,-1xm2054,724r-188,l1866,1446r1,l2053,1446r1,l2054,1445r,-720l2054,724xm3056,772r-9,-47l3047,724r-65,l2981,724r,1l3055,773r1,l3056,772xm5231,1445l3661,1214r,212l3631,1422r,l3631,1422r,l3630,1422r-80,-12l3661,1426r,-212l3344,1168r-1,l3192,1353r-4,-2l3136,1112r-10,-49l3126,1062,2623,725r,243l2437,844r,-1l2623,968r,-243l2621,724r-363,l2246,724r-1,1l2245,1446r1,l2436,1446r1,l2437,845r186,125l2623,1445r,1l2624,1446r189,l2814,1446r,-345l3000,1226r,220l3001,1446r46,l3192,1356r,4l3193,1360r,-3l3226,1446r1,l3432,1446r1,l3433,1445r,l3433,1445r-21,-54l3630,1423r1,l3631,1423r9,23l3641,1446r157,l3799,1446r1432,l5231,1445xm6530,1004l6432,780r,-1l6049,724r-1431,l4618,725r1911,280l6529,1005r,1l6529,1005r1,1l6530,1004xm6727,1445r,l6631,1228,3660,793r-8,-1l3501,978r,l3500,978r,1l6662,1446r64,l6727,1446r,-1l6727,1445xe" fillcolor="#d9d9d9"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8151;top:723;width:196;height:180">
            <v:imagedata r:id="rId1" o:title=""/>
          </v:shape>
          <v:shape id="_x0000_s2056" style="position:absolute;left:6404;top:723;width:4730;height:723" coordorigin="6404,724" coordsize="4730,723" o:spt="100" adj="0,,0" path="m6940,1446r-1,-1l6619,725r,-1l6404,724r,1l6728,1446r2,l6938,1446r2,xm7362,1445r-1,l7361,1445r-2,-6l7038,725r-1,-1l6828,724r,1l7150,1446r1,l7361,1446r1,l7362,1445r,xm7782,1445r-1,l7460,725r,-1l7250,724r,1l7570,1446r1,l7781,1446r1,l7782,1445r,xm8203,1446r,-1l7883,725r,-1l7668,724r,1l7993,1446r1,l8202,1446r1,xm9325,724r-315,l9010,725r-522,440l8336,1031r1,l8700,725r,-1l8387,724r,1l8346,758,8179,902r-7,-7l8171,894r,1l8171,906r242,540l8414,1446r210,l8626,1446r-1,-1l8626,1445r-1,l8621,1436,8514,1192r127,108l8642,1300r2,-2l9325,725r,-1xm9947,724r-313,l9634,725r-836,707l8797,1433r1,l8815,1446r274,l9090,1445,9947,725r,-1xm10570,724r-311,l10259,725r-858,720l9401,1446r1,l9712,1446r858,-721l10570,724xm11134,1037r-2,l11132,1038r-1,1l10648,1445r,1l10649,1446r312,l11134,1300r,-2l11134,1037xm11134,724r-252,l10880,725r-856,720l10022,1445r,1l10024,1446r309,l10334,1446r800,-673l11134,772r,-47l11134,724xe" fillcolor="#d9d9d9" stroked="f">
            <v:stroke joinstyle="round"/>
            <v:formulas/>
            <v:path arrowok="t" o:connecttype="segments"/>
          </v:shape>
          <v:shape id="_x0000_s2055" type="#_x0000_t75" style="position:absolute;left:7962;top:723;width:210;height:180">
            <v:imagedata r:id="rId2" o:title=""/>
          </v:shape>
          <v:shape id="_x0000_s2054" style="position:absolute;left:3045;top:723;width:665;height:723" coordorigin="3046,724" coordsize="665,723" o:spt="100" adj="0,,0" path="m3079,871r-1,l3077,871r,1l3078,872r1,-1xm3198,724r-152,l3046,725r9,47l3077,871r1,-1l3078,871r1,-1l3080,870,3198,725r,-1xm3710,725r-1,-1l3455,724r,1l3134,1112r53,239l3187,1352r5,3l3192,1358r-5,l3050,1445r,1l3052,1446r174,l3227,1446r-1,-1l3227,1445r-1,l3194,1354r,l3344,1168,3500,979,3653,793r57,-68xe" fillcolor="#d9d9d9" stroked="f">
            <v:stroke joinstyle="round"/>
            <v:formulas/>
            <v:path arrowok="t" o:connecttype="segments"/>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9pt;height:11.9pt" o:bullet="t">
        <v:imagedata r:id="rId1" o:title="mso38C6"/>
      </v:shape>
    </w:pict>
  </w:numPicBullet>
  <w:abstractNum w:abstractNumId="0" w15:restartNumberingAfterBreak="0">
    <w:nsid w:val="014328B3"/>
    <w:multiLevelType w:val="hybridMultilevel"/>
    <w:tmpl w:val="419A156E"/>
    <w:lvl w:ilvl="0" w:tplc="04090001">
      <w:start w:val="1"/>
      <w:numFmt w:val="bullet"/>
      <w:lvlText w:val=""/>
      <w:lvlJc w:val="left"/>
      <w:pPr>
        <w:ind w:left="1176" w:hanging="360"/>
      </w:pPr>
      <w:rPr>
        <w:rFonts w:ascii="Symbol" w:hAnsi="Symbol" w:hint="default"/>
      </w:rPr>
    </w:lvl>
    <w:lvl w:ilvl="1" w:tplc="04090003" w:tentative="1">
      <w:start w:val="1"/>
      <w:numFmt w:val="bullet"/>
      <w:lvlText w:val="o"/>
      <w:lvlJc w:val="left"/>
      <w:pPr>
        <w:ind w:left="1896" w:hanging="360"/>
      </w:pPr>
      <w:rPr>
        <w:rFonts w:ascii="Courier New" w:hAnsi="Courier New" w:cs="Courier New" w:hint="default"/>
      </w:rPr>
    </w:lvl>
    <w:lvl w:ilvl="2" w:tplc="04090005" w:tentative="1">
      <w:start w:val="1"/>
      <w:numFmt w:val="bullet"/>
      <w:lvlText w:val=""/>
      <w:lvlJc w:val="left"/>
      <w:pPr>
        <w:ind w:left="2616" w:hanging="360"/>
      </w:pPr>
      <w:rPr>
        <w:rFonts w:ascii="Wingdings" w:hAnsi="Wingdings" w:hint="default"/>
      </w:rPr>
    </w:lvl>
    <w:lvl w:ilvl="3" w:tplc="04090001" w:tentative="1">
      <w:start w:val="1"/>
      <w:numFmt w:val="bullet"/>
      <w:lvlText w:val=""/>
      <w:lvlJc w:val="left"/>
      <w:pPr>
        <w:ind w:left="3336" w:hanging="360"/>
      </w:pPr>
      <w:rPr>
        <w:rFonts w:ascii="Symbol" w:hAnsi="Symbol" w:hint="default"/>
      </w:rPr>
    </w:lvl>
    <w:lvl w:ilvl="4" w:tplc="04090003" w:tentative="1">
      <w:start w:val="1"/>
      <w:numFmt w:val="bullet"/>
      <w:lvlText w:val="o"/>
      <w:lvlJc w:val="left"/>
      <w:pPr>
        <w:ind w:left="4056" w:hanging="360"/>
      </w:pPr>
      <w:rPr>
        <w:rFonts w:ascii="Courier New" w:hAnsi="Courier New" w:cs="Courier New" w:hint="default"/>
      </w:rPr>
    </w:lvl>
    <w:lvl w:ilvl="5" w:tplc="04090005" w:tentative="1">
      <w:start w:val="1"/>
      <w:numFmt w:val="bullet"/>
      <w:lvlText w:val=""/>
      <w:lvlJc w:val="left"/>
      <w:pPr>
        <w:ind w:left="4776" w:hanging="360"/>
      </w:pPr>
      <w:rPr>
        <w:rFonts w:ascii="Wingdings" w:hAnsi="Wingdings" w:hint="default"/>
      </w:rPr>
    </w:lvl>
    <w:lvl w:ilvl="6" w:tplc="04090001" w:tentative="1">
      <w:start w:val="1"/>
      <w:numFmt w:val="bullet"/>
      <w:lvlText w:val=""/>
      <w:lvlJc w:val="left"/>
      <w:pPr>
        <w:ind w:left="5496" w:hanging="360"/>
      </w:pPr>
      <w:rPr>
        <w:rFonts w:ascii="Symbol" w:hAnsi="Symbol" w:hint="default"/>
      </w:rPr>
    </w:lvl>
    <w:lvl w:ilvl="7" w:tplc="04090003" w:tentative="1">
      <w:start w:val="1"/>
      <w:numFmt w:val="bullet"/>
      <w:lvlText w:val="o"/>
      <w:lvlJc w:val="left"/>
      <w:pPr>
        <w:ind w:left="6216" w:hanging="360"/>
      </w:pPr>
      <w:rPr>
        <w:rFonts w:ascii="Courier New" w:hAnsi="Courier New" w:cs="Courier New" w:hint="default"/>
      </w:rPr>
    </w:lvl>
    <w:lvl w:ilvl="8" w:tplc="04090005" w:tentative="1">
      <w:start w:val="1"/>
      <w:numFmt w:val="bullet"/>
      <w:lvlText w:val=""/>
      <w:lvlJc w:val="left"/>
      <w:pPr>
        <w:ind w:left="6936" w:hanging="360"/>
      </w:pPr>
      <w:rPr>
        <w:rFonts w:ascii="Wingdings" w:hAnsi="Wingdings" w:hint="default"/>
      </w:rPr>
    </w:lvl>
  </w:abstractNum>
  <w:abstractNum w:abstractNumId="1" w15:restartNumberingAfterBreak="0">
    <w:nsid w:val="11745288"/>
    <w:multiLevelType w:val="hybridMultilevel"/>
    <w:tmpl w:val="37808DA4"/>
    <w:lvl w:ilvl="0" w:tplc="08090009">
      <w:start w:val="1"/>
      <w:numFmt w:val="bullet"/>
      <w:lvlText w:val=""/>
      <w:lvlJc w:val="left"/>
      <w:pPr>
        <w:ind w:left="502" w:hanging="360"/>
      </w:pPr>
      <w:rPr>
        <w:rFonts w:ascii="Wingdings" w:hAnsi="Wingdings" w:hint="default"/>
        <w:w w:val="99"/>
        <w:lang w:val="en-US" w:eastAsia="en-US" w:bidi="ar-SA"/>
      </w:rPr>
    </w:lvl>
    <w:lvl w:ilvl="1" w:tplc="08090003" w:tentative="1">
      <w:start w:val="1"/>
      <w:numFmt w:val="bullet"/>
      <w:lvlText w:val="o"/>
      <w:lvlJc w:val="left"/>
      <w:pPr>
        <w:ind w:left="985" w:hanging="360"/>
      </w:pPr>
      <w:rPr>
        <w:rFonts w:ascii="Courier New" w:hAnsi="Courier New" w:cs="Courier New" w:hint="default"/>
      </w:rPr>
    </w:lvl>
    <w:lvl w:ilvl="2" w:tplc="08090005" w:tentative="1">
      <w:start w:val="1"/>
      <w:numFmt w:val="bullet"/>
      <w:lvlText w:val=""/>
      <w:lvlJc w:val="left"/>
      <w:pPr>
        <w:ind w:left="1705" w:hanging="360"/>
      </w:pPr>
      <w:rPr>
        <w:rFonts w:ascii="Wingdings" w:hAnsi="Wingdings" w:hint="default"/>
      </w:rPr>
    </w:lvl>
    <w:lvl w:ilvl="3" w:tplc="08090001" w:tentative="1">
      <w:start w:val="1"/>
      <w:numFmt w:val="bullet"/>
      <w:lvlText w:val=""/>
      <w:lvlJc w:val="left"/>
      <w:pPr>
        <w:ind w:left="2425" w:hanging="360"/>
      </w:pPr>
      <w:rPr>
        <w:rFonts w:ascii="Symbol" w:hAnsi="Symbol" w:hint="default"/>
      </w:rPr>
    </w:lvl>
    <w:lvl w:ilvl="4" w:tplc="08090003" w:tentative="1">
      <w:start w:val="1"/>
      <w:numFmt w:val="bullet"/>
      <w:lvlText w:val="o"/>
      <w:lvlJc w:val="left"/>
      <w:pPr>
        <w:ind w:left="3145" w:hanging="360"/>
      </w:pPr>
      <w:rPr>
        <w:rFonts w:ascii="Courier New" w:hAnsi="Courier New" w:cs="Courier New" w:hint="default"/>
      </w:rPr>
    </w:lvl>
    <w:lvl w:ilvl="5" w:tplc="08090005" w:tentative="1">
      <w:start w:val="1"/>
      <w:numFmt w:val="bullet"/>
      <w:lvlText w:val=""/>
      <w:lvlJc w:val="left"/>
      <w:pPr>
        <w:ind w:left="3865" w:hanging="360"/>
      </w:pPr>
      <w:rPr>
        <w:rFonts w:ascii="Wingdings" w:hAnsi="Wingdings" w:hint="default"/>
      </w:rPr>
    </w:lvl>
    <w:lvl w:ilvl="6" w:tplc="08090001" w:tentative="1">
      <w:start w:val="1"/>
      <w:numFmt w:val="bullet"/>
      <w:lvlText w:val=""/>
      <w:lvlJc w:val="left"/>
      <w:pPr>
        <w:ind w:left="4585" w:hanging="360"/>
      </w:pPr>
      <w:rPr>
        <w:rFonts w:ascii="Symbol" w:hAnsi="Symbol" w:hint="default"/>
      </w:rPr>
    </w:lvl>
    <w:lvl w:ilvl="7" w:tplc="08090003" w:tentative="1">
      <w:start w:val="1"/>
      <w:numFmt w:val="bullet"/>
      <w:lvlText w:val="o"/>
      <w:lvlJc w:val="left"/>
      <w:pPr>
        <w:ind w:left="5305" w:hanging="360"/>
      </w:pPr>
      <w:rPr>
        <w:rFonts w:ascii="Courier New" w:hAnsi="Courier New" w:cs="Courier New" w:hint="default"/>
      </w:rPr>
    </w:lvl>
    <w:lvl w:ilvl="8" w:tplc="08090005" w:tentative="1">
      <w:start w:val="1"/>
      <w:numFmt w:val="bullet"/>
      <w:lvlText w:val=""/>
      <w:lvlJc w:val="left"/>
      <w:pPr>
        <w:ind w:left="6025" w:hanging="360"/>
      </w:pPr>
      <w:rPr>
        <w:rFonts w:ascii="Wingdings" w:hAnsi="Wingdings" w:hint="default"/>
      </w:rPr>
    </w:lvl>
  </w:abstractNum>
  <w:abstractNum w:abstractNumId="2" w15:restartNumberingAfterBreak="0">
    <w:nsid w:val="18565911"/>
    <w:multiLevelType w:val="hybridMultilevel"/>
    <w:tmpl w:val="3C528768"/>
    <w:lvl w:ilvl="0" w:tplc="0AE06E26">
      <w:numFmt w:val="bullet"/>
      <w:lvlText w:val=""/>
      <w:lvlJc w:val="left"/>
      <w:pPr>
        <w:ind w:left="957" w:hanging="360"/>
      </w:pPr>
      <w:rPr>
        <w:rFonts w:hint="default"/>
        <w:w w:val="99"/>
        <w:lang w:val="en-US" w:eastAsia="en-US" w:bidi="ar-SA"/>
      </w:rPr>
    </w:lvl>
    <w:lvl w:ilvl="1" w:tplc="21B6C180">
      <w:numFmt w:val="bullet"/>
      <w:lvlText w:val="•"/>
      <w:lvlJc w:val="left"/>
      <w:pPr>
        <w:ind w:left="1860" w:hanging="360"/>
      </w:pPr>
      <w:rPr>
        <w:rFonts w:hint="default"/>
        <w:lang w:val="en-US" w:eastAsia="en-US" w:bidi="ar-SA"/>
      </w:rPr>
    </w:lvl>
    <w:lvl w:ilvl="2" w:tplc="03E6ECC8">
      <w:numFmt w:val="bullet"/>
      <w:lvlText w:val="•"/>
      <w:lvlJc w:val="left"/>
      <w:pPr>
        <w:ind w:left="2360" w:hanging="360"/>
      </w:pPr>
      <w:rPr>
        <w:rFonts w:hint="default"/>
        <w:lang w:val="en-US" w:eastAsia="en-US" w:bidi="ar-SA"/>
      </w:rPr>
    </w:lvl>
    <w:lvl w:ilvl="3" w:tplc="328217B0">
      <w:numFmt w:val="bullet"/>
      <w:lvlText w:val="•"/>
      <w:lvlJc w:val="left"/>
      <w:pPr>
        <w:ind w:left="2005" w:hanging="360"/>
      </w:pPr>
      <w:rPr>
        <w:rFonts w:hint="default"/>
        <w:lang w:val="en-US" w:eastAsia="en-US" w:bidi="ar-SA"/>
      </w:rPr>
    </w:lvl>
    <w:lvl w:ilvl="4" w:tplc="38520F16">
      <w:numFmt w:val="bullet"/>
      <w:lvlText w:val="•"/>
      <w:lvlJc w:val="left"/>
      <w:pPr>
        <w:ind w:left="1651" w:hanging="360"/>
      </w:pPr>
      <w:rPr>
        <w:rFonts w:hint="default"/>
        <w:lang w:val="en-US" w:eastAsia="en-US" w:bidi="ar-SA"/>
      </w:rPr>
    </w:lvl>
    <w:lvl w:ilvl="5" w:tplc="2FC625D0">
      <w:numFmt w:val="bullet"/>
      <w:lvlText w:val="•"/>
      <w:lvlJc w:val="left"/>
      <w:pPr>
        <w:ind w:left="1297" w:hanging="360"/>
      </w:pPr>
      <w:rPr>
        <w:rFonts w:hint="default"/>
        <w:lang w:val="en-US" w:eastAsia="en-US" w:bidi="ar-SA"/>
      </w:rPr>
    </w:lvl>
    <w:lvl w:ilvl="6" w:tplc="0792CCF0">
      <w:numFmt w:val="bullet"/>
      <w:lvlText w:val="•"/>
      <w:lvlJc w:val="left"/>
      <w:pPr>
        <w:ind w:left="943" w:hanging="360"/>
      </w:pPr>
      <w:rPr>
        <w:rFonts w:hint="default"/>
        <w:lang w:val="en-US" w:eastAsia="en-US" w:bidi="ar-SA"/>
      </w:rPr>
    </w:lvl>
    <w:lvl w:ilvl="7" w:tplc="9C8295FA">
      <w:numFmt w:val="bullet"/>
      <w:lvlText w:val="•"/>
      <w:lvlJc w:val="left"/>
      <w:pPr>
        <w:ind w:left="589" w:hanging="360"/>
      </w:pPr>
      <w:rPr>
        <w:rFonts w:hint="default"/>
        <w:lang w:val="en-US" w:eastAsia="en-US" w:bidi="ar-SA"/>
      </w:rPr>
    </w:lvl>
    <w:lvl w:ilvl="8" w:tplc="00AAB21A">
      <w:numFmt w:val="bullet"/>
      <w:lvlText w:val="•"/>
      <w:lvlJc w:val="left"/>
      <w:pPr>
        <w:ind w:left="235" w:hanging="360"/>
      </w:pPr>
      <w:rPr>
        <w:rFonts w:hint="default"/>
        <w:lang w:val="en-US" w:eastAsia="en-US" w:bidi="ar-SA"/>
      </w:rPr>
    </w:lvl>
  </w:abstractNum>
  <w:abstractNum w:abstractNumId="3" w15:restartNumberingAfterBreak="0">
    <w:nsid w:val="1E6B1D11"/>
    <w:multiLevelType w:val="hybridMultilevel"/>
    <w:tmpl w:val="89367026"/>
    <w:lvl w:ilvl="0" w:tplc="0AE06E26">
      <w:numFmt w:val="bullet"/>
      <w:lvlText w:val=""/>
      <w:lvlJc w:val="left"/>
      <w:pPr>
        <w:ind w:left="957" w:hanging="360"/>
      </w:pPr>
      <w:rPr>
        <w:rFonts w:hint="default"/>
        <w:w w:val="99"/>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F87D3C"/>
    <w:multiLevelType w:val="hybridMultilevel"/>
    <w:tmpl w:val="5EBA7F28"/>
    <w:lvl w:ilvl="0" w:tplc="0409000B">
      <w:start w:val="1"/>
      <w:numFmt w:val="bullet"/>
      <w:lvlText w:val=""/>
      <w:lvlJc w:val="left"/>
      <w:pPr>
        <w:tabs>
          <w:tab w:val="num" w:pos="720"/>
        </w:tabs>
        <w:ind w:left="720" w:hanging="360"/>
      </w:pPr>
      <w:rPr>
        <w:rFonts w:ascii="Wingdings" w:hAnsi="Wingdings" w:hint="default"/>
      </w:rPr>
    </w:lvl>
    <w:lvl w:ilvl="1" w:tplc="2FC4DC62">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B1732E"/>
    <w:multiLevelType w:val="hybridMultilevel"/>
    <w:tmpl w:val="05226A8A"/>
    <w:lvl w:ilvl="0" w:tplc="86DE97D4">
      <w:start w:val="2"/>
      <w:numFmt w:val="bullet"/>
      <w:lvlText w:val="-"/>
      <w:lvlJc w:val="left"/>
      <w:pPr>
        <w:ind w:left="720" w:hanging="360"/>
      </w:pPr>
      <w:rPr>
        <w:rFonts w:ascii="Bookman Old Style" w:eastAsia="Georgia" w:hAnsi="Bookman Old Styl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B057DD"/>
    <w:multiLevelType w:val="hybridMultilevel"/>
    <w:tmpl w:val="176E52F4"/>
    <w:lvl w:ilvl="0" w:tplc="DBEA560A">
      <w:numFmt w:val="bullet"/>
      <w:lvlText w:val=""/>
      <w:lvlJc w:val="left"/>
      <w:pPr>
        <w:ind w:left="572" w:hanging="360"/>
      </w:pPr>
      <w:rPr>
        <w:rFonts w:hint="default"/>
        <w:w w:val="99"/>
        <w:lang w:val="en-US" w:eastAsia="en-US" w:bidi="ar-SA"/>
      </w:rPr>
    </w:lvl>
    <w:lvl w:ilvl="1" w:tplc="5A0005F8">
      <w:numFmt w:val="bullet"/>
      <w:lvlText w:val="•"/>
      <w:lvlJc w:val="left"/>
      <w:pPr>
        <w:ind w:left="1121" w:hanging="360"/>
      </w:pPr>
      <w:rPr>
        <w:rFonts w:hint="default"/>
        <w:lang w:val="en-US" w:eastAsia="en-US" w:bidi="ar-SA"/>
      </w:rPr>
    </w:lvl>
    <w:lvl w:ilvl="2" w:tplc="50D2FB78">
      <w:numFmt w:val="bullet"/>
      <w:lvlText w:val="•"/>
      <w:lvlJc w:val="left"/>
      <w:pPr>
        <w:ind w:left="1662" w:hanging="360"/>
      </w:pPr>
      <w:rPr>
        <w:rFonts w:hint="default"/>
        <w:lang w:val="en-US" w:eastAsia="en-US" w:bidi="ar-SA"/>
      </w:rPr>
    </w:lvl>
    <w:lvl w:ilvl="3" w:tplc="F3327DBC">
      <w:numFmt w:val="bullet"/>
      <w:lvlText w:val="•"/>
      <w:lvlJc w:val="left"/>
      <w:pPr>
        <w:ind w:left="2203" w:hanging="360"/>
      </w:pPr>
      <w:rPr>
        <w:rFonts w:hint="default"/>
        <w:lang w:val="en-US" w:eastAsia="en-US" w:bidi="ar-SA"/>
      </w:rPr>
    </w:lvl>
    <w:lvl w:ilvl="4" w:tplc="003C4B20">
      <w:numFmt w:val="bullet"/>
      <w:lvlText w:val="•"/>
      <w:lvlJc w:val="left"/>
      <w:pPr>
        <w:ind w:left="2744" w:hanging="360"/>
      </w:pPr>
      <w:rPr>
        <w:rFonts w:hint="default"/>
        <w:lang w:val="en-US" w:eastAsia="en-US" w:bidi="ar-SA"/>
      </w:rPr>
    </w:lvl>
    <w:lvl w:ilvl="5" w:tplc="75328F48">
      <w:numFmt w:val="bullet"/>
      <w:lvlText w:val="•"/>
      <w:lvlJc w:val="left"/>
      <w:pPr>
        <w:ind w:left="3285" w:hanging="360"/>
      </w:pPr>
      <w:rPr>
        <w:rFonts w:hint="default"/>
        <w:lang w:val="en-US" w:eastAsia="en-US" w:bidi="ar-SA"/>
      </w:rPr>
    </w:lvl>
    <w:lvl w:ilvl="6" w:tplc="4860F338">
      <w:numFmt w:val="bullet"/>
      <w:lvlText w:val="•"/>
      <w:lvlJc w:val="left"/>
      <w:pPr>
        <w:ind w:left="3826" w:hanging="360"/>
      </w:pPr>
      <w:rPr>
        <w:rFonts w:hint="default"/>
        <w:lang w:val="en-US" w:eastAsia="en-US" w:bidi="ar-SA"/>
      </w:rPr>
    </w:lvl>
    <w:lvl w:ilvl="7" w:tplc="68BC8F8C">
      <w:numFmt w:val="bullet"/>
      <w:lvlText w:val="•"/>
      <w:lvlJc w:val="left"/>
      <w:pPr>
        <w:ind w:left="4367" w:hanging="360"/>
      </w:pPr>
      <w:rPr>
        <w:rFonts w:hint="default"/>
        <w:lang w:val="en-US" w:eastAsia="en-US" w:bidi="ar-SA"/>
      </w:rPr>
    </w:lvl>
    <w:lvl w:ilvl="8" w:tplc="72BCFCAE">
      <w:numFmt w:val="bullet"/>
      <w:lvlText w:val="•"/>
      <w:lvlJc w:val="left"/>
      <w:pPr>
        <w:ind w:left="4908" w:hanging="360"/>
      </w:pPr>
      <w:rPr>
        <w:rFonts w:hint="default"/>
        <w:lang w:val="en-US" w:eastAsia="en-US" w:bidi="ar-SA"/>
      </w:rPr>
    </w:lvl>
  </w:abstractNum>
  <w:abstractNum w:abstractNumId="7" w15:restartNumberingAfterBreak="0">
    <w:nsid w:val="44680CD8"/>
    <w:multiLevelType w:val="hybridMultilevel"/>
    <w:tmpl w:val="479463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AA5055"/>
    <w:multiLevelType w:val="hybridMultilevel"/>
    <w:tmpl w:val="69F08A5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8"/>
  </w:num>
  <w:num w:numId="4">
    <w:abstractNumId w:val="7"/>
  </w:num>
  <w:num w:numId="5">
    <w:abstractNumId w:val="0"/>
  </w:num>
  <w:num w:numId="6">
    <w:abstractNumId w:val="4"/>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F20A9"/>
    <w:rsid w:val="0000026F"/>
    <w:rsid w:val="00000538"/>
    <w:rsid w:val="000005A7"/>
    <w:rsid w:val="000036FF"/>
    <w:rsid w:val="0000773A"/>
    <w:rsid w:val="000108FE"/>
    <w:rsid w:val="00010A38"/>
    <w:rsid w:val="0001180C"/>
    <w:rsid w:val="00015A5B"/>
    <w:rsid w:val="00015D93"/>
    <w:rsid w:val="0001716E"/>
    <w:rsid w:val="000212D0"/>
    <w:rsid w:val="000217E9"/>
    <w:rsid w:val="000223D6"/>
    <w:rsid w:val="00022575"/>
    <w:rsid w:val="00022C34"/>
    <w:rsid w:val="0002307A"/>
    <w:rsid w:val="000241F0"/>
    <w:rsid w:val="00025E1C"/>
    <w:rsid w:val="00026246"/>
    <w:rsid w:val="0002778F"/>
    <w:rsid w:val="000278D2"/>
    <w:rsid w:val="00031443"/>
    <w:rsid w:val="00033586"/>
    <w:rsid w:val="000335C1"/>
    <w:rsid w:val="0003413E"/>
    <w:rsid w:val="00035AF9"/>
    <w:rsid w:val="0003667B"/>
    <w:rsid w:val="000371AC"/>
    <w:rsid w:val="0004005D"/>
    <w:rsid w:val="00041209"/>
    <w:rsid w:val="000412E1"/>
    <w:rsid w:val="00041C7B"/>
    <w:rsid w:val="00041D2E"/>
    <w:rsid w:val="00041EA7"/>
    <w:rsid w:val="00042204"/>
    <w:rsid w:val="00042A85"/>
    <w:rsid w:val="00042E1D"/>
    <w:rsid w:val="00044050"/>
    <w:rsid w:val="000446D9"/>
    <w:rsid w:val="00046202"/>
    <w:rsid w:val="0004678F"/>
    <w:rsid w:val="00047E99"/>
    <w:rsid w:val="00051143"/>
    <w:rsid w:val="000519ED"/>
    <w:rsid w:val="000526C2"/>
    <w:rsid w:val="00052F93"/>
    <w:rsid w:val="0005554C"/>
    <w:rsid w:val="0005587E"/>
    <w:rsid w:val="00060328"/>
    <w:rsid w:val="000607E1"/>
    <w:rsid w:val="00060C8D"/>
    <w:rsid w:val="00061CD5"/>
    <w:rsid w:val="00063708"/>
    <w:rsid w:val="000641D2"/>
    <w:rsid w:val="000649E7"/>
    <w:rsid w:val="00071352"/>
    <w:rsid w:val="00071F7C"/>
    <w:rsid w:val="000731E7"/>
    <w:rsid w:val="000737A5"/>
    <w:rsid w:val="0007627D"/>
    <w:rsid w:val="000771E9"/>
    <w:rsid w:val="00077B9D"/>
    <w:rsid w:val="00081B57"/>
    <w:rsid w:val="00083119"/>
    <w:rsid w:val="000832EA"/>
    <w:rsid w:val="000838CF"/>
    <w:rsid w:val="000839AE"/>
    <w:rsid w:val="00085210"/>
    <w:rsid w:val="00086202"/>
    <w:rsid w:val="00087978"/>
    <w:rsid w:val="0009037E"/>
    <w:rsid w:val="000931F4"/>
    <w:rsid w:val="00094C35"/>
    <w:rsid w:val="00095231"/>
    <w:rsid w:val="00096250"/>
    <w:rsid w:val="00096596"/>
    <w:rsid w:val="000A07C0"/>
    <w:rsid w:val="000A3C5D"/>
    <w:rsid w:val="000A4D15"/>
    <w:rsid w:val="000A54F8"/>
    <w:rsid w:val="000A55CD"/>
    <w:rsid w:val="000A5683"/>
    <w:rsid w:val="000A6EBE"/>
    <w:rsid w:val="000B221C"/>
    <w:rsid w:val="000B22CF"/>
    <w:rsid w:val="000B2B95"/>
    <w:rsid w:val="000B2DC6"/>
    <w:rsid w:val="000B4581"/>
    <w:rsid w:val="000B4E22"/>
    <w:rsid w:val="000B5196"/>
    <w:rsid w:val="000B75A7"/>
    <w:rsid w:val="000C00A5"/>
    <w:rsid w:val="000C04CA"/>
    <w:rsid w:val="000C0BCA"/>
    <w:rsid w:val="000C177F"/>
    <w:rsid w:val="000C5873"/>
    <w:rsid w:val="000C5CC1"/>
    <w:rsid w:val="000C66D4"/>
    <w:rsid w:val="000D051B"/>
    <w:rsid w:val="000D41AA"/>
    <w:rsid w:val="000D4CAA"/>
    <w:rsid w:val="000D4CF5"/>
    <w:rsid w:val="000D53E7"/>
    <w:rsid w:val="000D5E59"/>
    <w:rsid w:val="000E0668"/>
    <w:rsid w:val="000E0808"/>
    <w:rsid w:val="000E0B6E"/>
    <w:rsid w:val="000E0B92"/>
    <w:rsid w:val="000E0C46"/>
    <w:rsid w:val="000E17D7"/>
    <w:rsid w:val="000E1A92"/>
    <w:rsid w:val="000E2506"/>
    <w:rsid w:val="000E31E7"/>
    <w:rsid w:val="000E3451"/>
    <w:rsid w:val="000E3D23"/>
    <w:rsid w:val="000E4AB4"/>
    <w:rsid w:val="000E51BD"/>
    <w:rsid w:val="000E7481"/>
    <w:rsid w:val="000E75B8"/>
    <w:rsid w:val="000F01DF"/>
    <w:rsid w:val="000F1D2A"/>
    <w:rsid w:val="000F1E90"/>
    <w:rsid w:val="000F20A9"/>
    <w:rsid w:val="000F5D4A"/>
    <w:rsid w:val="000F5FBA"/>
    <w:rsid w:val="0010032E"/>
    <w:rsid w:val="00100AB5"/>
    <w:rsid w:val="00101B18"/>
    <w:rsid w:val="00101D5F"/>
    <w:rsid w:val="00101DF5"/>
    <w:rsid w:val="00102276"/>
    <w:rsid w:val="00102719"/>
    <w:rsid w:val="00102CEF"/>
    <w:rsid w:val="0010384E"/>
    <w:rsid w:val="0010441D"/>
    <w:rsid w:val="00107934"/>
    <w:rsid w:val="0011001A"/>
    <w:rsid w:val="001101DF"/>
    <w:rsid w:val="00110371"/>
    <w:rsid w:val="001107A3"/>
    <w:rsid w:val="00114CB1"/>
    <w:rsid w:val="00115112"/>
    <w:rsid w:val="00115115"/>
    <w:rsid w:val="001178E5"/>
    <w:rsid w:val="00117D68"/>
    <w:rsid w:val="0012037D"/>
    <w:rsid w:val="001217A7"/>
    <w:rsid w:val="001219AF"/>
    <w:rsid w:val="00122F58"/>
    <w:rsid w:val="0012304A"/>
    <w:rsid w:val="001244A0"/>
    <w:rsid w:val="0012487B"/>
    <w:rsid w:val="00124CF5"/>
    <w:rsid w:val="00125395"/>
    <w:rsid w:val="00126DBF"/>
    <w:rsid w:val="001307FB"/>
    <w:rsid w:val="001310BD"/>
    <w:rsid w:val="00132403"/>
    <w:rsid w:val="001335A1"/>
    <w:rsid w:val="001339A8"/>
    <w:rsid w:val="00134778"/>
    <w:rsid w:val="00134E0F"/>
    <w:rsid w:val="00140BF0"/>
    <w:rsid w:val="00141353"/>
    <w:rsid w:val="00141C02"/>
    <w:rsid w:val="00141E70"/>
    <w:rsid w:val="00142006"/>
    <w:rsid w:val="00142859"/>
    <w:rsid w:val="00142F1C"/>
    <w:rsid w:val="00147CEE"/>
    <w:rsid w:val="0015113B"/>
    <w:rsid w:val="00153414"/>
    <w:rsid w:val="0015396A"/>
    <w:rsid w:val="00153B90"/>
    <w:rsid w:val="001548C1"/>
    <w:rsid w:val="00156ED3"/>
    <w:rsid w:val="00156FFF"/>
    <w:rsid w:val="001570C5"/>
    <w:rsid w:val="00161AE0"/>
    <w:rsid w:val="0016210D"/>
    <w:rsid w:val="00163ADC"/>
    <w:rsid w:val="001654DB"/>
    <w:rsid w:val="00165BDF"/>
    <w:rsid w:val="0016649F"/>
    <w:rsid w:val="00166733"/>
    <w:rsid w:val="00167B13"/>
    <w:rsid w:val="001709A6"/>
    <w:rsid w:val="0017369A"/>
    <w:rsid w:val="00174916"/>
    <w:rsid w:val="00174F53"/>
    <w:rsid w:val="001755EF"/>
    <w:rsid w:val="0017620F"/>
    <w:rsid w:val="0018040D"/>
    <w:rsid w:val="00181AF9"/>
    <w:rsid w:val="00182454"/>
    <w:rsid w:val="001827D3"/>
    <w:rsid w:val="00182B62"/>
    <w:rsid w:val="001835A7"/>
    <w:rsid w:val="0018530F"/>
    <w:rsid w:val="0018617E"/>
    <w:rsid w:val="00186A37"/>
    <w:rsid w:val="00186C46"/>
    <w:rsid w:val="00187123"/>
    <w:rsid w:val="00187D3D"/>
    <w:rsid w:val="00187D8B"/>
    <w:rsid w:val="00191463"/>
    <w:rsid w:val="001923FA"/>
    <w:rsid w:val="00192BFD"/>
    <w:rsid w:val="00192F05"/>
    <w:rsid w:val="00193455"/>
    <w:rsid w:val="00193652"/>
    <w:rsid w:val="00193F9F"/>
    <w:rsid w:val="00193FB6"/>
    <w:rsid w:val="001946A9"/>
    <w:rsid w:val="00194FC8"/>
    <w:rsid w:val="00196574"/>
    <w:rsid w:val="001A0EBA"/>
    <w:rsid w:val="001A18C2"/>
    <w:rsid w:val="001A1DDA"/>
    <w:rsid w:val="001A2B78"/>
    <w:rsid w:val="001A2DC7"/>
    <w:rsid w:val="001A3359"/>
    <w:rsid w:val="001A68B7"/>
    <w:rsid w:val="001A68DA"/>
    <w:rsid w:val="001B0BBD"/>
    <w:rsid w:val="001B1D71"/>
    <w:rsid w:val="001B224C"/>
    <w:rsid w:val="001B33FA"/>
    <w:rsid w:val="001B349C"/>
    <w:rsid w:val="001B65CD"/>
    <w:rsid w:val="001B6E3D"/>
    <w:rsid w:val="001B7650"/>
    <w:rsid w:val="001B78A1"/>
    <w:rsid w:val="001B7C21"/>
    <w:rsid w:val="001B7EAD"/>
    <w:rsid w:val="001C1CDA"/>
    <w:rsid w:val="001C37CD"/>
    <w:rsid w:val="001C5150"/>
    <w:rsid w:val="001C58CA"/>
    <w:rsid w:val="001C670F"/>
    <w:rsid w:val="001D0A92"/>
    <w:rsid w:val="001D1138"/>
    <w:rsid w:val="001D48CF"/>
    <w:rsid w:val="001D4E1D"/>
    <w:rsid w:val="001D696C"/>
    <w:rsid w:val="001D7716"/>
    <w:rsid w:val="001E0286"/>
    <w:rsid w:val="001E056A"/>
    <w:rsid w:val="001E12F0"/>
    <w:rsid w:val="001E1720"/>
    <w:rsid w:val="001E2547"/>
    <w:rsid w:val="001E2742"/>
    <w:rsid w:val="001E2B7F"/>
    <w:rsid w:val="001E415F"/>
    <w:rsid w:val="001E4A48"/>
    <w:rsid w:val="001E4CA6"/>
    <w:rsid w:val="001E4F52"/>
    <w:rsid w:val="001E5F2B"/>
    <w:rsid w:val="001E7224"/>
    <w:rsid w:val="001E7681"/>
    <w:rsid w:val="001E7700"/>
    <w:rsid w:val="001E7996"/>
    <w:rsid w:val="001F25A6"/>
    <w:rsid w:val="001F3B17"/>
    <w:rsid w:val="001F57BF"/>
    <w:rsid w:val="0020141C"/>
    <w:rsid w:val="00201F1B"/>
    <w:rsid w:val="00202E56"/>
    <w:rsid w:val="0020346D"/>
    <w:rsid w:val="00205B31"/>
    <w:rsid w:val="00206443"/>
    <w:rsid w:val="002100A5"/>
    <w:rsid w:val="002104DE"/>
    <w:rsid w:val="00211CF9"/>
    <w:rsid w:val="00212122"/>
    <w:rsid w:val="00215271"/>
    <w:rsid w:val="00215A42"/>
    <w:rsid w:val="00215B0A"/>
    <w:rsid w:val="00216056"/>
    <w:rsid w:val="00220D85"/>
    <w:rsid w:val="00221EB2"/>
    <w:rsid w:val="00222A0E"/>
    <w:rsid w:val="002231BC"/>
    <w:rsid w:val="002234A8"/>
    <w:rsid w:val="00225B29"/>
    <w:rsid w:val="00225FB1"/>
    <w:rsid w:val="0022643A"/>
    <w:rsid w:val="002267B7"/>
    <w:rsid w:val="00226E66"/>
    <w:rsid w:val="0023073B"/>
    <w:rsid w:val="0023609A"/>
    <w:rsid w:val="00237B5A"/>
    <w:rsid w:val="00240215"/>
    <w:rsid w:val="00241953"/>
    <w:rsid w:val="0024198A"/>
    <w:rsid w:val="00241F14"/>
    <w:rsid w:val="00242458"/>
    <w:rsid w:val="002429B9"/>
    <w:rsid w:val="0024482C"/>
    <w:rsid w:val="00244967"/>
    <w:rsid w:val="0024554A"/>
    <w:rsid w:val="00246AF5"/>
    <w:rsid w:val="002478D1"/>
    <w:rsid w:val="00251478"/>
    <w:rsid w:val="00251726"/>
    <w:rsid w:val="0025292F"/>
    <w:rsid w:val="002532A2"/>
    <w:rsid w:val="00257C26"/>
    <w:rsid w:val="0026389B"/>
    <w:rsid w:val="00265393"/>
    <w:rsid w:val="00265B4F"/>
    <w:rsid w:val="00265B9B"/>
    <w:rsid w:val="002662F7"/>
    <w:rsid w:val="002704B3"/>
    <w:rsid w:val="002706BE"/>
    <w:rsid w:val="00273A4A"/>
    <w:rsid w:val="00273C8A"/>
    <w:rsid w:val="00275465"/>
    <w:rsid w:val="0027564A"/>
    <w:rsid w:val="0027582A"/>
    <w:rsid w:val="002758FB"/>
    <w:rsid w:val="00276811"/>
    <w:rsid w:val="00277CF1"/>
    <w:rsid w:val="00280A11"/>
    <w:rsid w:val="002849AE"/>
    <w:rsid w:val="00285D5A"/>
    <w:rsid w:val="00286D40"/>
    <w:rsid w:val="00290E1A"/>
    <w:rsid w:val="00291C19"/>
    <w:rsid w:val="002924AD"/>
    <w:rsid w:val="0029369E"/>
    <w:rsid w:val="0029421C"/>
    <w:rsid w:val="0029488A"/>
    <w:rsid w:val="002956F4"/>
    <w:rsid w:val="002959A6"/>
    <w:rsid w:val="00297748"/>
    <w:rsid w:val="00297843"/>
    <w:rsid w:val="00297CDC"/>
    <w:rsid w:val="00297FF3"/>
    <w:rsid w:val="002A01F1"/>
    <w:rsid w:val="002A0598"/>
    <w:rsid w:val="002A48AF"/>
    <w:rsid w:val="002A4F19"/>
    <w:rsid w:val="002A50BF"/>
    <w:rsid w:val="002A79C4"/>
    <w:rsid w:val="002A7FED"/>
    <w:rsid w:val="002B0407"/>
    <w:rsid w:val="002B3DA2"/>
    <w:rsid w:val="002B4763"/>
    <w:rsid w:val="002B5233"/>
    <w:rsid w:val="002B52A0"/>
    <w:rsid w:val="002B5346"/>
    <w:rsid w:val="002B5594"/>
    <w:rsid w:val="002B73F1"/>
    <w:rsid w:val="002C24C3"/>
    <w:rsid w:val="002C3482"/>
    <w:rsid w:val="002C3995"/>
    <w:rsid w:val="002C459E"/>
    <w:rsid w:val="002C78FC"/>
    <w:rsid w:val="002C79AD"/>
    <w:rsid w:val="002C7D72"/>
    <w:rsid w:val="002D0A28"/>
    <w:rsid w:val="002D22F8"/>
    <w:rsid w:val="002D3138"/>
    <w:rsid w:val="002D3324"/>
    <w:rsid w:val="002D3481"/>
    <w:rsid w:val="002D370D"/>
    <w:rsid w:val="002D540A"/>
    <w:rsid w:val="002D7FCE"/>
    <w:rsid w:val="002E03AF"/>
    <w:rsid w:val="002E0D44"/>
    <w:rsid w:val="002E12C4"/>
    <w:rsid w:val="002E1351"/>
    <w:rsid w:val="002E17D3"/>
    <w:rsid w:val="002E2441"/>
    <w:rsid w:val="002E44F8"/>
    <w:rsid w:val="002E48DD"/>
    <w:rsid w:val="002E5268"/>
    <w:rsid w:val="002E5787"/>
    <w:rsid w:val="002E60AC"/>
    <w:rsid w:val="002E687D"/>
    <w:rsid w:val="002F0A93"/>
    <w:rsid w:val="002F1E3D"/>
    <w:rsid w:val="002F39B8"/>
    <w:rsid w:val="002F3AF0"/>
    <w:rsid w:val="002F6248"/>
    <w:rsid w:val="003010BD"/>
    <w:rsid w:val="0030170E"/>
    <w:rsid w:val="00301B97"/>
    <w:rsid w:val="00302129"/>
    <w:rsid w:val="00302BC9"/>
    <w:rsid w:val="00302EDC"/>
    <w:rsid w:val="00303839"/>
    <w:rsid w:val="003053DD"/>
    <w:rsid w:val="00305A57"/>
    <w:rsid w:val="00305B11"/>
    <w:rsid w:val="00311BB9"/>
    <w:rsid w:val="00312299"/>
    <w:rsid w:val="00313F56"/>
    <w:rsid w:val="003147FF"/>
    <w:rsid w:val="00314C47"/>
    <w:rsid w:val="0031629C"/>
    <w:rsid w:val="003175F9"/>
    <w:rsid w:val="00317C4B"/>
    <w:rsid w:val="00320272"/>
    <w:rsid w:val="003227C6"/>
    <w:rsid w:val="0032291F"/>
    <w:rsid w:val="0032508A"/>
    <w:rsid w:val="00325F86"/>
    <w:rsid w:val="0032624F"/>
    <w:rsid w:val="00330278"/>
    <w:rsid w:val="00331F03"/>
    <w:rsid w:val="00332411"/>
    <w:rsid w:val="00333281"/>
    <w:rsid w:val="00334FAB"/>
    <w:rsid w:val="0033603B"/>
    <w:rsid w:val="003402DB"/>
    <w:rsid w:val="003419CF"/>
    <w:rsid w:val="003420B1"/>
    <w:rsid w:val="0034226A"/>
    <w:rsid w:val="00344B1C"/>
    <w:rsid w:val="00344DAB"/>
    <w:rsid w:val="00345250"/>
    <w:rsid w:val="003463A7"/>
    <w:rsid w:val="00347FA9"/>
    <w:rsid w:val="00350204"/>
    <w:rsid w:val="003522DE"/>
    <w:rsid w:val="00352B06"/>
    <w:rsid w:val="00353CA5"/>
    <w:rsid w:val="003550D5"/>
    <w:rsid w:val="0035778F"/>
    <w:rsid w:val="003616A4"/>
    <w:rsid w:val="00363690"/>
    <w:rsid w:val="0036375C"/>
    <w:rsid w:val="003644E4"/>
    <w:rsid w:val="00366B76"/>
    <w:rsid w:val="00367B4F"/>
    <w:rsid w:val="00370DE0"/>
    <w:rsid w:val="0037198D"/>
    <w:rsid w:val="003724D8"/>
    <w:rsid w:val="00372707"/>
    <w:rsid w:val="00374DAE"/>
    <w:rsid w:val="003768C6"/>
    <w:rsid w:val="0038039A"/>
    <w:rsid w:val="003824FB"/>
    <w:rsid w:val="003837CD"/>
    <w:rsid w:val="00384881"/>
    <w:rsid w:val="00391690"/>
    <w:rsid w:val="00393496"/>
    <w:rsid w:val="003934CB"/>
    <w:rsid w:val="003945D1"/>
    <w:rsid w:val="0039475F"/>
    <w:rsid w:val="00394FB1"/>
    <w:rsid w:val="0039577B"/>
    <w:rsid w:val="0039585E"/>
    <w:rsid w:val="00395A55"/>
    <w:rsid w:val="00395D7A"/>
    <w:rsid w:val="00397390"/>
    <w:rsid w:val="003A00BA"/>
    <w:rsid w:val="003A1887"/>
    <w:rsid w:val="003A33DC"/>
    <w:rsid w:val="003A4BBC"/>
    <w:rsid w:val="003A53FA"/>
    <w:rsid w:val="003A5D6B"/>
    <w:rsid w:val="003B088A"/>
    <w:rsid w:val="003B0D9D"/>
    <w:rsid w:val="003B1701"/>
    <w:rsid w:val="003B31DE"/>
    <w:rsid w:val="003B35C5"/>
    <w:rsid w:val="003B5132"/>
    <w:rsid w:val="003B6D03"/>
    <w:rsid w:val="003B760E"/>
    <w:rsid w:val="003C1520"/>
    <w:rsid w:val="003C206A"/>
    <w:rsid w:val="003C58B2"/>
    <w:rsid w:val="003C603C"/>
    <w:rsid w:val="003C7D1C"/>
    <w:rsid w:val="003D0C20"/>
    <w:rsid w:val="003D14C5"/>
    <w:rsid w:val="003D3261"/>
    <w:rsid w:val="003D3B32"/>
    <w:rsid w:val="003D3FA4"/>
    <w:rsid w:val="003D440C"/>
    <w:rsid w:val="003D78DB"/>
    <w:rsid w:val="003E1689"/>
    <w:rsid w:val="003E18B9"/>
    <w:rsid w:val="003E21F3"/>
    <w:rsid w:val="003E49A3"/>
    <w:rsid w:val="003E5AFD"/>
    <w:rsid w:val="003E5D55"/>
    <w:rsid w:val="003E65F8"/>
    <w:rsid w:val="003F006C"/>
    <w:rsid w:val="003F08D7"/>
    <w:rsid w:val="003F25EA"/>
    <w:rsid w:val="003F55A0"/>
    <w:rsid w:val="003F621B"/>
    <w:rsid w:val="003F6582"/>
    <w:rsid w:val="004004D5"/>
    <w:rsid w:val="00400E0F"/>
    <w:rsid w:val="00400F87"/>
    <w:rsid w:val="0040197A"/>
    <w:rsid w:val="00401E5A"/>
    <w:rsid w:val="00402793"/>
    <w:rsid w:val="004031FC"/>
    <w:rsid w:val="00403441"/>
    <w:rsid w:val="00403C0B"/>
    <w:rsid w:val="00404CA3"/>
    <w:rsid w:val="00404D7C"/>
    <w:rsid w:val="0040555F"/>
    <w:rsid w:val="00405CD3"/>
    <w:rsid w:val="00406FC2"/>
    <w:rsid w:val="00407467"/>
    <w:rsid w:val="00407535"/>
    <w:rsid w:val="00407D80"/>
    <w:rsid w:val="00410320"/>
    <w:rsid w:val="00410AC8"/>
    <w:rsid w:val="00410B69"/>
    <w:rsid w:val="004117FD"/>
    <w:rsid w:val="00412D61"/>
    <w:rsid w:val="00413611"/>
    <w:rsid w:val="00417CEB"/>
    <w:rsid w:val="00420D69"/>
    <w:rsid w:val="00422B60"/>
    <w:rsid w:val="004232DB"/>
    <w:rsid w:val="0042345D"/>
    <w:rsid w:val="00424A8A"/>
    <w:rsid w:val="0042550A"/>
    <w:rsid w:val="00426953"/>
    <w:rsid w:val="00426E15"/>
    <w:rsid w:val="0043071B"/>
    <w:rsid w:val="00431005"/>
    <w:rsid w:val="004318F2"/>
    <w:rsid w:val="00432896"/>
    <w:rsid w:val="00433AD8"/>
    <w:rsid w:val="004353C1"/>
    <w:rsid w:val="00435684"/>
    <w:rsid w:val="00436014"/>
    <w:rsid w:val="004367C1"/>
    <w:rsid w:val="00436D68"/>
    <w:rsid w:val="00437F68"/>
    <w:rsid w:val="00440A8D"/>
    <w:rsid w:val="0044138B"/>
    <w:rsid w:val="0044176A"/>
    <w:rsid w:val="00441B02"/>
    <w:rsid w:val="0044261B"/>
    <w:rsid w:val="00443B20"/>
    <w:rsid w:val="00443F94"/>
    <w:rsid w:val="00444893"/>
    <w:rsid w:val="00445580"/>
    <w:rsid w:val="00445A60"/>
    <w:rsid w:val="004469D7"/>
    <w:rsid w:val="00447302"/>
    <w:rsid w:val="00447DA2"/>
    <w:rsid w:val="004519E4"/>
    <w:rsid w:val="00453923"/>
    <w:rsid w:val="00456995"/>
    <w:rsid w:val="00456A2D"/>
    <w:rsid w:val="00460753"/>
    <w:rsid w:val="00461696"/>
    <w:rsid w:val="004621F2"/>
    <w:rsid w:val="004632DA"/>
    <w:rsid w:val="00463760"/>
    <w:rsid w:val="00463A3C"/>
    <w:rsid w:val="00464D4F"/>
    <w:rsid w:val="00467A6A"/>
    <w:rsid w:val="004709BB"/>
    <w:rsid w:val="00470FE6"/>
    <w:rsid w:val="00473069"/>
    <w:rsid w:val="0047535A"/>
    <w:rsid w:val="004760D2"/>
    <w:rsid w:val="004762ED"/>
    <w:rsid w:val="004763E4"/>
    <w:rsid w:val="004774CE"/>
    <w:rsid w:val="004808AC"/>
    <w:rsid w:val="00480992"/>
    <w:rsid w:val="00480F34"/>
    <w:rsid w:val="00481874"/>
    <w:rsid w:val="004864E1"/>
    <w:rsid w:val="00486F51"/>
    <w:rsid w:val="0048701B"/>
    <w:rsid w:val="00490285"/>
    <w:rsid w:val="00492001"/>
    <w:rsid w:val="0049201B"/>
    <w:rsid w:val="0049218C"/>
    <w:rsid w:val="00493004"/>
    <w:rsid w:val="004933D8"/>
    <w:rsid w:val="00493807"/>
    <w:rsid w:val="004941A5"/>
    <w:rsid w:val="0049571C"/>
    <w:rsid w:val="00495EE4"/>
    <w:rsid w:val="00496444"/>
    <w:rsid w:val="00496C6E"/>
    <w:rsid w:val="004A038A"/>
    <w:rsid w:val="004A423A"/>
    <w:rsid w:val="004A5F5A"/>
    <w:rsid w:val="004A61B4"/>
    <w:rsid w:val="004A67C3"/>
    <w:rsid w:val="004B1FE2"/>
    <w:rsid w:val="004B2A51"/>
    <w:rsid w:val="004B4F20"/>
    <w:rsid w:val="004B4F2B"/>
    <w:rsid w:val="004B767B"/>
    <w:rsid w:val="004B7F04"/>
    <w:rsid w:val="004C071A"/>
    <w:rsid w:val="004C07FF"/>
    <w:rsid w:val="004C2F90"/>
    <w:rsid w:val="004C3354"/>
    <w:rsid w:val="004C4EDD"/>
    <w:rsid w:val="004C5C48"/>
    <w:rsid w:val="004C5CEE"/>
    <w:rsid w:val="004C634C"/>
    <w:rsid w:val="004D3F02"/>
    <w:rsid w:val="004D5A88"/>
    <w:rsid w:val="004D63DE"/>
    <w:rsid w:val="004D64A7"/>
    <w:rsid w:val="004D6575"/>
    <w:rsid w:val="004D7279"/>
    <w:rsid w:val="004D7292"/>
    <w:rsid w:val="004D7348"/>
    <w:rsid w:val="004D7F9F"/>
    <w:rsid w:val="004E0A1F"/>
    <w:rsid w:val="004E0E22"/>
    <w:rsid w:val="004E1990"/>
    <w:rsid w:val="004E1C7A"/>
    <w:rsid w:val="004E1D31"/>
    <w:rsid w:val="004E386A"/>
    <w:rsid w:val="004E62FB"/>
    <w:rsid w:val="004E7707"/>
    <w:rsid w:val="004E7BB1"/>
    <w:rsid w:val="004F0294"/>
    <w:rsid w:val="004F0708"/>
    <w:rsid w:val="004F1352"/>
    <w:rsid w:val="004F26E6"/>
    <w:rsid w:val="004F4418"/>
    <w:rsid w:val="004F4A44"/>
    <w:rsid w:val="004F70F2"/>
    <w:rsid w:val="004F7DCB"/>
    <w:rsid w:val="00501674"/>
    <w:rsid w:val="00503150"/>
    <w:rsid w:val="005051B2"/>
    <w:rsid w:val="0050576C"/>
    <w:rsid w:val="00506370"/>
    <w:rsid w:val="00506CF5"/>
    <w:rsid w:val="00507803"/>
    <w:rsid w:val="00510365"/>
    <w:rsid w:val="00512FCA"/>
    <w:rsid w:val="00513450"/>
    <w:rsid w:val="0051375C"/>
    <w:rsid w:val="00516382"/>
    <w:rsid w:val="0051688D"/>
    <w:rsid w:val="00516AAE"/>
    <w:rsid w:val="00517739"/>
    <w:rsid w:val="00517AF7"/>
    <w:rsid w:val="0052046F"/>
    <w:rsid w:val="00521267"/>
    <w:rsid w:val="005216E9"/>
    <w:rsid w:val="00521982"/>
    <w:rsid w:val="0052333D"/>
    <w:rsid w:val="00524C43"/>
    <w:rsid w:val="00525373"/>
    <w:rsid w:val="00525E1B"/>
    <w:rsid w:val="00525E35"/>
    <w:rsid w:val="00527263"/>
    <w:rsid w:val="0052776C"/>
    <w:rsid w:val="00530071"/>
    <w:rsid w:val="00534B92"/>
    <w:rsid w:val="0053591B"/>
    <w:rsid w:val="00536603"/>
    <w:rsid w:val="00536A14"/>
    <w:rsid w:val="00537B8B"/>
    <w:rsid w:val="00537C98"/>
    <w:rsid w:val="00541A18"/>
    <w:rsid w:val="00541F35"/>
    <w:rsid w:val="00543151"/>
    <w:rsid w:val="005432E1"/>
    <w:rsid w:val="0054371A"/>
    <w:rsid w:val="005446B7"/>
    <w:rsid w:val="00544745"/>
    <w:rsid w:val="00546FB2"/>
    <w:rsid w:val="00547135"/>
    <w:rsid w:val="00547C66"/>
    <w:rsid w:val="00551F58"/>
    <w:rsid w:val="0055283A"/>
    <w:rsid w:val="00552FDE"/>
    <w:rsid w:val="0055453A"/>
    <w:rsid w:val="0055586F"/>
    <w:rsid w:val="0056309C"/>
    <w:rsid w:val="00563452"/>
    <w:rsid w:val="00563DD5"/>
    <w:rsid w:val="00565855"/>
    <w:rsid w:val="0057010F"/>
    <w:rsid w:val="00570BBF"/>
    <w:rsid w:val="00570FD2"/>
    <w:rsid w:val="00573A50"/>
    <w:rsid w:val="00573C86"/>
    <w:rsid w:val="00573E35"/>
    <w:rsid w:val="00574109"/>
    <w:rsid w:val="00574662"/>
    <w:rsid w:val="005758BC"/>
    <w:rsid w:val="0057606E"/>
    <w:rsid w:val="00577164"/>
    <w:rsid w:val="00577352"/>
    <w:rsid w:val="00577EF3"/>
    <w:rsid w:val="00583586"/>
    <w:rsid w:val="00584E19"/>
    <w:rsid w:val="005850E6"/>
    <w:rsid w:val="00585DC3"/>
    <w:rsid w:val="00586369"/>
    <w:rsid w:val="0058729D"/>
    <w:rsid w:val="005878E1"/>
    <w:rsid w:val="00587A14"/>
    <w:rsid w:val="005914B6"/>
    <w:rsid w:val="0059243D"/>
    <w:rsid w:val="0059299E"/>
    <w:rsid w:val="00593C5F"/>
    <w:rsid w:val="00594B35"/>
    <w:rsid w:val="00595162"/>
    <w:rsid w:val="0059681B"/>
    <w:rsid w:val="005978E6"/>
    <w:rsid w:val="00597F08"/>
    <w:rsid w:val="005A130F"/>
    <w:rsid w:val="005A1957"/>
    <w:rsid w:val="005A1D0F"/>
    <w:rsid w:val="005A65AF"/>
    <w:rsid w:val="005B0502"/>
    <w:rsid w:val="005B073F"/>
    <w:rsid w:val="005B0999"/>
    <w:rsid w:val="005B2458"/>
    <w:rsid w:val="005B7474"/>
    <w:rsid w:val="005B7F40"/>
    <w:rsid w:val="005C2EEE"/>
    <w:rsid w:val="005C4C4E"/>
    <w:rsid w:val="005C50BB"/>
    <w:rsid w:val="005C50E8"/>
    <w:rsid w:val="005C6F82"/>
    <w:rsid w:val="005C7306"/>
    <w:rsid w:val="005C7EEE"/>
    <w:rsid w:val="005C7FD8"/>
    <w:rsid w:val="005D1931"/>
    <w:rsid w:val="005D3CBB"/>
    <w:rsid w:val="005D57AA"/>
    <w:rsid w:val="005D6626"/>
    <w:rsid w:val="005D6B77"/>
    <w:rsid w:val="005E153C"/>
    <w:rsid w:val="005E25A6"/>
    <w:rsid w:val="005E2CF7"/>
    <w:rsid w:val="005E4DDC"/>
    <w:rsid w:val="005E55FA"/>
    <w:rsid w:val="005E5CF4"/>
    <w:rsid w:val="005E754E"/>
    <w:rsid w:val="005F110D"/>
    <w:rsid w:val="005F311F"/>
    <w:rsid w:val="005F3B13"/>
    <w:rsid w:val="005F45C3"/>
    <w:rsid w:val="005F53E8"/>
    <w:rsid w:val="005F78BD"/>
    <w:rsid w:val="00600062"/>
    <w:rsid w:val="00601619"/>
    <w:rsid w:val="0060193E"/>
    <w:rsid w:val="00603399"/>
    <w:rsid w:val="00603A6F"/>
    <w:rsid w:val="006051A5"/>
    <w:rsid w:val="006073FB"/>
    <w:rsid w:val="00607E75"/>
    <w:rsid w:val="00610EBF"/>
    <w:rsid w:val="00612B56"/>
    <w:rsid w:val="00612DE8"/>
    <w:rsid w:val="00613D97"/>
    <w:rsid w:val="00613F9A"/>
    <w:rsid w:val="006165A0"/>
    <w:rsid w:val="00617563"/>
    <w:rsid w:val="00622596"/>
    <w:rsid w:val="00623932"/>
    <w:rsid w:val="00625985"/>
    <w:rsid w:val="00626F3F"/>
    <w:rsid w:val="00634E1A"/>
    <w:rsid w:val="00635E92"/>
    <w:rsid w:val="00636803"/>
    <w:rsid w:val="00637233"/>
    <w:rsid w:val="00637303"/>
    <w:rsid w:val="006401E0"/>
    <w:rsid w:val="00640AAE"/>
    <w:rsid w:val="00641D7C"/>
    <w:rsid w:val="00642E8E"/>
    <w:rsid w:val="0064336B"/>
    <w:rsid w:val="0064438C"/>
    <w:rsid w:val="00647453"/>
    <w:rsid w:val="00647A1E"/>
    <w:rsid w:val="00647ADC"/>
    <w:rsid w:val="00650B60"/>
    <w:rsid w:val="00650E4D"/>
    <w:rsid w:val="00650FC8"/>
    <w:rsid w:val="00652A70"/>
    <w:rsid w:val="00652EA7"/>
    <w:rsid w:val="006541F2"/>
    <w:rsid w:val="00655528"/>
    <w:rsid w:val="00656AFC"/>
    <w:rsid w:val="006573CC"/>
    <w:rsid w:val="006602D2"/>
    <w:rsid w:val="006703B4"/>
    <w:rsid w:val="00670449"/>
    <w:rsid w:val="006705A5"/>
    <w:rsid w:val="00674779"/>
    <w:rsid w:val="006761F7"/>
    <w:rsid w:val="0067781B"/>
    <w:rsid w:val="00677892"/>
    <w:rsid w:val="00677A56"/>
    <w:rsid w:val="006804F6"/>
    <w:rsid w:val="00680B70"/>
    <w:rsid w:val="00680BE3"/>
    <w:rsid w:val="00682251"/>
    <w:rsid w:val="00682DD4"/>
    <w:rsid w:val="006830CC"/>
    <w:rsid w:val="00685B5F"/>
    <w:rsid w:val="00685C2B"/>
    <w:rsid w:val="00686778"/>
    <w:rsid w:val="00686F53"/>
    <w:rsid w:val="0068747B"/>
    <w:rsid w:val="006876DE"/>
    <w:rsid w:val="006904B0"/>
    <w:rsid w:val="00692748"/>
    <w:rsid w:val="006928FD"/>
    <w:rsid w:val="00695AB9"/>
    <w:rsid w:val="006964E7"/>
    <w:rsid w:val="00696F8E"/>
    <w:rsid w:val="006976EE"/>
    <w:rsid w:val="00697A21"/>
    <w:rsid w:val="006A19FB"/>
    <w:rsid w:val="006A405C"/>
    <w:rsid w:val="006A4D12"/>
    <w:rsid w:val="006A5AF3"/>
    <w:rsid w:val="006B22A3"/>
    <w:rsid w:val="006B2A2F"/>
    <w:rsid w:val="006B3D3E"/>
    <w:rsid w:val="006B4342"/>
    <w:rsid w:val="006B49C9"/>
    <w:rsid w:val="006B59A9"/>
    <w:rsid w:val="006B6C73"/>
    <w:rsid w:val="006B7B8E"/>
    <w:rsid w:val="006B7E8D"/>
    <w:rsid w:val="006C4C2A"/>
    <w:rsid w:val="006C63E0"/>
    <w:rsid w:val="006C6C82"/>
    <w:rsid w:val="006C6F0D"/>
    <w:rsid w:val="006D0547"/>
    <w:rsid w:val="006D05DC"/>
    <w:rsid w:val="006D0B47"/>
    <w:rsid w:val="006D134F"/>
    <w:rsid w:val="006D4E32"/>
    <w:rsid w:val="006D6544"/>
    <w:rsid w:val="006D77C3"/>
    <w:rsid w:val="006E0178"/>
    <w:rsid w:val="006E0FFC"/>
    <w:rsid w:val="006E1BC8"/>
    <w:rsid w:val="006E206F"/>
    <w:rsid w:val="006E3617"/>
    <w:rsid w:val="006E3E1E"/>
    <w:rsid w:val="006E4A14"/>
    <w:rsid w:val="006E62DA"/>
    <w:rsid w:val="006E718F"/>
    <w:rsid w:val="006F0C57"/>
    <w:rsid w:val="006F0E1A"/>
    <w:rsid w:val="006F13E9"/>
    <w:rsid w:val="006F1498"/>
    <w:rsid w:val="006F1921"/>
    <w:rsid w:val="006F1938"/>
    <w:rsid w:val="006F1D12"/>
    <w:rsid w:val="006F21CD"/>
    <w:rsid w:val="006F24A9"/>
    <w:rsid w:val="006F2848"/>
    <w:rsid w:val="006F2CF0"/>
    <w:rsid w:val="006F3678"/>
    <w:rsid w:val="006F4153"/>
    <w:rsid w:val="006F53EA"/>
    <w:rsid w:val="006F6E56"/>
    <w:rsid w:val="006F7445"/>
    <w:rsid w:val="00700683"/>
    <w:rsid w:val="007026A4"/>
    <w:rsid w:val="007036A3"/>
    <w:rsid w:val="0070505A"/>
    <w:rsid w:val="00705091"/>
    <w:rsid w:val="00705164"/>
    <w:rsid w:val="00706D42"/>
    <w:rsid w:val="0070789D"/>
    <w:rsid w:val="00711D3E"/>
    <w:rsid w:val="00711D63"/>
    <w:rsid w:val="007158C2"/>
    <w:rsid w:val="00717B5E"/>
    <w:rsid w:val="007210AB"/>
    <w:rsid w:val="00722C13"/>
    <w:rsid w:val="00725300"/>
    <w:rsid w:val="00726EB1"/>
    <w:rsid w:val="00727F85"/>
    <w:rsid w:val="0073119F"/>
    <w:rsid w:val="0073287E"/>
    <w:rsid w:val="0073395A"/>
    <w:rsid w:val="007362EC"/>
    <w:rsid w:val="007372E4"/>
    <w:rsid w:val="00740014"/>
    <w:rsid w:val="00740310"/>
    <w:rsid w:val="007413BA"/>
    <w:rsid w:val="00741AA4"/>
    <w:rsid w:val="00743AD1"/>
    <w:rsid w:val="00744E1C"/>
    <w:rsid w:val="007450FC"/>
    <w:rsid w:val="00745A19"/>
    <w:rsid w:val="0074617E"/>
    <w:rsid w:val="00746906"/>
    <w:rsid w:val="007479EB"/>
    <w:rsid w:val="00750930"/>
    <w:rsid w:val="00751C3D"/>
    <w:rsid w:val="007523A9"/>
    <w:rsid w:val="00753F3C"/>
    <w:rsid w:val="007543B9"/>
    <w:rsid w:val="007547A0"/>
    <w:rsid w:val="00756F38"/>
    <w:rsid w:val="00756F93"/>
    <w:rsid w:val="007572CD"/>
    <w:rsid w:val="007576A4"/>
    <w:rsid w:val="00757AF9"/>
    <w:rsid w:val="007600CC"/>
    <w:rsid w:val="007602BC"/>
    <w:rsid w:val="00760E74"/>
    <w:rsid w:val="00761311"/>
    <w:rsid w:val="0076226F"/>
    <w:rsid w:val="00763AE7"/>
    <w:rsid w:val="0076678A"/>
    <w:rsid w:val="00772923"/>
    <w:rsid w:val="00773682"/>
    <w:rsid w:val="007736EF"/>
    <w:rsid w:val="00774D97"/>
    <w:rsid w:val="0077509B"/>
    <w:rsid w:val="007775CE"/>
    <w:rsid w:val="00780F56"/>
    <w:rsid w:val="00781DC2"/>
    <w:rsid w:val="00787E86"/>
    <w:rsid w:val="00787EB2"/>
    <w:rsid w:val="0079224E"/>
    <w:rsid w:val="0079281C"/>
    <w:rsid w:val="00792CE6"/>
    <w:rsid w:val="00793619"/>
    <w:rsid w:val="00793832"/>
    <w:rsid w:val="00793903"/>
    <w:rsid w:val="00794FB4"/>
    <w:rsid w:val="00795872"/>
    <w:rsid w:val="007979BB"/>
    <w:rsid w:val="007A04DD"/>
    <w:rsid w:val="007A1FEC"/>
    <w:rsid w:val="007A2077"/>
    <w:rsid w:val="007A35B0"/>
    <w:rsid w:val="007A3F8B"/>
    <w:rsid w:val="007A6E1D"/>
    <w:rsid w:val="007A7CDA"/>
    <w:rsid w:val="007B1083"/>
    <w:rsid w:val="007B1729"/>
    <w:rsid w:val="007B289B"/>
    <w:rsid w:val="007B3A60"/>
    <w:rsid w:val="007B65F6"/>
    <w:rsid w:val="007B69B5"/>
    <w:rsid w:val="007B76E0"/>
    <w:rsid w:val="007B78C6"/>
    <w:rsid w:val="007C0DD6"/>
    <w:rsid w:val="007C10A7"/>
    <w:rsid w:val="007C29BC"/>
    <w:rsid w:val="007C5060"/>
    <w:rsid w:val="007C57F9"/>
    <w:rsid w:val="007C5850"/>
    <w:rsid w:val="007C5B34"/>
    <w:rsid w:val="007D0DDF"/>
    <w:rsid w:val="007D22B9"/>
    <w:rsid w:val="007D2F1B"/>
    <w:rsid w:val="007D3478"/>
    <w:rsid w:val="007D4229"/>
    <w:rsid w:val="007D61A6"/>
    <w:rsid w:val="007D6466"/>
    <w:rsid w:val="007D6AE1"/>
    <w:rsid w:val="007E0062"/>
    <w:rsid w:val="007E01E3"/>
    <w:rsid w:val="007E0B41"/>
    <w:rsid w:val="007E0FAC"/>
    <w:rsid w:val="007E1F3B"/>
    <w:rsid w:val="007E27CE"/>
    <w:rsid w:val="007E5E01"/>
    <w:rsid w:val="007E5E57"/>
    <w:rsid w:val="007E6FBE"/>
    <w:rsid w:val="007E76FA"/>
    <w:rsid w:val="007F2921"/>
    <w:rsid w:val="007F2937"/>
    <w:rsid w:val="007F4E77"/>
    <w:rsid w:val="007F588A"/>
    <w:rsid w:val="007F5A68"/>
    <w:rsid w:val="007F5D69"/>
    <w:rsid w:val="007F6053"/>
    <w:rsid w:val="007F79B5"/>
    <w:rsid w:val="008006C6"/>
    <w:rsid w:val="008019F4"/>
    <w:rsid w:val="00801CA7"/>
    <w:rsid w:val="008024EF"/>
    <w:rsid w:val="008043A2"/>
    <w:rsid w:val="00805562"/>
    <w:rsid w:val="00805F39"/>
    <w:rsid w:val="00805F5F"/>
    <w:rsid w:val="008062FC"/>
    <w:rsid w:val="00806DA3"/>
    <w:rsid w:val="0080701B"/>
    <w:rsid w:val="00807969"/>
    <w:rsid w:val="008102A8"/>
    <w:rsid w:val="00810591"/>
    <w:rsid w:val="00810B5B"/>
    <w:rsid w:val="0081125E"/>
    <w:rsid w:val="008118AE"/>
    <w:rsid w:val="00813180"/>
    <w:rsid w:val="008136B6"/>
    <w:rsid w:val="0081461B"/>
    <w:rsid w:val="00814B6B"/>
    <w:rsid w:val="008153AF"/>
    <w:rsid w:val="00816F07"/>
    <w:rsid w:val="008174DA"/>
    <w:rsid w:val="00820236"/>
    <w:rsid w:val="00821736"/>
    <w:rsid w:val="0082197D"/>
    <w:rsid w:val="0082201A"/>
    <w:rsid w:val="00823CA3"/>
    <w:rsid w:val="008241DE"/>
    <w:rsid w:val="00824CAB"/>
    <w:rsid w:val="00825C42"/>
    <w:rsid w:val="00830D3A"/>
    <w:rsid w:val="00830EAE"/>
    <w:rsid w:val="0083144D"/>
    <w:rsid w:val="00832322"/>
    <w:rsid w:val="008328F9"/>
    <w:rsid w:val="008333C9"/>
    <w:rsid w:val="00835317"/>
    <w:rsid w:val="00835DF1"/>
    <w:rsid w:val="00840512"/>
    <w:rsid w:val="008408BD"/>
    <w:rsid w:val="00840E3B"/>
    <w:rsid w:val="0084234C"/>
    <w:rsid w:val="008439B0"/>
    <w:rsid w:val="00844130"/>
    <w:rsid w:val="008445A0"/>
    <w:rsid w:val="0084503F"/>
    <w:rsid w:val="008455BF"/>
    <w:rsid w:val="00845A3F"/>
    <w:rsid w:val="0084791D"/>
    <w:rsid w:val="0085084D"/>
    <w:rsid w:val="0085314C"/>
    <w:rsid w:val="00854BE9"/>
    <w:rsid w:val="0085677D"/>
    <w:rsid w:val="00856F5A"/>
    <w:rsid w:val="00857618"/>
    <w:rsid w:val="00857841"/>
    <w:rsid w:val="00857AD6"/>
    <w:rsid w:val="00857DBD"/>
    <w:rsid w:val="008607A6"/>
    <w:rsid w:val="00860A5D"/>
    <w:rsid w:val="008624D9"/>
    <w:rsid w:val="00862CE3"/>
    <w:rsid w:val="008639CF"/>
    <w:rsid w:val="00864E36"/>
    <w:rsid w:val="00865031"/>
    <w:rsid w:val="008656E2"/>
    <w:rsid w:val="008665A9"/>
    <w:rsid w:val="00867748"/>
    <w:rsid w:val="00870100"/>
    <w:rsid w:val="0087012E"/>
    <w:rsid w:val="00870F75"/>
    <w:rsid w:val="0087158E"/>
    <w:rsid w:val="00871CB1"/>
    <w:rsid w:val="00871E59"/>
    <w:rsid w:val="00872E1D"/>
    <w:rsid w:val="00873D8C"/>
    <w:rsid w:val="008748A8"/>
    <w:rsid w:val="00875DF5"/>
    <w:rsid w:val="008801B7"/>
    <w:rsid w:val="00880B31"/>
    <w:rsid w:val="008821C7"/>
    <w:rsid w:val="00882D4A"/>
    <w:rsid w:val="008830E1"/>
    <w:rsid w:val="00883F5D"/>
    <w:rsid w:val="008850B7"/>
    <w:rsid w:val="00885842"/>
    <w:rsid w:val="00885B5A"/>
    <w:rsid w:val="00890C90"/>
    <w:rsid w:val="0089230B"/>
    <w:rsid w:val="008925AD"/>
    <w:rsid w:val="00894AD8"/>
    <w:rsid w:val="00896201"/>
    <w:rsid w:val="008A1205"/>
    <w:rsid w:val="008A191A"/>
    <w:rsid w:val="008A2666"/>
    <w:rsid w:val="008A2A95"/>
    <w:rsid w:val="008A38B2"/>
    <w:rsid w:val="008A3909"/>
    <w:rsid w:val="008A4BB8"/>
    <w:rsid w:val="008A4D08"/>
    <w:rsid w:val="008A5454"/>
    <w:rsid w:val="008A5558"/>
    <w:rsid w:val="008A56BE"/>
    <w:rsid w:val="008A7149"/>
    <w:rsid w:val="008A771C"/>
    <w:rsid w:val="008B0658"/>
    <w:rsid w:val="008B1536"/>
    <w:rsid w:val="008B19B0"/>
    <w:rsid w:val="008B361B"/>
    <w:rsid w:val="008B384C"/>
    <w:rsid w:val="008B526A"/>
    <w:rsid w:val="008B6625"/>
    <w:rsid w:val="008B682D"/>
    <w:rsid w:val="008B6D50"/>
    <w:rsid w:val="008B6E1C"/>
    <w:rsid w:val="008B75AF"/>
    <w:rsid w:val="008B7FC9"/>
    <w:rsid w:val="008C04C0"/>
    <w:rsid w:val="008C1BC6"/>
    <w:rsid w:val="008C285C"/>
    <w:rsid w:val="008C382B"/>
    <w:rsid w:val="008C42E1"/>
    <w:rsid w:val="008C72FF"/>
    <w:rsid w:val="008D103A"/>
    <w:rsid w:val="008D1F71"/>
    <w:rsid w:val="008D2736"/>
    <w:rsid w:val="008D2F70"/>
    <w:rsid w:val="008D3A68"/>
    <w:rsid w:val="008D3C5C"/>
    <w:rsid w:val="008D47CA"/>
    <w:rsid w:val="008D4D10"/>
    <w:rsid w:val="008D6219"/>
    <w:rsid w:val="008D70D4"/>
    <w:rsid w:val="008E1E43"/>
    <w:rsid w:val="008E38A1"/>
    <w:rsid w:val="008E3A19"/>
    <w:rsid w:val="008E3C92"/>
    <w:rsid w:val="008E40CD"/>
    <w:rsid w:val="008E4CBE"/>
    <w:rsid w:val="008E5261"/>
    <w:rsid w:val="008E53D9"/>
    <w:rsid w:val="008E5DF4"/>
    <w:rsid w:val="008E6959"/>
    <w:rsid w:val="008E6E82"/>
    <w:rsid w:val="008F1DAA"/>
    <w:rsid w:val="008F2954"/>
    <w:rsid w:val="008F4AA4"/>
    <w:rsid w:val="008F5CD1"/>
    <w:rsid w:val="008F6293"/>
    <w:rsid w:val="00900DF2"/>
    <w:rsid w:val="0090169C"/>
    <w:rsid w:val="00901C24"/>
    <w:rsid w:val="00901CB2"/>
    <w:rsid w:val="009042EB"/>
    <w:rsid w:val="00904348"/>
    <w:rsid w:val="00904AD1"/>
    <w:rsid w:val="00905F1D"/>
    <w:rsid w:val="009060EC"/>
    <w:rsid w:val="00906901"/>
    <w:rsid w:val="009079E6"/>
    <w:rsid w:val="009106D1"/>
    <w:rsid w:val="00911805"/>
    <w:rsid w:val="00911B58"/>
    <w:rsid w:val="00912037"/>
    <w:rsid w:val="00912B8D"/>
    <w:rsid w:val="00912C29"/>
    <w:rsid w:val="00912D2B"/>
    <w:rsid w:val="00913481"/>
    <w:rsid w:val="00914F5C"/>
    <w:rsid w:val="00915ECD"/>
    <w:rsid w:val="00920655"/>
    <w:rsid w:val="00921369"/>
    <w:rsid w:val="00922852"/>
    <w:rsid w:val="00922EBC"/>
    <w:rsid w:val="00923262"/>
    <w:rsid w:val="00925B31"/>
    <w:rsid w:val="00926AEE"/>
    <w:rsid w:val="00926BBB"/>
    <w:rsid w:val="009271B8"/>
    <w:rsid w:val="009271EE"/>
    <w:rsid w:val="00930522"/>
    <w:rsid w:val="00931074"/>
    <w:rsid w:val="00931589"/>
    <w:rsid w:val="00931A56"/>
    <w:rsid w:val="00932FE9"/>
    <w:rsid w:val="009332DC"/>
    <w:rsid w:val="009358D0"/>
    <w:rsid w:val="00936A30"/>
    <w:rsid w:val="00937362"/>
    <w:rsid w:val="0094011E"/>
    <w:rsid w:val="00940207"/>
    <w:rsid w:val="00942018"/>
    <w:rsid w:val="009421EA"/>
    <w:rsid w:val="00942C27"/>
    <w:rsid w:val="00945070"/>
    <w:rsid w:val="009452D6"/>
    <w:rsid w:val="00946BA7"/>
    <w:rsid w:val="009522CC"/>
    <w:rsid w:val="00952774"/>
    <w:rsid w:val="00953050"/>
    <w:rsid w:val="00953077"/>
    <w:rsid w:val="009531EC"/>
    <w:rsid w:val="00953746"/>
    <w:rsid w:val="0095387E"/>
    <w:rsid w:val="00954A5E"/>
    <w:rsid w:val="00955507"/>
    <w:rsid w:val="009564BD"/>
    <w:rsid w:val="00956C8C"/>
    <w:rsid w:val="009571F2"/>
    <w:rsid w:val="009575D2"/>
    <w:rsid w:val="00957FF6"/>
    <w:rsid w:val="00963587"/>
    <w:rsid w:val="00964EBF"/>
    <w:rsid w:val="00965DD6"/>
    <w:rsid w:val="00970BB2"/>
    <w:rsid w:val="0097134A"/>
    <w:rsid w:val="009714AB"/>
    <w:rsid w:val="00971C2E"/>
    <w:rsid w:val="009722DC"/>
    <w:rsid w:val="0097262C"/>
    <w:rsid w:val="00972678"/>
    <w:rsid w:val="00972A58"/>
    <w:rsid w:val="009748FC"/>
    <w:rsid w:val="009757F7"/>
    <w:rsid w:val="00975A52"/>
    <w:rsid w:val="00975DCD"/>
    <w:rsid w:val="00977888"/>
    <w:rsid w:val="00977F4A"/>
    <w:rsid w:val="00980728"/>
    <w:rsid w:val="009811A6"/>
    <w:rsid w:val="00984688"/>
    <w:rsid w:val="00984FE2"/>
    <w:rsid w:val="0098695E"/>
    <w:rsid w:val="00987FE4"/>
    <w:rsid w:val="00993746"/>
    <w:rsid w:val="00993AA2"/>
    <w:rsid w:val="0099606B"/>
    <w:rsid w:val="009A0A93"/>
    <w:rsid w:val="009A141F"/>
    <w:rsid w:val="009A1461"/>
    <w:rsid w:val="009A1CA7"/>
    <w:rsid w:val="009A1DFC"/>
    <w:rsid w:val="009A2DCB"/>
    <w:rsid w:val="009A3291"/>
    <w:rsid w:val="009A33FE"/>
    <w:rsid w:val="009A3417"/>
    <w:rsid w:val="009A34EB"/>
    <w:rsid w:val="009A47AF"/>
    <w:rsid w:val="009A4AD6"/>
    <w:rsid w:val="009A4DDF"/>
    <w:rsid w:val="009A75FA"/>
    <w:rsid w:val="009B0CF6"/>
    <w:rsid w:val="009B20D9"/>
    <w:rsid w:val="009B3F37"/>
    <w:rsid w:val="009B4422"/>
    <w:rsid w:val="009B5339"/>
    <w:rsid w:val="009B6505"/>
    <w:rsid w:val="009B79B1"/>
    <w:rsid w:val="009C11D4"/>
    <w:rsid w:val="009C1A73"/>
    <w:rsid w:val="009C21EA"/>
    <w:rsid w:val="009C28BC"/>
    <w:rsid w:val="009D7580"/>
    <w:rsid w:val="009E055E"/>
    <w:rsid w:val="009E13B2"/>
    <w:rsid w:val="009E13EC"/>
    <w:rsid w:val="009E184A"/>
    <w:rsid w:val="009E18A3"/>
    <w:rsid w:val="009E3277"/>
    <w:rsid w:val="009E3886"/>
    <w:rsid w:val="009E59E6"/>
    <w:rsid w:val="009E6C2B"/>
    <w:rsid w:val="009E6FF5"/>
    <w:rsid w:val="009E77D2"/>
    <w:rsid w:val="009F0C9F"/>
    <w:rsid w:val="009F320C"/>
    <w:rsid w:val="009F33E3"/>
    <w:rsid w:val="009F45F5"/>
    <w:rsid w:val="009F4603"/>
    <w:rsid w:val="009F4E71"/>
    <w:rsid w:val="009F5962"/>
    <w:rsid w:val="009F6541"/>
    <w:rsid w:val="00A008C9"/>
    <w:rsid w:val="00A00B76"/>
    <w:rsid w:val="00A00D1B"/>
    <w:rsid w:val="00A01BFA"/>
    <w:rsid w:val="00A03B10"/>
    <w:rsid w:val="00A04671"/>
    <w:rsid w:val="00A0570F"/>
    <w:rsid w:val="00A05CDB"/>
    <w:rsid w:val="00A0640F"/>
    <w:rsid w:val="00A064E0"/>
    <w:rsid w:val="00A067EF"/>
    <w:rsid w:val="00A10115"/>
    <w:rsid w:val="00A101E7"/>
    <w:rsid w:val="00A10B74"/>
    <w:rsid w:val="00A11AD5"/>
    <w:rsid w:val="00A12095"/>
    <w:rsid w:val="00A12D57"/>
    <w:rsid w:val="00A13553"/>
    <w:rsid w:val="00A135C8"/>
    <w:rsid w:val="00A1510D"/>
    <w:rsid w:val="00A16797"/>
    <w:rsid w:val="00A20D93"/>
    <w:rsid w:val="00A2162A"/>
    <w:rsid w:val="00A2215E"/>
    <w:rsid w:val="00A24011"/>
    <w:rsid w:val="00A2563E"/>
    <w:rsid w:val="00A2632D"/>
    <w:rsid w:val="00A32368"/>
    <w:rsid w:val="00A358EB"/>
    <w:rsid w:val="00A37071"/>
    <w:rsid w:val="00A37C19"/>
    <w:rsid w:val="00A402E1"/>
    <w:rsid w:val="00A4069A"/>
    <w:rsid w:val="00A431E1"/>
    <w:rsid w:val="00A45B9D"/>
    <w:rsid w:val="00A473A4"/>
    <w:rsid w:val="00A47F83"/>
    <w:rsid w:val="00A50647"/>
    <w:rsid w:val="00A55F24"/>
    <w:rsid w:val="00A56126"/>
    <w:rsid w:val="00A56E63"/>
    <w:rsid w:val="00A57261"/>
    <w:rsid w:val="00A62D9A"/>
    <w:rsid w:val="00A63123"/>
    <w:rsid w:val="00A63BAB"/>
    <w:rsid w:val="00A642A4"/>
    <w:rsid w:val="00A64A83"/>
    <w:rsid w:val="00A6605A"/>
    <w:rsid w:val="00A66FFD"/>
    <w:rsid w:val="00A67847"/>
    <w:rsid w:val="00A6785A"/>
    <w:rsid w:val="00A67E01"/>
    <w:rsid w:val="00A713D5"/>
    <w:rsid w:val="00A714E7"/>
    <w:rsid w:val="00A72572"/>
    <w:rsid w:val="00A727B4"/>
    <w:rsid w:val="00A72C48"/>
    <w:rsid w:val="00A74420"/>
    <w:rsid w:val="00A7460B"/>
    <w:rsid w:val="00A74E6F"/>
    <w:rsid w:val="00A75468"/>
    <w:rsid w:val="00A803F8"/>
    <w:rsid w:val="00A804AE"/>
    <w:rsid w:val="00A808DE"/>
    <w:rsid w:val="00A8195F"/>
    <w:rsid w:val="00A82AA6"/>
    <w:rsid w:val="00A82FFC"/>
    <w:rsid w:val="00A83EAA"/>
    <w:rsid w:val="00A83F57"/>
    <w:rsid w:val="00A84BB7"/>
    <w:rsid w:val="00A85E5C"/>
    <w:rsid w:val="00A86D4A"/>
    <w:rsid w:val="00A86E7B"/>
    <w:rsid w:val="00A876E4"/>
    <w:rsid w:val="00A90620"/>
    <w:rsid w:val="00A9099C"/>
    <w:rsid w:val="00A9170D"/>
    <w:rsid w:val="00A919BA"/>
    <w:rsid w:val="00A91A17"/>
    <w:rsid w:val="00A9306F"/>
    <w:rsid w:val="00A93FD8"/>
    <w:rsid w:val="00A9404E"/>
    <w:rsid w:val="00A95D40"/>
    <w:rsid w:val="00A97FEA"/>
    <w:rsid w:val="00AA0242"/>
    <w:rsid w:val="00AA05E9"/>
    <w:rsid w:val="00AA17F7"/>
    <w:rsid w:val="00AA2F5F"/>
    <w:rsid w:val="00AA31B4"/>
    <w:rsid w:val="00AA31DE"/>
    <w:rsid w:val="00AA5A3B"/>
    <w:rsid w:val="00AA7223"/>
    <w:rsid w:val="00AB0527"/>
    <w:rsid w:val="00AB08EA"/>
    <w:rsid w:val="00AB0F2D"/>
    <w:rsid w:val="00AB12C1"/>
    <w:rsid w:val="00AB2201"/>
    <w:rsid w:val="00AB3C2D"/>
    <w:rsid w:val="00AB4646"/>
    <w:rsid w:val="00AB5056"/>
    <w:rsid w:val="00AB653E"/>
    <w:rsid w:val="00AB70D0"/>
    <w:rsid w:val="00AB7581"/>
    <w:rsid w:val="00AB759B"/>
    <w:rsid w:val="00AC068A"/>
    <w:rsid w:val="00AC0A30"/>
    <w:rsid w:val="00AC10B0"/>
    <w:rsid w:val="00AC1588"/>
    <w:rsid w:val="00AC19DC"/>
    <w:rsid w:val="00AC26A2"/>
    <w:rsid w:val="00AC271E"/>
    <w:rsid w:val="00AC2D33"/>
    <w:rsid w:val="00AC2D34"/>
    <w:rsid w:val="00AC377D"/>
    <w:rsid w:val="00AC423F"/>
    <w:rsid w:val="00AC4563"/>
    <w:rsid w:val="00AC479C"/>
    <w:rsid w:val="00AC646A"/>
    <w:rsid w:val="00AC67D3"/>
    <w:rsid w:val="00AC6A3B"/>
    <w:rsid w:val="00AC71D1"/>
    <w:rsid w:val="00AC724E"/>
    <w:rsid w:val="00AD3AD9"/>
    <w:rsid w:val="00AD4B47"/>
    <w:rsid w:val="00AD52C4"/>
    <w:rsid w:val="00AD756E"/>
    <w:rsid w:val="00AD760F"/>
    <w:rsid w:val="00AD7792"/>
    <w:rsid w:val="00AE09A9"/>
    <w:rsid w:val="00AE1A7A"/>
    <w:rsid w:val="00AE2A00"/>
    <w:rsid w:val="00AE3B3C"/>
    <w:rsid w:val="00AE3B5C"/>
    <w:rsid w:val="00AE4982"/>
    <w:rsid w:val="00AE6275"/>
    <w:rsid w:val="00AE6AA2"/>
    <w:rsid w:val="00AE6BB5"/>
    <w:rsid w:val="00AE7792"/>
    <w:rsid w:val="00AE7907"/>
    <w:rsid w:val="00AF1115"/>
    <w:rsid w:val="00AF1692"/>
    <w:rsid w:val="00AF21E1"/>
    <w:rsid w:val="00AF39CC"/>
    <w:rsid w:val="00AF77B1"/>
    <w:rsid w:val="00B0150B"/>
    <w:rsid w:val="00B01BAC"/>
    <w:rsid w:val="00B01F19"/>
    <w:rsid w:val="00B02AAB"/>
    <w:rsid w:val="00B02FD9"/>
    <w:rsid w:val="00B037B9"/>
    <w:rsid w:val="00B048EC"/>
    <w:rsid w:val="00B05374"/>
    <w:rsid w:val="00B061C1"/>
    <w:rsid w:val="00B06942"/>
    <w:rsid w:val="00B076FD"/>
    <w:rsid w:val="00B10461"/>
    <w:rsid w:val="00B10787"/>
    <w:rsid w:val="00B11201"/>
    <w:rsid w:val="00B1131C"/>
    <w:rsid w:val="00B125EE"/>
    <w:rsid w:val="00B13BD8"/>
    <w:rsid w:val="00B14292"/>
    <w:rsid w:val="00B20403"/>
    <w:rsid w:val="00B20C79"/>
    <w:rsid w:val="00B20E6E"/>
    <w:rsid w:val="00B21660"/>
    <w:rsid w:val="00B24DB9"/>
    <w:rsid w:val="00B2511D"/>
    <w:rsid w:val="00B25AFD"/>
    <w:rsid w:val="00B26914"/>
    <w:rsid w:val="00B26970"/>
    <w:rsid w:val="00B30918"/>
    <w:rsid w:val="00B31AEF"/>
    <w:rsid w:val="00B3222B"/>
    <w:rsid w:val="00B332B8"/>
    <w:rsid w:val="00B336B5"/>
    <w:rsid w:val="00B337E4"/>
    <w:rsid w:val="00B3477D"/>
    <w:rsid w:val="00B349EA"/>
    <w:rsid w:val="00B35D8B"/>
    <w:rsid w:val="00B37D0E"/>
    <w:rsid w:val="00B41947"/>
    <w:rsid w:val="00B41FB6"/>
    <w:rsid w:val="00B43A0D"/>
    <w:rsid w:val="00B449F2"/>
    <w:rsid w:val="00B459E3"/>
    <w:rsid w:val="00B471A6"/>
    <w:rsid w:val="00B47576"/>
    <w:rsid w:val="00B47E97"/>
    <w:rsid w:val="00B509B5"/>
    <w:rsid w:val="00B52826"/>
    <w:rsid w:val="00B5377F"/>
    <w:rsid w:val="00B53962"/>
    <w:rsid w:val="00B55081"/>
    <w:rsid w:val="00B56434"/>
    <w:rsid w:val="00B609CE"/>
    <w:rsid w:val="00B61953"/>
    <w:rsid w:val="00B62AF9"/>
    <w:rsid w:val="00B65B86"/>
    <w:rsid w:val="00B66950"/>
    <w:rsid w:val="00B66AF5"/>
    <w:rsid w:val="00B66C0E"/>
    <w:rsid w:val="00B7043A"/>
    <w:rsid w:val="00B70742"/>
    <w:rsid w:val="00B7204F"/>
    <w:rsid w:val="00B72FBA"/>
    <w:rsid w:val="00B73FEF"/>
    <w:rsid w:val="00B77B44"/>
    <w:rsid w:val="00B8072D"/>
    <w:rsid w:val="00B80A62"/>
    <w:rsid w:val="00B81646"/>
    <w:rsid w:val="00B81BFF"/>
    <w:rsid w:val="00B81CFB"/>
    <w:rsid w:val="00B8259D"/>
    <w:rsid w:val="00B83957"/>
    <w:rsid w:val="00B84161"/>
    <w:rsid w:val="00B8481C"/>
    <w:rsid w:val="00B8518B"/>
    <w:rsid w:val="00B86652"/>
    <w:rsid w:val="00B87013"/>
    <w:rsid w:val="00B9051B"/>
    <w:rsid w:val="00B915A7"/>
    <w:rsid w:val="00B94312"/>
    <w:rsid w:val="00B9456A"/>
    <w:rsid w:val="00B9457A"/>
    <w:rsid w:val="00B9635B"/>
    <w:rsid w:val="00B96432"/>
    <w:rsid w:val="00B9692E"/>
    <w:rsid w:val="00B96A76"/>
    <w:rsid w:val="00B97C9F"/>
    <w:rsid w:val="00B97F8E"/>
    <w:rsid w:val="00BA0ED8"/>
    <w:rsid w:val="00BA1037"/>
    <w:rsid w:val="00BA112A"/>
    <w:rsid w:val="00BA24D9"/>
    <w:rsid w:val="00BA27B9"/>
    <w:rsid w:val="00BA3749"/>
    <w:rsid w:val="00BA397C"/>
    <w:rsid w:val="00BA3E3F"/>
    <w:rsid w:val="00BA4B8D"/>
    <w:rsid w:val="00BA5C5C"/>
    <w:rsid w:val="00BA5FC6"/>
    <w:rsid w:val="00BA633F"/>
    <w:rsid w:val="00BA635F"/>
    <w:rsid w:val="00BA6FE9"/>
    <w:rsid w:val="00BA7D97"/>
    <w:rsid w:val="00BA7DAF"/>
    <w:rsid w:val="00BB296C"/>
    <w:rsid w:val="00BB2FE9"/>
    <w:rsid w:val="00BB3CD1"/>
    <w:rsid w:val="00BB3E27"/>
    <w:rsid w:val="00BB4206"/>
    <w:rsid w:val="00BB4C5A"/>
    <w:rsid w:val="00BB62C7"/>
    <w:rsid w:val="00BB6B96"/>
    <w:rsid w:val="00BC1738"/>
    <w:rsid w:val="00BC1AFF"/>
    <w:rsid w:val="00BC1CFD"/>
    <w:rsid w:val="00BC4139"/>
    <w:rsid w:val="00BC52D5"/>
    <w:rsid w:val="00BC5821"/>
    <w:rsid w:val="00BC6499"/>
    <w:rsid w:val="00BC65BF"/>
    <w:rsid w:val="00BC68E6"/>
    <w:rsid w:val="00BC7636"/>
    <w:rsid w:val="00BD1010"/>
    <w:rsid w:val="00BD1CA7"/>
    <w:rsid w:val="00BD288F"/>
    <w:rsid w:val="00BD3083"/>
    <w:rsid w:val="00BD3596"/>
    <w:rsid w:val="00BD40D9"/>
    <w:rsid w:val="00BD433B"/>
    <w:rsid w:val="00BD4938"/>
    <w:rsid w:val="00BD53E5"/>
    <w:rsid w:val="00BD54C8"/>
    <w:rsid w:val="00BD5DD1"/>
    <w:rsid w:val="00BD5E3C"/>
    <w:rsid w:val="00BD710E"/>
    <w:rsid w:val="00BD743E"/>
    <w:rsid w:val="00BD7727"/>
    <w:rsid w:val="00BD7FD1"/>
    <w:rsid w:val="00BE0EED"/>
    <w:rsid w:val="00BE29EA"/>
    <w:rsid w:val="00BE2EF8"/>
    <w:rsid w:val="00BE53BF"/>
    <w:rsid w:val="00BE564C"/>
    <w:rsid w:val="00BE57A6"/>
    <w:rsid w:val="00BE6026"/>
    <w:rsid w:val="00BE64CF"/>
    <w:rsid w:val="00BE6F76"/>
    <w:rsid w:val="00BE7058"/>
    <w:rsid w:val="00BF1AE2"/>
    <w:rsid w:val="00BF1ED6"/>
    <w:rsid w:val="00BF24C9"/>
    <w:rsid w:val="00BF2AF0"/>
    <w:rsid w:val="00BF2F61"/>
    <w:rsid w:val="00BF38D7"/>
    <w:rsid w:val="00BF5E6A"/>
    <w:rsid w:val="00BF5F3B"/>
    <w:rsid w:val="00BF76A1"/>
    <w:rsid w:val="00C00934"/>
    <w:rsid w:val="00C01D13"/>
    <w:rsid w:val="00C020D9"/>
    <w:rsid w:val="00C05540"/>
    <w:rsid w:val="00C076FE"/>
    <w:rsid w:val="00C13914"/>
    <w:rsid w:val="00C15440"/>
    <w:rsid w:val="00C154E6"/>
    <w:rsid w:val="00C16770"/>
    <w:rsid w:val="00C16A8A"/>
    <w:rsid w:val="00C205B7"/>
    <w:rsid w:val="00C20F31"/>
    <w:rsid w:val="00C2120C"/>
    <w:rsid w:val="00C24581"/>
    <w:rsid w:val="00C25130"/>
    <w:rsid w:val="00C25550"/>
    <w:rsid w:val="00C304FF"/>
    <w:rsid w:val="00C31CFA"/>
    <w:rsid w:val="00C323FC"/>
    <w:rsid w:val="00C34B1A"/>
    <w:rsid w:val="00C35305"/>
    <w:rsid w:val="00C3644D"/>
    <w:rsid w:val="00C40308"/>
    <w:rsid w:val="00C4047C"/>
    <w:rsid w:val="00C4056B"/>
    <w:rsid w:val="00C430CB"/>
    <w:rsid w:val="00C4317B"/>
    <w:rsid w:val="00C44C4D"/>
    <w:rsid w:val="00C45605"/>
    <w:rsid w:val="00C468AF"/>
    <w:rsid w:val="00C473DE"/>
    <w:rsid w:val="00C4767D"/>
    <w:rsid w:val="00C47D00"/>
    <w:rsid w:val="00C52030"/>
    <w:rsid w:val="00C52547"/>
    <w:rsid w:val="00C54DB3"/>
    <w:rsid w:val="00C551DA"/>
    <w:rsid w:val="00C55912"/>
    <w:rsid w:val="00C55E15"/>
    <w:rsid w:val="00C55EB0"/>
    <w:rsid w:val="00C60FC9"/>
    <w:rsid w:val="00C61754"/>
    <w:rsid w:val="00C624F5"/>
    <w:rsid w:val="00C631BE"/>
    <w:rsid w:val="00C64710"/>
    <w:rsid w:val="00C654AC"/>
    <w:rsid w:val="00C655E6"/>
    <w:rsid w:val="00C65793"/>
    <w:rsid w:val="00C6655A"/>
    <w:rsid w:val="00C67B8A"/>
    <w:rsid w:val="00C70A64"/>
    <w:rsid w:val="00C70AF3"/>
    <w:rsid w:val="00C70BE5"/>
    <w:rsid w:val="00C71116"/>
    <w:rsid w:val="00C730AC"/>
    <w:rsid w:val="00C73E93"/>
    <w:rsid w:val="00C73FAE"/>
    <w:rsid w:val="00C762FA"/>
    <w:rsid w:val="00C767D1"/>
    <w:rsid w:val="00C7708B"/>
    <w:rsid w:val="00C801C8"/>
    <w:rsid w:val="00C80A7F"/>
    <w:rsid w:val="00C80B5E"/>
    <w:rsid w:val="00C81B3A"/>
    <w:rsid w:val="00C82780"/>
    <w:rsid w:val="00C835C4"/>
    <w:rsid w:val="00C83646"/>
    <w:rsid w:val="00C837C3"/>
    <w:rsid w:val="00C8417D"/>
    <w:rsid w:val="00C84994"/>
    <w:rsid w:val="00C84EBC"/>
    <w:rsid w:val="00C865C6"/>
    <w:rsid w:val="00C86BEE"/>
    <w:rsid w:val="00C8749E"/>
    <w:rsid w:val="00C87941"/>
    <w:rsid w:val="00C87EED"/>
    <w:rsid w:val="00C90FD1"/>
    <w:rsid w:val="00C9192E"/>
    <w:rsid w:val="00C92700"/>
    <w:rsid w:val="00C9572A"/>
    <w:rsid w:val="00C95E66"/>
    <w:rsid w:val="00C96BFA"/>
    <w:rsid w:val="00CA17A5"/>
    <w:rsid w:val="00CA23FD"/>
    <w:rsid w:val="00CA35D7"/>
    <w:rsid w:val="00CA4A0F"/>
    <w:rsid w:val="00CA553A"/>
    <w:rsid w:val="00CA6868"/>
    <w:rsid w:val="00CA6C0E"/>
    <w:rsid w:val="00CA7274"/>
    <w:rsid w:val="00CA774B"/>
    <w:rsid w:val="00CB4A58"/>
    <w:rsid w:val="00CB4D57"/>
    <w:rsid w:val="00CB66BA"/>
    <w:rsid w:val="00CB7251"/>
    <w:rsid w:val="00CB7B3A"/>
    <w:rsid w:val="00CC2044"/>
    <w:rsid w:val="00CC3A28"/>
    <w:rsid w:val="00CC4CB0"/>
    <w:rsid w:val="00CC7A2E"/>
    <w:rsid w:val="00CC7C11"/>
    <w:rsid w:val="00CD0DE1"/>
    <w:rsid w:val="00CD1203"/>
    <w:rsid w:val="00CD1F58"/>
    <w:rsid w:val="00CD2805"/>
    <w:rsid w:val="00CD52AE"/>
    <w:rsid w:val="00CD5EDD"/>
    <w:rsid w:val="00CE23F9"/>
    <w:rsid w:val="00CE39FB"/>
    <w:rsid w:val="00CE5509"/>
    <w:rsid w:val="00CF0497"/>
    <w:rsid w:val="00CF3561"/>
    <w:rsid w:val="00CF390F"/>
    <w:rsid w:val="00CF7FF9"/>
    <w:rsid w:val="00D0112A"/>
    <w:rsid w:val="00D0508A"/>
    <w:rsid w:val="00D0559F"/>
    <w:rsid w:val="00D058DC"/>
    <w:rsid w:val="00D05C74"/>
    <w:rsid w:val="00D068BD"/>
    <w:rsid w:val="00D06AA6"/>
    <w:rsid w:val="00D07868"/>
    <w:rsid w:val="00D10D50"/>
    <w:rsid w:val="00D10DB5"/>
    <w:rsid w:val="00D1163A"/>
    <w:rsid w:val="00D12518"/>
    <w:rsid w:val="00D12D18"/>
    <w:rsid w:val="00D12E69"/>
    <w:rsid w:val="00D14752"/>
    <w:rsid w:val="00D149DA"/>
    <w:rsid w:val="00D14E77"/>
    <w:rsid w:val="00D16236"/>
    <w:rsid w:val="00D20208"/>
    <w:rsid w:val="00D20258"/>
    <w:rsid w:val="00D20480"/>
    <w:rsid w:val="00D20E2F"/>
    <w:rsid w:val="00D2267C"/>
    <w:rsid w:val="00D227C1"/>
    <w:rsid w:val="00D23347"/>
    <w:rsid w:val="00D2387C"/>
    <w:rsid w:val="00D24B78"/>
    <w:rsid w:val="00D24D1B"/>
    <w:rsid w:val="00D262DB"/>
    <w:rsid w:val="00D268EC"/>
    <w:rsid w:val="00D2700D"/>
    <w:rsid w:val="00D31C48"/>
    <w:rsid w:val="00D32804"/>
    <w:rsid w:val="00D3314F"/>
    <w:rsid w:val="00D3320C"/>
    <w:rsid w:val="00D344AA"/>
    <w:rsid w:val="00D3511F"/>
    <w:rsid w:val="00D35E10"/>
    <w:rsid w:val="00D370C7"/>
    <w:rsid w:val="00D400D5"/>
    <w:rsid w:val="00D4174E"/>
    <w:rsid w:val="00D41A8D"/>
    <w:rsid w:val="00D43694"/>
    <w:rsid w:val="00D4385C"/>
    <w:rsid w:val="00D449E9"/>
    <w:rsid w:val="00D45599"/>
    <w:rsid w:val="00D46FAB"/>
    <w:rsid w:val="00D504E9"/>
    <w:rsid w:val="00D515F1"/>
    <w:rsid w:val="00D51669"/>
    <w:rsid w:val="00D5175C"/>
    <w:rsid w:val="00D518F1"/>
    <w:rsid w:val="00D5371B"/>
    <w:rsid w:val="00D550B0"/>
    <w:rsid w:val="00D552FF"/>
    <w:rsid w:val="00D56D22"/>
    <w:rsid w:val="00D606CB"/>
    <w:rsid w:val="00D60CC1"/>
    <w:rsid w:val="00D61552"/>
    <w:rsid w:val="00D62F78"/>
    <w:rsid w:val="00D63403"/>
    <w:rsid w:val="00D65DF8"/>
    <w:rsid w:val="00D662E2"/>
    <w:rsid w:val="00D66C0F"/>
    <w:rsid w:val="00D66CED"/>
    <w:rsid w:val="00D6749F"/>
    <w:rsid w:val="00D674BD"/>
    <w:rsid w:val="00D67519"/>
    <w:rsid w:val="00D72469"/>
    <w:rsid w:val="00D736CE"/>
    <w:rsid w:val="00D75070"/>
    <w:rsid w:val="00D750F8"/>
    <w:rsid w:val="00D7543D"/>
    <w:rsid w:val="00D777BB"/>
    <w:rsid w:val="00D77B21"/>
    <w:rsid w:val="00D81BC6"/>
    <w:rsid w:val="00D82942"/>
    <w:rsid w:val="00D8455F"/>
    <w:rsid w:val="00D847A9"/>
    <w:rsid w:val="00D84E6A"/>
    <w:rsid w:val="00D852D7"/>
    <w:rsid w:val="00D852F9"/>
    <w:rsid w:val="00D85A51"/>
    <w:rsid w:val="00D875D9"/>
    <w:rsid w:val="00D879DD"/>
    <w:rsid w:val="00D90D40"/>
    <w:rsid w:val="00D91889"/>
    <w:rsid w:val="00D922C5"/>
    <w:rsid w:val="00D93415"/>
    <w:rsid w:val="00D93EA2"/>
    <w:rsid w:val="00D9679B"/>
    <w:rsid w:val="00DA0C17"/>
    <w:rsid w:val="00DA2DF8"/>
    <w:rsid w:val="00DA4B61"/>
    <w:rsid w:val="00DA5495"/>
    <w:rsid w:val="00DA5A62"/>
    <w:rsid w:val="00DA613F"/>
    <w:rsid w:val="00DA6808"/>
    <w:rsid w:val="00DA7B74"/>
    <w:rsid w:val="00DA7D97"/>
    <w:rsid w:val="00DB0EB2"/>
    <w:rsid w:val="00DB2144"/>
    <w:rsid w:val="00DB40AF"/>
    <w:rsid w:val="00DB71F5"/>
    <w:rsid w:val="00DC2F99"/>
    <w:rsid w:val="00DC3B0C"/>
    <w:rsid w:val="00DC3E65"/>
    <w:rsid w:val="00DC4DC5"/>
    <w:rsid w:val="00DC5245"/>
    <w:rsid w:val="00DC5756"/>
    <w:rsid w:val="00DC7484"/>
    <w:rsid w:val="00DC7AC5"/>
    <w:rsid w:val="00DD006A"/>
    <w:rsid w:val="00DD0720"/>
    <w:rsid w:val="00DD19D1"/>
    <w:rsid w:val="00DD6501"/>
    <w:rsid w:val="00DD6C3A"/>
    <w:rsid w:val="00DE079F"/>
    <w:rsid w:val="00DE0C0C"/>
    <w:rsid w:val="00DE189E"/>
    <w:rsid w:val="00DE25E2"/>
    <w:rsid w:val="00DE472B"/>
    <w:rsid w:val="00DE566A"/>
    <w:rsid w:val="00DE62B1"/>
    <w:rsid w:val="00DE74B1"/>
    <w:rsid w:val="00DE7EFA"/>
    <w:rsid w:val="00DF1164"/>
    <w:rsid w:val="00DF1B8E"/>
    <w:rsid w:val="00DF26FB"/>
    <w:rsid w:val="00DF3439"/>
    <w:rsid w:val="00DF5496"/>
    <w:rsid w:val="00DF588E"/>
    <w:rsid w:val="00DF5D9F"/>
    <w:rsid w:val="00DF7BEB"/>
    <w:rsid w:val="00E01ED9"/>
    <w:rsid w:val="00E022B5"/>
    <w:rsid w:val="00E02575"/>
    <w:rsid w:val="00E030AD"/>
    <w:rsid w:val="00E032A9"/>
    <w:rsid w:val="00E0358C"/>
    <w:rsid w:val="00E049B6"/>
    <w:rsid w:val="00E06FF5"/>
    <w:rsid w:val="00E10869"/>
    <w:rsid w:val="00E1157D"/>
    <w:rsid w:val="00E11CAF"/>
    <w:rsid w:val="00E11F19"/>
    <w:rsid w:val="00E1298A"/>
    <w:rsid w:val="00E13D86"/>
    <w:rsid w:val="00E147C9"/>
    <w:rsid w:val="00E14D14"/>
    <w:rsid w:val="00E1625D"/>
    <w:rsid w:val="00E178E0"/>
    <w:rsid w:val="00E17E8F"/>
    <w:rsid w:val="00E237AB"/>
    <w:rsid w:val="00E2559F"/>
    <w:rsid w:val="00E256B0"/>
    <w:rsid w:val="00E276B1"/>
    <w:rsid w:val="00E27FBA"/>
    <w:rsid w:val="00E31EE5"/>
    <w:rsid w:val="00E323D1"/>
    <w:rsid w:val="00E351CF"/>
    <w:rsid w:val="00E36495"/>
    <w:rsid w:val="00E36931"/>
    <w:rsid w:val="00E4083C"/>
    <w:rsid w:val="00E40E2B"/>
    <w:rsid w:val="00E41161"/>
    <w:rsid w:val="00E4632E"/>
    <w:rsid w:val="00E4633F"/>
    <w:rsid w:val="00E468D3"/>
    <w:rsid w:val="00E479D5"/>
    <w:rsid w:val="00E50576"/>
    <w:rsid w:val="00E50756"/>
    <w:rsid w:val="00E510B6"/>
    <w:rsid w:val="00E515A6"/>
    <w:rsid w:val="00E57A08"/>
    <w:rsid w:val="00E622D2"/>
    <w:rsid w:val="00E623D5"/>
    <w:rsid w:val="00E62D7F"/>
    <w:rsid w:val="00E64E00"/>
    <w:rsid w:val="00E6576C"/>
    <w:rsid w:val="00E6603E"/>
    <w:rsid w:val="00E67071"/>
    <w:rsid w:val="00E6762A"/>
    <w:rsid w:val="00E71B26"/>
    <w:rsid w:val="00E7406D"/>
    <w:rsid w:val="00E76056"/>
    <w:rsid w:val="00E77F15"/>
    <w:rsid w:val="00E80357"/>
    <w:rsid w:val="00E809E1"/>
    <w:rsid w:val="00E81643"/>
    <w:rsid w:val="00E82AE4"/>
    <w:rsid w:val="00E82BF8"/>
    <w:rsid w:val="00E83E0F"/>
    <w:rsid w:val="00E84725"/>
    <w:rsid w:val="00E84D76"/>
    <w:rsid w:val="00E86370"/>
    <w:rsid w:val="00E91817"/>
    <w:rsid w:val="00E91836"/>
    <w:rsid w:val="00E92A88"/>
    <w:rsid w:val="00E930E5"/>
    <w:rsid w:val="00E938DC"/>
    <w:rsid w:val="00E94578"/>
    <w:rsid w:val="00E94D4B"/>
    <w:rsid w:val="00E94E66"/>
    <w:rsid w:val="00E95B14"/>
    <w:rsid w:val="00E977BA"/>
    <w:rsid w:val="00EA0868"/>
    <w:rsid w:val="00EA0C99"/>
    <w:rsid w:val="00EA127C"/>
    <w:rsid w:val="00EA27E8"/>
    <w:rsid w:val="00EA2AD9"/>
    <w:rsid w:val="00EA2BC2"/>
    <w:rsid w:val="00EA318F"/>
    <w:rsid w:val="00EA6968"/>
    <w:rsid w:val="00EA7D27"/>
    <w:rsid w:val="00EB0C66"/>
    <w:rsid w:val="00EB0DAF"/>
    <w:rsid w:val="00EB1DD7"/>
    <w:rsid w:val="00EB1E3D"/>
    <w:rsid w:val="00EB224B"/>
    <w:rsid w:val="00EB2265"/>
    <w:rsid w:val="00EB2613"/>
    <w:rsid w:val="00EB31B7"/>
    <w:rsid w:val="00EB3550"/>
    <w:rsid w:val="00EB5A7E"/>
    <w:rsid w:val="00EB7271"/>
    <w:rsid w:val="00EB73CA"/>
    <w:rsid w:val="00EB74D8"/>
    <w:rsid w:val="00EB75AB"/>
    <w:rsid w:val="00EB7675"/>
    <w:rsid w:val="00EC1BF7"/>
    <w:rsid w:val="00EC2374"/>
    <w:rsid w:val="00EC3B46"/>
    <w:rsid w:val="00EC435A"/>
    <w:rsid w:val="00EC4B28"/>
    <w:rsid w:val="00EC5FC5"/>
    <w:rsid w:val="00EC62DB"/>
    <w:rsid w:val="00EC6C38"/>
    <w:rsid w:val="00EC6E91"/>
    <w:rsid w:val="00ED12FF"/>
    <w:rsid w:val="00ED153A"/>
    <w:rsid w:val="00ED187F"/>
    <w:rsid w:val="00ED22CB"/>
    <w:rsid w:val="00ED2356"/>
    <w:rsid w:val="00ED2D29"/>
    <w:rsid w:val="00ED4078"/>
    <w:rsid w:val="00ED47A1"/>
    <w:rsid w:val="00ED5AD8"/>
    <w:rsid w:val="00ED6E0C"/>
    <w:rsid w:val="00EE38F7"/>
    <w:rsid w:val="00EE3FDC"/>
    <w:rsid w:val="00EE44C7"/>
    <w:rsid w:val="00EE4D64"/>
    <w:rsid w:val="00EE50E0"/>
    <w:rsid w:val="00EF0D11"/>
    <w:rsid w:val="00EF1A6E"/>
    <w:rsid w:val="00EF2991"/>
    <w:rsid w:val="00EF3D65"/>
    <w:rsid w:val="00EF447D"/>
    <w:rsid w:val="00EF4C8C"/>
    <w:rsid w:val="00EF620C"/>
    <w:rsid w:val="00EF759C"/>
    <w:rsid w:val="00EF78CE"/>
    <w:rsid w:val="00F002D3"/>
    <w:rsid w:val="00F02223"/>
    <w:rsid w:val="00F02232"/>
    <w:rsid w:val="00F02313"/>
    <w:rsid w:val="00F0354D"/>
    <w:rsid w:val="00F04488"/>
    <w:rsid w:val="00F050F9"/>
    <w:rsid w:val="00F05CFE"/>
    <w:rsid w:val="00F06289"/>
    <w:rsid w:val="00F0679A"/>
    <w:rsid w:val="00F06DFB"/>
    <w:rsid w:val="00F110CE"/>
    <w:rsid w:val="00F11A19"/>
    <w:rsid w:val="00F129A8"/>
    <w:rsid w:val="00F12FF4"/>
    <w:rsid w:val="00F15575"/>
    <w:rsid w:val="00F169E8"/>
    <w:rsid w:val="00F16D0F"/>
    <w:rsid w:val="00F17E3F"/>
    <w:rsid w:val="00F17E47"/>
    <w:rsid w:val="00F20ED3"/>
    <w:rsid w:val="00F214FE"/>
    <w:rsid w:val="00F223D9"/>
    <w:rsid w:val="00F23956"/>
    <w:rsid w:val="00F24D5B"/>
    <w:rsid w:val="00F25975"/>
    <w:rsid w:val="00F30E58"/>
    <w:rsid w:val="00F3196E"/>
    <w:rsid w:val="00F34416"/>
    <w:rsid w:val="00F3499B"/>
    <w:rsid w:val="00F34D03"/>
    <w:rsid w:val="00F35BD9"/>
    <w:rsid w:val="00F36453"/>
    <w:rsid w:val="00F36A8E"/>
    <w:rsid w:val="00F37D34"/>
    <w:rsid w:val="00F404CA"/>
    <w:rsid w:val="00F40EFE"/>
    <w:rsid w:val="00F41452"/>
    <w:rsid w:val="00F415E9"/>
    <w:rsid w:val="00F4163D"/>
    <w:rsid w:val="00F4197C"/>
    <w:rsid w:val="00F421AE"/>
    <w:rsid w:val="00F4295E"/>
    <w:rsid w:val="00F43740"/>
    <w:rsid w:val="00F43C0F"/>
    <w:rsid w:val="00F44179"/>
    <w:rsid w:val="00F4477A"/>
    <w:rsid w:val="00F4516C"/>
    <w:rsid w:val="00F46B28"/>
    <w:rsid w:val="00F47B94"/>
    <w:rsid w:val="00F509F0"/>
    <w:rsid w:val="00F5489B"/>
    <w:rsid w:val="00F56EB6"/>
    <w:rsid w:val="00F610D6"/>
    <w:rsid w:val="00F6469F"/>
    <w:rsid w:val="00F65704"/>
    <w:rsid w:val="00F65784"/>
    <w:rsid w:val="00F66BE4"/>
    <w:rsid w:val="00F674FA"/>
    <w:rsid w:val="00F70474"/>
    <w:rsid w:val="00F731FC"/>
    <w:rsid w:val="00F73E77"/>
    <w:rsid w:val="00F740D7"/>
    <w:rsid w:val="00F74764"/>
    <w:rsid w:val="00F752F9"/>
    <w:rsid w:val="00F82BCF"/>
    <w:rsid w:val="00F82ECB"/>
    <w:rsid w:val="00F832BE"/>
    <w:rsid w:val="00F84A53"/>
    <w:rsid w:val="00F8559D"/>
    <w:rsid w:val="00F85738"/>
    <w:rsid w:val="00F8682C"/>
    <w:rsid w:val="00F905E7"/>
    <w:rsid w:val="00F94E4D"/>
    <w:rsid w:val="00F95086"/>
    <w:rsid w:val="00F96D2F"/>
    <w:rsid w:val="00F97762"/>
    <w:rsid w:val="00F97ACC"/>
    <w:rsid w:val="00F97B83"/>
    <w:rsid w:val="00F97BFB"/>
    <w:rsid w:val="00FA01B9"/>
    <w:rsid w:val="00FA01BC"/>
    <w:rsid w:val="00FA0318"/>
    <w:rsid w:val="00FA1631"/>
    <w:rsid w:val="00FA16C6"/>
    <w:rsid w:val="00FA1B0C"/>
    <w:rsid w:val="00FA1D28"/>
    <w:rsid w:val="00FA1F42"/>
    <w:rsid w:val="00FA20C6"/>
    <w:rsid w:val="00FA2586"/>
    <w:rsid w:val="00FA28DF"/>
    <w:rsid w:val="00FA4ED7"/>
    <w:rsid w:val="00FA5393"/>
    <w:rsid w:val="00FA5AB6"/>
    <w:rsid w:val="00FA672A"/>
    <w:rsid w:val="00FA705B"/>
    <w:rsid w:val="00FA70BB"/>
    <w:rsid w:val="00FA72E6"/>
    <w:rsid w:val="00FA7521"/>
    <w:rsid w:val="00FA75E0"/>
    <w:rsid w:val="00FA78A1"/>
    <w:rsid w:val="00FA7DD4"/>
    <w:rsid w:val="00FB1191"/>
    <w:rsid w:val="00FB3ED5"/>
    <w:rsid w:val="00FB4E82"/>
    <w:rsid w:val="00FB512D"/>
    <w:rsid w:val="00FB575B"/>
    <w:rsid w:val="00FB7DAC"/>
    <w:rsid w:val="00FC000C"/>
    <w:rsid w:val="00FC087A"/>
    <w:rsid w:val="00FC0944"/>
    <w:rsid w:val="00FC0CA7"/>
    <w:rsid w:val="00FC1784"/>
    <w:rsid w:val="00FC24C6"/>
    <w:rsid w:val="00FC27C4"/>
    <w:rsid w:val="00FC2ED2"/>
    <w:rsid w:val="00FC4EB4"/>
    <w:rsid w:val="00FC500C"/>
    <w:rsid w:val="00FC5F16"/>
    <w:rsid w:val="00FC663A"/>
    <w:rsid w:val="00FC6829"/>
    <w:rsid w:val="00FC7E62"/>
    <w:rsid w:val="00FD0232"/>
    <w:rsid w:val="00FD0C66"/>
    <w:rsid w:val="00FD1862"/>
    <w:rsid w:val="00FD225F"/>
    <w:rsid w:val="00FD3D5F"/>
    <w:rsid w:val="00FD4F7F"/>
    <w:rsid w:val="00FD5106"/>
    <w:rsid w:val="00FD5165"/>
    <w:rsid w:val="00FD5E42"/>
    <w:rsid w:val="00FD6108"/>
    <w:rsid w:val="00FD76CF"/>
    <w:rsid w:val="00FE0DF2"/>
    <w:rsid w:val="00FE2396"/>
    <w:rsid w:val="00FE2D12"/>
    <w:rsid w:val="00FE33E6"/>
    <w:rsid w:val="00FE403D"/>
    <w:rsid w:val="00FE5163"/>
    <w:rsid w:val="00FE56CA"/>
    <w:rsid w:val="00FE5FC1"/>
    <w:rsid w:val="00FE7CF0"/>
    <w:rsid w:val="00FF0282"/>
    <w:rsid w:val="00FF0FEA"/>
    <w:rsid w:val="00FF2804"/>
    <w:rsid w:val="00FF394E"/>
    <w:rsid w:val="00FF3E58"/>
    <w:rsid w:val="00FF4421"/>
    <w:rsid w:val="00FF575A"/>
    <w:rsid w:val="00FF640A"/>
    <w:rsid w:val="00FF6960"/>
    <w:rsid w:val="00FF7798"/>
    <w:rsid w:val="00FF7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57DAB04A"/>
  <w15:docId w15:val="{8E8D6F80-8088-46E1-BC77-7230DA93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68"/>
      <w:ind w:right="201"/>
      <w:jc w:val="center"/>
      <w:outlineLvl w:val="0"/>
    </w:pPr>
    <w:rPr>
      <w:sz w:val="26"/>
      <w:szCs w:val="26"/>
    </w:rPr>
  </w:style>
  <w:style w:type="paragraph" w:styleId="Heading2">
    <w:name w:val="heading 2"/>
    <w:basedOn w:val="Normal"/>
    <w:uiPriority w:val="1"/>
    <w:qFormat/>
    <w:pPr>
      <w:ind w:left="212"/>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326"/>
      <w:ind w:left="200" w:right="3"/>
      <w:jc w:val="center"/>
    </w:pPr>
    <w:rPr>
      <w:sz w:val="44"/>
      <w:szCs w:val="44"/>
    </w:rPr>
  </w:style>
  <w:style w:type="paragraph" w:styleId="ListParagraph">
    <w:name w:val="List Paragraph"/>
    <w:basedOn w:val="Normal"/>
    <w:uiPriority w:val="34"/>
    <w:qFormat/>
    <w:pPr>
      <w:ind w:left="572" w:hanging="360"/>
    </w:pPr>
  </w:style>
  <w:style w:type="paragraph" w:customStyle="1" w:styleId="TableParagraph">
    <w:name w:val="Table Paragraph"/>
    <w:basedOn w:val="Normal"/>
    <w:uiPriority w:val="1"/>
    <w:qFormat/>
    <w:pPr>
      <w:spacing w:before="138"/>
      <w:ind w:left="94"/>
      <w:jc w:val="center"/>
    </w:pPr>
    <w:rPr>
      <w:rFonts w:ascii="Verdana" w:eastAsia="Verdana" w:hAnsi="Verdana" w:cs="Verdana"/>
    </w:rPr>
  </w:style>
  <w:style w:type="paragraph" w:customStyle="1" w:styleId="KBRSubheading1">
    <w:name w:val="KBR Subheading 1"/>
    <w:basedOn w:val="Normal"/>
    <w:next w:val="Normal"/>
    <w:autoRedefine/>
    <w:rsid w:val="009C28BC"/>
    <w:pPr>
      <w:keepNext/>
      <w:widowControl/>
      <w:autoSpaceDE/>
      <w:autoSpaceDN/>
      <w:spacing w:before="120" w:after="120" w:line="300" w:lineRule="atLeast"/>
      <w:ind w:left="1701"/>
    </w:pPr>
    <w:rPr>
      <w:rFonts w:ascii="Calibri" w:eastAsia="Times New Roman" w:hAnsi="Calibri" w:cs="Times New Roman"/>
      <w:b/>
      <w:color w:val="C0504D" w:themeColor="accent2"/>
      <w:kern w:val="22"/>
      <w:sz w:val="32"/>
      <w:szCs w:val="24"/>
      <w:lang w:val="en-GB"/>
    </w:rPr>
  </w:style>
  <w:style w:type="table" w:styleId="TableGrid">
    <w:name w:val="Table Grid"/>
    <w:basedOn w:val="TableNormal"/>
    <w:rsid w:val="009C28BC"/>
    <w:pPr>
      <w:widowControl/>
      <w:autoSpaceDE/>
      <w:autoSpaceDN/>
      <w:spacing w:after="120" w:line="300" w:lineRule="exac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TableHeading">
    <w:name w:val="CV_Table Heading"/>
    <w:basedOn w:val="Normal"/>
    <w:rsid w:val="009C28BC"/>
    <w:pPr>
      <w:keepNext/>
      <w:widowControl/>
      <w:autoSpaceDE/>
      <w:autoSpaceDN/>
      <w:spacing w:before="100" w:after="100"/>
      <w:jc w:val="center"/>
    </w:pPr>
    <w:rPr>
      <w:rFonts w:ascii="Calibri" w:eastAsia="Times New Roman" w:hAnsi="Calibri" w:cs="Times New Roman"/>
      <w:b/>
      <w:color w:val="1F497D" w:themeColor="text2"/>
      <w:sz w:val="18"/>
      <w:szCs w:val="24"/>
    </w:rPr>
  </w:style>
  <w:style w:type="paragraph" w:customStyle="1" w:styleId="CVTableText">
    <w:name w:val="CV_Table Text"/>
    <w:basedOn w:val="Normal"/>
    <w:rsid w:val="009C28BC"/>
    <w:pPr>
      <w:widowControl/>
      <w:autoSpaceDE/>
      <w:autoSpaceDN/>
      <w:spacing w:before="60" w:after="60"/>
      <w:jc w:val="center"/>
    </w:pPr>
    <w:rPr>
      <w:rFonts w:ascii="Calibri" w:eastAsia="Times New Roman" w:hAnsi="Calibri" w:cs="Times New Roman"/>
      <w:spacing w:val="-6"/>
      <w:w w:val="95"/>
      <w:kern w:val="18"/>
      <w:sz w:val="17"/>
      <w:szCs w:val="18"/>
    </w:rPr>
  </w:style>
  <w:style w:type="paragraph" w:customStyle="1" w:styleId="CVText">
    <w:name w:val="CV_Text"/>
    <w:rsid w:val="00363690"/>
    <w:pPr>
      <w:keepLines/>
      <w:widowControl/>
      <w:autoSpaceDE/>
      <w:autoSpaceDN/>
      <w:spacing w:before="120" w:after="120" w:line="260" w:lineRule="atLeast"/>
      <w:ind w:left="1701"/>
    </w:pPr>
    <w:rPr>
      <w:rFonts w:ascii="Calibri" w:eastAsia="Times New Roman" w:hAnsi="Calibri" w:cs="Times New Roman"/>
      <w:sz w:val="19"/>
      <w:szCs w:val="24"/>
      <w:lang w:val="en-GB"/>
    </w:rPr>
  </w:style>
  <w:style w:type="paragraph" w:customStyle="1" w:styleId="CVRoleTitle">
    <w:name w:val="CV_Role Title"/>
    <w:basedOn w:val="Normal"/>
    <w:rsid w:val="00AC67D3"/>
    <w:pPr>
      <w:keepNext/>
      <w:keepLines/>
      <w:widowControl/>
      <w:autoSpaceDE/>
      <w:autoSpaceDN/>
      <w:spacing w:before="120" w:after="40" w:line="280" w:lineRule="atLeast"/>
      <w:ind w:left="1701"/>
    </w:pPr>
    <w:rPr>
      <w:rFonts w:ascii="Calibri" w:eastAsia="Times New Roman" w:hAnsi="Calibri" w:cs="Times New Roman"/>
      <w:b/>
      <w:sz w:val="20"/>
      <w:szCs w:val="24"/>
      <w:lang w:val="en-GB"/>
    </w:rPr>
  </w:style>
  <w:style w:type="paragraph" w:customStyle="1" w:styleId="CVProjectTitle">
    <w:name w:val="CV_Project Title"/>
    <w:basedOn w:val="CVRoleTitle"/>
    <w:rsid w:val="00AC67D3"/>
    <w:pPr>
      <w:spacing w:before="0" w:after="0"/>
    </w:pPr>
    <w:rPr>
      <w:color w:val="1F497D" w:themeColor="text2"/>
    </w:rPr>
  </w:style>
  <w:style w:type="paragraph" w:styleId="BodyTextIndent">
    <w:name w:val="Body Text Indent"/>
    <w:basedOn w:val="Normal"/>
    <w:link w:val="BodyTextIndentChar"/>
    <w:uiPriority w:val="99"/>
    <w:unhideWhenUsed/>
    <w:rsid w:val="00AE3B3C"/>
    <w:pPr>
      <w:spacing w:after="120"/>
      <w:ind w:left="283"/>
    </w:pPr>
  </w:style>
  <w:style w:type="character" w:customStyle="1" w:styleId="BodyTextIndentChar">
    <w:name w:val="Body Text Indent Char"/>
    <w:basedOn w:val="DefaultParagraphFont"/>
    <w:link w:val="BodyTextIndent"/>
    <w:uiPriority w:val="99"/>
    <w:rsid w:val="00AE3B3C"/>
    <w:rPr>
      <w:rFonts w:ascii="Georgia" w:eastAsia="Georgia" w:hAnsi="Georgia" w:cs="Georgia"/>
    </w:rPr>
  </w:style>
  <w:style w:type="paragraph" w:styleId="Header">
    <w:name w:val="header"/>
    <w:basedOn w:val="Normal"/>
    <w:link w:val="HeaderChar"/>
    <w:uiPriority w:val="99"/>
    <w:unhideWhenUsed/>
    <w:rsid w:val="00C020D9"/>
    <w:pPr>
      <w:tabs>
        <w:tab w:val="center" w:pos="4513"/>
        <w:tab w:val="right" w:pos="9026"/>
      </w:tabs>
    </w:pPr>
  </w:style>
  <w:style w:type="character" w:customStyle="1" w:styleId="HeaderChar">
    <w:name w:val="Header Char"/>
    <w:basedOn w:val="DefaultParagraphFont"/>
    <w:link w:val="Header"/>
    <w:uiPriority w:val="99"/>
    <w:rsid w:val="00C020D9"/>
    <w:rPr>
      <w:rFonts w:ascii="Georgia" w:eastAsia="Georgia" w:hAnsi="Georgia" w:cs="Georgia"/>
    </w:rPr>
  </w:style>
  <w:style w:type="paragraph" w:styleId="Footer">
    <w:name w:val="footer"/>
    <w:basedOn w:val="Normal"/>
    <w:link w:val="FooterChar"/>
    <w:uiPriority w:val="99"/>
    <w:unhideWhenUsed/>
    <w:rsid w:val="00C020D9"/>
    <w:pPr>
      <w:tabs>
        <w:tab w:val="center" w:pos="4513"/>
        <w:tab w:val="right" w:pos="9026"/>
      </w:tabs>
    </w:pPr>
  </w:style>
  <w:style w:type="character" w:customStyle="1" w:styleId="FooterChar">
    <w:name w:val="Footer Char"/>
    <w:basedOn w:val="DefaultParagraphFont"/>
    <w:link w:val="Footer"/>
    <w:uiPriority w:val="99"/>
    <w:rsid w:val="00C020D9"/>
    <w:rPr>
      <w:rFonts w:ascii="Georgia" w:eastAsia="Georgia" w:hAnsi="Georgia" w:cs="Georgia"/>
    </w:rPr>
  </w:style>
  <w:style w:type="paragraph" w:customStyle="1" w:styleId="chtxt">
    <w:name w:val="ch txt"/>
    <w:rsid w:val="008019F4"/>
    <w:pPr>
      <w:autoSpaceDE/>
      <w:autoSpaceDN/>
      <w:spacing w:before="80" w:after="120" w:line="240" w:lineRule="exact"/>
      <w:ind w:left="360"/>
      <w:jc w:val="both"/>
    </w:pPr>
    <w:rPr>
      <w:rFonts w:ascii="Arial" w:eastAsia="Times New Roman" w:hAnsi="Arial" w:cs="Times New Roman"/>
      <w:sz w:val="20"/>
      <w:szCs w:val="20"/>
    </w:rPr>
  </w:style>
  <w:style w:type="paragraph" w:customStyle="1" w:styleId="CVSideTitle">
    <w:name w:val="CV_Side Title"/>
    <w:rsid w:val="001B0BBD"/>
    <w:pPr>
      <w:widowControl/>
      <w:autoSpaceDE/>
      <w:autoSpaceDN/>
      <w:spacing w:before="280" w:after="120"/>
    </w:pPr>
    <w:rPr>
      <w:rFonts w:ascii="Calibri" w:eastAsia="Times New Roman" w:hAnsi="Calibri" w:cs="Times New Roman"/>
      <w:b/>
      <w:i/>
      <w:color w:val="C0504D" w:themeColor="accent2"/>
      <w:sz w:val="28"/>
      <w:szCs w:val="28"/>
    </w:rPr>
  </w:style>
  <w:style w:type="paragraph" w:customStyle="1" w:styleId="CVSideContent">
    <w:name w:val="CV_Side Content"/>
    <w:rsid w:val="001B0BBD"/>
    <w:pPr>
      <w:widowControl/>
      <w:autoSpaceDE/>
      <w:autoSpaceDN/>
      <w:spacing w:after="120"/>
    </w:pPr>
    <w:rPr>
      <w:rFonts w:ascii="Calibri Light" w:eastAsia="Times New Roman" w:hAnsi="Calibri Light" w:cs="Times New Roman"/>
      <w:spacing w:val="-6"/>
      <w:w w:val="95"/>
      <w:sz w:val="20"/>
      <w:szCs w:val="24"/>
    </w:rPr>
  </w:style>
  <w:style w:type="paragraph" w:customStyle="1" w:styleId="CVSideTopTitle">
    <w:name w:val="CV_Side Top Title"/>
    <w:basedOn w:val="CVSideTitle"/>
    <w:rsid w:val="001B0BBD"/>
    <w:pPr>
      <w:spacing w:before="0"/>
    </w:pPr>
  </w:style>
  <w:style w:type="paragraph" w:styleId="BalloonText">
    <w:name w:val="Balloon Text"/>
    <w:basedOn w:val="Normal"/>
    <w:link w:val="BalloonTextChar"/>
    <w:uiPriority w:val="99"/>
    <w:semiHidden/>
    <w:unhideWhenUsed/>
    <w:rsid w:val="009F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3E3"/>
    <w:rPr>
      <w:rFonts w:ascii="Segoe UI" w:eastAsia="Georg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hyperlink" Target="https://www.google.co.in/search?q=India&amp;stick=H4sIAAAAAAAAAONgVuLQz9U3MC7KNgAAbpycnAwAAAA&amp;sa=X&amp;ved=2ahUKEwiUqY_2n-ncAhXPg-AKHaVeANIQmxMoAzAPegQICBAd" TargetMode="Externa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bu.mani02@gmail.com" TargetMode="External"/><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en.wikipedia.org/wiki/Russia" TargetMode="External"/><Relationship Id="rId30"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06894-F07A-47CE-83A4-51F968D02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7</Pages>
  <Words>2483</Words>
  <Characters>14157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KBR</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Venkadesan Thirugananasambantham</cp:lastModifiedBy>
  <cp:revision>3649</cp:revision>
  <cp:lastPrinted>2020-04-03T18:11:00Z</cp:lastPrinted>
  <dcterms:created xsi:type="dcterms:W3CDTF">2020-03-31T15:43:00Z</dcterms:created>
  <dcterms:modified xsi:type="dcterms:W3CDTF">2022-02-19T14:11:00Z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2020-02-26T00:00:00Z</vt:filetime>
  </property>
  <property fmtid="{D5CDD505-2E9C-101B-9397-08002B2CF9AE}" pid="3" name="Creator">
    <vt:lpwstr>Bluebeam Stapler 2015.6</vt:lpwstr>
  </property>
  <property fmtid="{D5CDD505-2E9C-101B-9397-08002B2CF9AE}" pid="4" name="LastSaved">
    <vt:filetime>2020-03-31T00:00:00Z</vt:filetime>
  </property>
  <property fmtid="{D5CDD505-2E9C-101B-9397-08002B2CF9AE}" pid="5" name="MSIP_Label_3b17afdc-1639-4c16-803b-66671fba3b73_Enabled">
    <vt:lpwstr>true</vt:lpwstr>
  </property>
  <property fmtid="{D5CDD505-2E9C-101B-9397-08002B2CF9AE}" pid="6" name="MSIP_Label_3b17afdc-1639-4c16-803b-66671fba3b73_SetDate">
    <vt:lpwstr>2022-01-22T06:00:02Z</vt:lpwstr>
  </property>
  <property fmtid="{D5CDD505-2E9C-101B-9397-08002B2CF9AE}" pid="7" name="MSIP_Label_3b17afdc-1639-4c16-803b-66671fba3b73_Method">
    <vt:lpwstr>Privileged</vt:lpwstr>
  </property>
  <property fmtid="{D5CDD505-2E9C-101B-9397-08002B2CF9AE}" pid="8" name="MSIP_Label_3b17afdc-1639-4c16-803b-66671fba3b73_Name">
    <vt:lpwstr>Public</vt:lpwstr>
  </property>
  <property fmtid="{D5CDD505-2E9C-101B-9397-08002B2CF9AE}" pid="9" name="MSIP_Label_3b17afdc-1639-4c16-803b-66671fba3b73_SiteId">
    <vt:lpwstr>9e52d672-a711-4a65-ad96-286a3703d96e</vt:lpwstr>
  </property>
  <property fmtid="{D5CDD505-2E9C-101B-9397-08002B2CF9AE}" pid="10" name="MSIP_Label_3b17afdc-1639-4c16-803b-66671fba3b73_ActionId">
    <vt:lpwstr>1786795b-c647-4623-880b-12079ed4abd6</vt:lpwstr>
  </property>
  <property fmtid="{D5CDD505-2E9C-101B-9397-08002B2CF9AE}" pid="11" name="MSIP_Label_3b17afdc-1639-4c16-803b-66671fba3b73_ContentBits">
    <vt:lpwstr>0</vt:lpwstr>
  </property>
</Properties>
</file>