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CVSNCL"/>
        <w:tblW w:w="5000" w:type="pct"/>
        <w:tblCellMar>
          <w:bottom w:w="0" w:type="dxa"/>
        </w:tblCellMar>
        <w:tblLook w:val="04A0" w:firstRow="1" w:lastRow="0" w:firstColumn="1" w:lastColumn="0" w:noHBand="0" w:noVBand="1"/>
      </w:tblPr>
      <w:tblGrid>
        <w:gridCol w:w="2846"/>
        <w:gridCol w:w="180"/>
        <w:gridCol w:w="3471"/>
        <w:gridCol w:w="149"/>
        <w:gridCol w:w="3136"/>
      </w:tblGrid>
      <w:tr w:rsidR="00917081" w:rsidRPr="003E735E" w14:paraId="2C4AC5B4" w14:textId="77777777" w:rsidTr="00A82A47">
        <w:trPr>
          <w:cnfStyle w:val="100000000000" w:firstRow="1" w:lastRow="0" w:firstColumn="0" w:lastColumn="0" w:oddVBand="0" w:evenVBand="0" w:oddHBand="0" w:evenHBand="0" w:firstRowFirstColumn="0" w:firstRowLastColumn="0" w:lastRowFirstColumn="0" w:lastRowLastColumn="0"/>
          <w:trHeight w:hRule="exact" w:val="2163"/>
        </w:trPr>
        <w:tc>
          <w:tcPr>
            <w:tcW w:w="3321" w:type="pct"/>
            <w:gridSpan w:val="3"/>
          </w:tcPr>
          <w:sdt>
            <w:sdtPr>
              <w:tag w:val="Name"/>
              <w:id w:val="-1190605322"/>
              <w:lock w:val="sdtLocked"/>
              <w:placeholder>
                <w:docPart w:val="2B9E07CCEFF74912BC4CBDA5365B19E8"/>
              </w:placeholder>
              <w:text/>
            </w:sdtPr>
            <w:sdtEndPr/>
            <w:sdtContent>
              <w:p w14:paraId="7FF39F9D" w14:textId="77777777" w:rsidR="00917081" w:rsidRPr="0077482D" w:rsidRDefault="004D459E" w:rsidP="000F199E">
                <w:pPr>
                  <w:pStyle w:val="NameCVResume"/>
                </w:pPr>
                <w:r>
                  <w:t>Manoj Raj P R</w:t>
                </w:r>
              </w:p>
            </w:sdtContent>
          </w:sdt>
          <w:sdt>
            <w:sdtPr>
              <w:tag w:val="JobTitle"/>
              <w:id w:val="-1012371261"/>
              <w:lock w:val="sdtLocked"/>
              <w:placeholder>
                <w:docPart w:val="1C4751DE30374C00A0109D2A63E0AADF"/>
              </w:placeholder>
              <w:text/>
            </w:sdtPr>
            <w:sdtEndPr/>
            <w:sdtContent>
              <w:p w14:paraId="403F4A3D" w14:textId="7B001922" w:rsidR="00917081" w:rsidRPr="0077482D" w:rsidRDefault="00947FFE" w:rsidP="000F199E">
                <w:pPr>
                  <w:pStyle w:val="JobTitleCVResume"/>
                </w:pPr>
                <w:r>
                  <w:t xml:space="preserve">Lead </w:t>
                </w:r>
                <w:r w:rsidR="00402268" w:rsidRPr="00402268">
                  <w:t>Piping Engineer</w:t>
                </w:r>
              </w:p>
            </w:sdtContent>
          </w:sdt>
          <w:sdt>
            <w:sdtPr>
              <w:tag w:val="Department"/>
              <w:id w:val="1263108080"/>
              <w:placeholder>
                <w:docPart w:val="9FF65446720D46748CC0AACF0B52CB22"/>
              </w:placeholder>
              <w:text/>
            </w:sdtPr>
            <w:sdtEndPr/>
            <w:sdtContent>
              <w:p w14:paraId="570FD7E8" w14:textId="77777777" w:rsidR="00917081" w:rsidRPr="0077482D" w:rsidRDefault="00822C0C" w:rsidP="0077482D">
                <w:pPr>
                  <w:pStyle w:val="DepartmentCVResume"/>
                </w:pPr>
                <w:r>
                  <w:t>Energy – Oil &amp; Gas</w:t>
                </w:r>
              </w:p>
            </w:sdtContent>
          </w:sdt>
        </w:tc>
        <w:tc>
          <w:tcPr>
            <w:tcW w:w="76" w:type="pct"/>
          </w:tcPr>
          <w:p w14:paraId="15DABFA4" w14:textId="77777777" w:rsidR="00917081" w:rsidRPr="003E735E" w:rsidRDefault="00917081" w:rsidP="00105687">
            <w:pPr>
              <w:rPr>
                <w:rFonts w:asciiTheme="minorHAnsi" w:eastAsiaTheme="minorHAnsi" w:hAnsiTheme="minorHAnsi" w:cstheme="minorBidi"/>
              </w:rPr>
            </w:pPr>
          </w:p>
        </w:tc>
        <w:tc>
          <w:tcPr>
            <w:tcW w:w="1603" w:type="pct"/>
            <w:tcBorders>
              <w:bottom w:val="none" w:sz="0" w:space="0" w:color="auto"/>
            </w:tcBorders>
          </w:tcPr>
          <w:p w14:paraId="03F6C0B0" w14:textId="77777777" w:rsidR="00917081" w:rsidRPr="003E735E" w:rsidRDefault="002333CB" w:rsidP="00847929">
            <w:pPr>
              <w:jc w:val="right"/>
              <w:rPr>
                <w:rFonts w:asciiTheme="minorHAnsi" w:eastAsiaTheme="minorHAnsi" w:hAnsiTheme="minorHAnsi" w:cstheme="minorBidi"/>
              </w:rPr>
            </w:pPr>
            <w:r>
              <w:rPr>
                <w:noProof/>
                <w:lang w:val="en-IN" w:eastAsia="en-IN"/>
              </w:rPr>
              <w:drawing>
                <wp:inline distT="0" distB="0" distL="0" distR="0" wp14:anchorId="032930EE" wp14:editId="299F33F7">
                  <wp:extent cx="1377950" cy="1377950"/>
                  <wp:effectExtent l="19050" t="1905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w="3175">
                            <a:solidFill>
                              <a:schemeClr val="tx1"/>
                            </a:solidFill>
                          </a:ln>
                        </pic:spPr>
                      </pic:pic>
                    </a:graphicData>
                  </a:graphic>
                </wp:inline>
              </w:drawing>
            </w:r>
          </w:p>
        </w:tc>
      </w:tr>
      <w:tr w:rsidR="00917081" w:rsidRPr="003E735E" w14:paraId="39C099B6" w14:textId="77777777" w:rsidTr="006F2614">
        <w:trPr>
          <w:trHeight w:hRule="exact" w:val="171"/>
        </w:trPr>
        <w:tc>
          <w:tcPr>
            <w:tcW w:w="3321" w:type="pct"/>
            <w:gridSpan w:val="3"/>
          </w:tcPr>
          <w:p w14:paraId="4B8F52D9" w14:textId="77777777" w:rsidR="00917081" w:rsidRPr="003E735E" w:rsidRDefault="00917081" w:rsidP="00105687">
            <w:pPr>
              <w:rPr>
                <w:rFonts w:asciiTheme="minorHAnsi" w:hAnsiTheme="minorHAnsi"/>
                <w:sz w:val="16"/>
                <w:szCs w:val="16"/>
              </w:rPr>
            </w:pPr>
          </w:p>
        </w:tc>
        <w:tc>
          <w:tcPr>
            <w:tcW w:w="76" w:type="pct"/>
          </w:tcPr>
          <w:p w14:paraId="546A1B1C" w14:textId="77777777" w:rsidR="00917081" w:rsidRPr="003E735E" w:rsidRDefault="00917081" w:rsidP="00105687">
            <w:pPr>
              <w:rPr>
                <w:rFonts w:asciiTheme="minorHAnsi" w:eastAsiaTheme="minorHAnsi" w:hAnsiTheme="minorHAnsi" w:cstheme="minorBidi"/>
                <w:sz w:val="16"/>
                <w:szCs w:val="16"/>
              </w:rPr>
            </w:pPr>
          </w:p>
        </w:tc>
        <w:tc>
          <w:tcPr>
            <w:tcW w:w="1603" w:type="pct"/>
            <w:vAlign w:val="center"/>
          </w:tcPr>
          <w:p w14:paraId="059ED791" w14:textId="77777777" w:rsidR="00917081" w:rsidRPr="003E735E" w:rsidRDefault="00917081" w:rsidP="00105687">
            <w:pPr>
              <w:jc w:val="center"/>
              <w:rPr>
                <w:rFonts w:asciiTheme="minorHAnsi" w:eastAsiaTheme="minorHAnsi" w:hAnsiTheme="minorHAnsi" w:cstheme="minorBidi"/>
                <w:sz w:val="16"/>
                <w:szCs w:val="16"/>
              </w:rPr>
            </w:pPr>
          </w:p>
        </w:tc>
      </w:tr>
      <w:tr w:rsidR="00917081" w:rsidRPr="003E735E" w14:paraId="553CFF30" w14:textId="77777777" w:rsidTr="001E7E2E">
        <w:trPr>
          <w:trHeight w:val="199"/>
        </w:trPr>
        <w:tc>
          <w:tcPr>
            <w:tcW w:w="1455" w:type="pct"/>
            <w:tcBorders>
              <w:bottom w:val="single" w:sz="4" w:space="0" w:color="58595B" w:themeColor="text2"/>
            </w:tcBorders>
            <w:vAlign w:val="bottom"/>
          </w:tcPr>
          <w:p w14:paraId="2CD5B243" w14:textId="77777777" w:rsidR="00917081" w:rsidRPr="001C38A0" w:rsidRDefault="00917081" w:rsidP="001C38A0">
            <w:pPr>
              <w:pStyle w:val="ProfileHeadingCVResume"/>
            </w:pPr>
            <w:r w:rsidRPr="001C38A0">
              <w:t>Profile</w:t>
            </w:r>
          </w:p>
        </w:tc>
        <w:tc>
          <w:tcPr>
            <w:tcW w:w="92" w:type="pct"/>
            <w:vMerge w:val="restart"/>
            <w:vAlign w:val="bottom"/>
          </w:tcPr>
          <w:p w14:paraId="1D247155" w14:textId="77777777" w:rsidR="00917081" w:rsidRPr="003E735E" w:rsidRDefault="00917081" w:rsidP="00105687">
            <w:pPr>
              <w:rPr>
                <w:rFonts w:asciiTheme="minorHAnsi" w:hAnsiTheme="minorHAnsi"/>
              </w:rPr>
            </w:pPr>
          </w:p>
        </w:tc>
        <w:tc>
          <w:tcPr>
            <w:tcW w:w="1774" w:type="pct"/>
            <w:tcBorders>
              <w:bottom w:val="single" w:sz="4" w:space="0" w:color="58595B" w:themeColor="text2"/>
            </w:tcBorders>
            <w:vAlign w:val="bottom"/>
          </w:tcPr>
          <w:p w14:paraId="1A1C9E2D" w14:textId="77777777" w:rsidR="00917081" w:rsidRPr="003E735E" w:rsidRDefault="00917081" w:rsidP="001C38A0">
            <w:pPr>
              <w:pStyle w:val="ProfileHeadingCVResume"/>
            </w:pPr>
            <w:r w:rsidRPr="003E735E">
              <w:t>Key experience</w:t>
            </w:r>
          </w:p>
        </w:tc>
        <w:tc>
          <w:tcPr>
            <w:tcW w:w="76" w:type="pct"/>
            <w:vMerge w:val="restart"/>
            <w:vAlign w:val="bottom"/>
          </w:tcPr>
          <w:p w14:paraId="56ECE516" w14:textId="77777777" w:rsidR="00917081" w:rsidRPr="003E735E" w:rsidRDefault="00917081" w:rsidP="00105687">
            <w:pPr>
              <w:rPr>
                <w:rFonts w:asciiTheme="minorHAnsi" w:hAnsiTheme="minorHAnsi"/>
              </w:rPr>
            </w:pPr>
          </w:p>
        </w:tc>
        <w:tc>
          <w:tcPr>
            <w:tcW w:w="1603" w:type="pct"/>
            <w:tcBorders>
              <w:bottom w:val="single" w:sz="4" w:space="0" w:color="58595B" w:themeColor="text2"/>
            </w:tcBorders>
            <w:vAlign w:val="bottom"/>
          </w:tcPr>
          <w:p w14:paraId="591D546F" w14:textId="77777777" w:rsidR="00917081" w:rsidRPr="003E735E" w:rsidRDefault="00917081" w:rsidP="001C38A0">
            <w:pPr>
              <w:pStyle w:val="ProfileHeadingCVResume"/>
            </w:pPr>
            <w:r w:rsidRPr="003E735E">
              <w:t>Profession</w:t>
            </w:r>
          </w:p>
        </w:tc>
      </w:tr>
      <w:tr w:rsidR="00917081" w:rsidRPr="003E735E" w14:paraId="4D93569A" w14:textId="77777777" w:rsidTr="001E7E2E">
        <w:tc>
          <w:tcPr>
            <w:tcW w:w="1455" w:type="pct"/>
            <w:vMerge w:val="restart"/>
            <w:tcBorders>
              <w:top w:val="single" w:sz="4" w:space="0" w:color="58595B" w:themeColor="text2"/>
            </w:tcBorders>
          </w:tcPr>
          <w:p w14:paraId="2016BE9D" w14:textId="521952C6" w:rsidR="00152CFE" w:rsidRDefault="002333CB" w:rsidP="001E7E2E">
            <w:pPr>
              <w:pStyle w:val="BodyText"/>
              <w:jc w:val="both"/>
            </w:pPr>
            <w:proofErr w:type="spellStart"/>
            <w:r>
              <w:t>Iam</w:t>
            </w:r>
            <w:proofErr w:type="spellEnd"/>
            <w:r w:rsidR="00822C0C" w:rsidRPr="000E4A2E">
              <w:t xml:space="preserve"> a Graduate in Mechanical Engineering with 1</w:t>
            </w:r>
            <w:r w:rsidR="006F17BE">
              <w:t>4</w:t>
            </w:r>
            <w:r w:rsidR="00822C0C" w:rsidRPr="000E4A2E">
              <w:t xml:space="preserve"> years of experience in Design and Detail Engineering of Piping Design including in Oil &amp; Gas Sectors both offshore and onshore</w:t>
            </w:r>
            <w:r w:rsidR="00152CFE">
              <w:t>.</w:t>
            </w:r>
          </w:p>
          <w:p w14:paraId="239B4F46" w14:textId="77777777" w:rsidR="00152CFE" w:rsidRDefault="002333CB" w:rsidP="001E7E2E">
            <w:pPr>
              <w:pStyle w:val="BodyText"/>
              <w:jc w:val="both"/>
            </w:pPr>
            <w:r>
              <w:t>My</w:t>
            </w:r>
            <w:r w:rsidR="00822C0C" w:rsidRPr="000E4A2E">
              <w:t xml:space="preserve"> experience includes Concept, Front-End Engineering Design (FEED) and Detail Engineering stages of the </w:t>
            </w:r>
            <w:r w:rsidR="0093082C" w:rsidRPr="000E4A2E">
              <w:t xml:space="preserve">Projects. </w:t>
            </w:r>
          </w:p>
          <w:p w14:paraId="183CF9CA" w14:textId="77777777" w:rsidR="00917081" w:rsidRPr="001C38A0" w:rsidRDefault="002333CB" w:rsidP="001E7E2E">
            <w:pPr>
              <w:pStyle w:val="BodyText"/>
              <w:jc w:val="both"/>
            </w:pPr>
            <w:r>
              <w:t>W</w:t>
            </w:r>
            <w:r w:rsidR="00822C0C" w:rsidRPr="000E4A2E">
              <w:t>ell conversant with various international Codes and Standards related to design of Piping, Pressure Vessels and Materials.</w:t>
            </w:r>
          </w:p>
        </w:tc>
        <w:tc>
          <w:tcPr>
            <w:tcW w:w="92" w:type="pct"/>
            <w:vMerge/>
          </w:tcPr>
          <w:p w14:paraId="76476730" w14:textId="77777777" w:rsidR="00917081" w:rsidRPr="003E735E" w:rsidRDefault="00917081" w:rsidP="00105687">
            <w:pPr>
              <w:rPr>
                <w:rFonts w:asciiTheme="minorHAnsi" w:eastAsiaTheme="minorHAnsi" w:hAnsiTheme="minorHAnsi" w:cstheme="minorBidi"/>
              </w:rPr>
            </w:pPr>
          </w:p>
        </w:tc>
        <w:tc>
          <w:tcPr>
            <w:tcW w:w="1774" w:type="pct"/>
            <w:vMerge w:val="restart"/>
            <w:tcBorders>
              <w:top w:val="single" w:sz="4" w:space="0" w:color="58595B" w:themeColor="text2"/>
            </w:tcBorders>
          </w:tcPr>
          <w:p w14:paraId="2C4E8E1B" w14:textId="77777777" w:rsidR="00822C0C" w:rsidRDefault="00822C0C" w:rsidP="001E7E2E">
            <w:pPr>
              <w:pStyle w:val="ListBullet"/>
              <w:jc w:val="both"/>
            </w:pPr>
            <w:r w:rsidRPr="008F7F25">
              <w:t xml:space="preserve">Front End Engineering Design &amp; Detail Engineering </w:t>
            </w:r>
          </w:p>
          <w:p w14:paraId="6770CCE0" w14:textId="471962EC" w:rsidR="001A093B" w:rsidRDefault="001A093B" w:rsidP="001A093B">
            <w:pPr>
              <w:pStyle w:val="ListBullet"/>
              <w:jc w:val="both"/>
            </w:pPr>
            <w:r w:rsidRPr="008F7F25">
              <w:t>Wellhead Piping</w:t>
            </w:r>
            <w:r w:rsidR="006D6360">
              <w:t xml:space="preserve"> /</w:t>
            </w:r>
            <w:r w:rsidR="006D6360" w:rsidRPr="008F7F25">
              <w:t xml:space="preserve"> </w:t>
            </w:r>
            <w:r w:rsidR="006D6360" w:rsidRPr="008F7F25">
              <w:t>Tank Farm Piping</w:t>
            </w:r>
            <w:r w:rsidR="006D6360">
              <w:t xml:space="preserve"> </w:t>
            </w:r>
          </w:p>
          <w:p w14:paraId="54716FD8" w14:textId="689D55A4" w:rsidR="00022735" w:rsidRDefault="00022735" w:rsidP="001E7E2E">
            <w:pPr>
              <w:pStyle w:val="ListBullet"/>
              <w:jc w:val="both"/>
            </w:pPr>
            <w:r w:rsidRPr="008F7F25">
              <w:t>Piping</w:t>
            </w:r>
            <w:r>
              <w:t xml:space="preserve"> material </w:t>
            </w:r>
            <w:r w:rsidRPr="008F7F25">
              <w:t>Specifications</w:t>
            </w:r>
          </w:p>
          <w:p w14:paraId="30B0C846" w14:textId="2669A5CF" w:rsidR="001A093B" w:rsidRDefault="001A093B" w:rsidP="001A093B">
            <w:pPr>
              <w:pStyle w:val="ListBullet"/>
              <w:jc w:val="both"/>
            </w:pPr>
            <w:r>
              <w:t>Isometric checking</w:t>
            </w:r>
          </w:p>
          <w:p w14:paraId="3E0AC94C" w14:textId="7BC49EFC" w:rsidR="006D6360" w:rsidRDefault="006D6360" w:rsidP="001A093B">
            <w:pPr>
              <w:pStyle w:val="ListBullet"/>
              <w:jc w:val="both"/>
            </w:pPr>
            <w:r>
              <w:t>Leading a Team of Designers &amp; Engineers</w:t>
            </w:r>
          </w:p>
          <w:p w14:paraId="57B40D5B" w14:textId="3A40BE03" w:rsidR="00822C0C" w:rsidRDefault="00822C0C" w:rsidP="001E7E2E">
            <w:pPr>
              <w:pStyle w:val="ListBullet"/>
              <w:jc w:val="both"/>
            </w:pPr>
            <w:r w:rsidRPr="008F7F25">
              <w:t>Piping</w:t>
            </w:r>
            <w:r w:rsidR="006466E2">
              <w:t xml:space="preserve"> </w:t>
            </w:r>
            <w:r w:rsidR="00E2077C">
              <w:t>&amp; Pipeline</w:t>
            </w:r>
            <w:r w:rsidRPr="008F7F25">
              <w:t xml:space="preserve"> Stress analysis</w:t>
            </w:r>
            <w:r w:rsidR="006466E2">
              <w:t xml:space="preserve"> </w:t>
            </w:r>
            <w:r w:rsidRPr="008F7F25">
              <w:t>/</w:t>
            </w:r>
            <w:r w:rsidR="006466E2">
              <w:t xml:space="preserve"> </w:t>
            </w:r>
            <w:r w:rsidRPr="008F7F25">
              <w:t>Specifications</w:t>
            </w:r>
          </w:p>
          <w:p w14:paraId="31714735" w14:textId="3D966243" w:rsidR="00E2077C" w:rsidRDefault="00E2077C" w:rsidP="001E7E2E">
            <w:pPr>
              <w:pStyle w:val="ListBullet"/>
              <w:jc w:val="both"/>
            </w:pPr>
            <w:r>
              <w:t>Onshore/Offshore</w:t>
            </w:r>
            <w:r w:rsidR="006D6360">
              <w:t>/FPSO</w:t>
            </w:r>
            <w:r>
              <w:t xml:space="preserve"> Piping</w:t>
            </w:r>
          </w:p>
          <w:p w14:paraId="61C58C5A" w14:textId="4DDF2AFB" w:rsidR="00822C0C" w:rsidRDefault="00822C0C" w:rsidP="001E7E2E">
            <w:pPr>
              <w:pStyle w:val="ListBullet"/>
              <w:jc w:val="both"/>
            </w:pPr>
            <w:r w:rsidRPr="008F7F25">
              <w:t xml:space="preserve">Pipe Support </w:t>
            </w:r>
            <w:r>
              <w:t>s</w:t>
            </w:r>
            <w:r w:rsidR="000744BB">
              <w:t>election</w:t>
            </w:r>
            <w:r w:rsidR="006466E2">
              <w:t xml:space="preserve"> </w:t>
            </w:r>
            <w:r w:rsidR="000744BB">
              <w:t>/</w:t>
            </w:r>
            <w:r w:rsidR="006466E2">
              <w:t xml:space="preserve"> </w:t>
            </w:r>
            <w:r w:rsidR="000744BB">
              <w:t>Design</w:t>
            </w:r>
            <w:r w:rsidR="006466E2">
              <w:t xml:space="preserve"> </w:t>
            </w:r>
            <w:r w:rsidR="000744BB">
              <w:t>/Specification</w:t>
            </w:r>
          </w:p>
          <w:p w14:paraId="72A63933" w14:textId="76118EFF" w:rsidR="00822C0C" w:rsidRDefault="00822C0C" w:rsidP="001E7E2E">
            <w:pPr>
              <w:pStyle w:val="ListBullet"/>
              <w:jc w:val="both"/>
            </w:pPr>
            <w:r w:rsidRPr="008F7F25">
              <w:t>3D Model Review - SP3D</w:t>
            </w:r>
            <w:r w:rsidR="006466E2">
              <w:t>, Navis</w:t>
            </w:r>
          </w:p>
          <w:p w14:paraId="6DED57EE" w14:textId="77777777" w:rsidR="00822C0C" w:rsidRDefault="00822C0C" w:rsidP="001E7E2E">
            <w:pPr>
              <w:pStyle w:val="ListBullet"/>
              <w:jc w:val="both"/>
            </w:pPr>
            <w:r w:rsidRPr="008F7F25">
              <w:t>Knowledge of International Codes: ANSI, ASME, ASTM, API, NFPA.</w:t>
            </w:r>
          </w:p>
          <w:p w14:paraId="45532FC9" w14:textId="77777777" w:rsidR="00917081" w:rsidRPr="006F2614" w:rsidRDefault="00822C0C" w:rsidP="001E7E2E">
            <w:pPr>
              <w:pStyle w:val="ListBullet"/>
              <w:jc w:val="both"/>
            </w:pPr>
            <w:r w:rsidRPr="008F7F25">
              <w:t>Familiar with Client Standards</w:t>
            </w:r>
            <w:r w:rsidR="000F57AC">
              <w:t>.</w:t>
            </w:r>
          </w:p>
        </w:tc>
        <w:tc>
          <w:tcPr>
            <w:tcW w:w="76" w:type="pct"/>
            <w:vMerge/>
            <w:tcBorders>
              <w:top w:val="single" w:sz="4" w:space="0" w:color="58595B" w:themeColor="text2"/>
            </w:tcBorders>
          </w:tcPr>
          <w:p w14:paraId="235D0245" w14:textId="77777777" w:rsidR="00917081" w:rsidRPr="003E735E" w:rsidRDefault="00917081" w:rsidP="00105687">
            <w:pPr>
              <w:rPr>
                <w:rFonts w:asciiTheme="minorHAnsi" w:eastAsiaTheme="minorHAnsi" w:hAnsiTheme="minorHAnsi" w:cstheme="minorBidi"/>
              </w:rPr>
            </w:pPr>
          </w:p>
        </w:tc>
        <w:tc>
          <w:tcPr>
            <w:tcW w:w="1603" w:type="pct"/>
            <w:tcBorders>
              <w:top w:val="single" w:sz="4" w:space="0" w:color="58595B" w:themeColor="text2"/>
            </w:tcBorders>
          </w:tcPr>
          <w:p w14:paraId="422CD926" w14:textId="22116BC6" w:rsidR="00917081" w:rsidRPr="00DA3F02" w:rsidRDefault="006D6360" w:rsidP="006F2614">
            <w:pPr>
              <w:pStyle w:val="BodyText"/>
              <w:rPr>
                <w:b/>
                <w:bCs/>
              </w:rPr>
            </w:pPr>
            <w:r>
              <w:rPr>
                <w:rFonts w:asciiTheme="minorHAnsi" w:hAnsiTheme="minorHAnsi"/>
                <w:b/>
                <w:bCs/>
              </w:rPr>
              <w:t xml:space="preserve">Lead </w:t>
            </w:r>
            <w:r w:rsidR="00822C0C" w:rsidRPr="00DA3F02">
              <w:rPr>
                <w:rFonts w:asciiTheme="minorHAnsi" w:hAnsiTheme="minorHAnsi"/>
                <w:b/>
                <w:bCs/>
              </w:rPr>
              <w:t>Piping Engineer</w:t>
            </w:r>
          </w:p>
        </w:tc>
      </w:tr>
      <w:tr w:rsidR="00917081" w:rsidRPr="003E735E" w14:paraId="4299F3A9" w14:textId="77777777" w:rsidTr="001E7E2E">
        <w:tc>
          <w:tcPr>
            <w:tcW w:w="1455" w:type="pct"/>
            <w:vMerge/>
          </w:tcPr>
          <w:p w14:paraId="286E3CF2" w14:textId="77777777" w:rsidR="00917081" w:rsidRPr="003E735E" w:rsidRDefault="00917081" w:rsidP="00105687">
            <w:pPr>
              <w:rPr>
                <w:rFonts w:asciiTheme="minorHAnsi" w:eastAsiaTheme="minorHAnsi" w:hAnsiTheme="minorHAnsi" w:cstheme="minorBidi"/>
              </w:rPr>
            </w:pPr>
          </w:p>
        </w:tc>
        <w:tc>
          <w:tcPr>
            <w:tcW w:w="92" w:type="pct"/>
            <w:vMerge/>
          </w:tcPr>
          <w:p w14:paraId="2824D214" w14:textId="77777777" w:rsidR="00917081" w:rsidRPr="003E735E" w:rsidRDefault="00917081" w:rsidP="00105687">
            <w:pPr>
              <w:rPr>
                <w:rFonts w:asciiTheme="minorHAnsi" w:eastAsiaTheme="minorHAnsi" w:hAnsiTheme="minorHAnsi" w:cstheme="minorBidi"/>
              </w:rPr>
            </w:pPr>
          </w:p>
        </w:tc>
        <w:tc>
          <w:tcPr>
            <w:tcW w:w="1774" w:type="pct"/>
            <w:vMerge/>
          </w:tcPr>
          <w:p w14:paraId="279C0BA7" w14:textId="77777777" w:rsidR="00917081" w:rsidRPr="003E735E" w:rsidRDefault="00917081" w:rsidP="00105687">
            <w:pPr>
              <w:rPr>
                <w:rFonts w:asciiTheme="minorHAnsi" w:eastAsiaTheme="minorHAnsi" w:hAnsiTheme="minorHAnsi" w:cstheme="minorBidi"/>
              </w:rPr>
            </w:pPr>
          </w:p>
        </w:tc>
        <w:tc>
          <w:tcPr>
            <w:tcW w:w="76" w:type="pct"/>
            <w:vMerge/>
          </w:tcPr>
          <w:p w14:paraId="2877DCF6" w14:textId="77777777" w:rsidR="00917081" w:rsidRPr="003E735E" w:rsidRDefault="00917081" w:rsidP="00105687">
            <w:pPr>
              <w:rPr>
                <w:rFonts w:asciiTheme="minorHAnsi" w:eastAsiaTheme="minorHAnsi" w:hAnsiTheme="minorHAnsi" w:cstheme="minorBidi"/>
              </w:rPr>
            </w:pPr>
          </w:p>
        </w:tc>
        <w:tc>
          <w:tcPr>
            <w:tcW w:w="1603" w:type="pct"/>
            <w:tcBorders>
              <w:bottom w:val="single" w:sz="4" w:space="0" w:color="58595B" w:themeColor="text2"/>
            </w:tcBorders>
          </w:tcPr>
          <w:p w14:paraId="1964944C" w14:textId="77777777" w:rsidR="00917081" w:rsidRPr="003E735E" w:rsidRDefault="0060408C" w:rsidP="001C38A0">
            <w:pPr>
              <w:pStyle w:val="ProfileHeadingCVResume"/>
            </w:pPr>
            <w:r>
              <w:t>Current Employer</w:t>
            </w:r>
          </w:p>
        </w:tc>
      </w:tr>
      <w:tr w:rsidR="00917081" w:rsidRPr="003E735E" w14:paraId="3BDF800E" w14:textId="77777777" w:rsidTr="001E7E2E">
        <w:tc>
          <w:tcPr>
            <w:tcW w:w="1455" w:type="pct"/>
            <w:vMerge/>
          </w:tcPr>
          <w:p w14:paraId="2725823F" w14:textId="77777777" w:rsidR="00917081" w:rsidRPr="003E735E" w:rsidRDefault="00917081" w:rsidP="00105687">
            <w:pPr>
              <w:rPr>
                <w:rFonts w:asciiTheme="minorHAnsi" w:eastAsiaTheme="minorHAnsi" w:hAnsiTheme="minorHAnsi" w:cstheme="minorBidi"/>
              </w:rPr>
            </w:pPr>
          </w:p>
        </w:tc>
        <w:tc>
          <w:tcPr>
            <w:tcW w:w="92" w:type="pct"/>
            <w:vMerge/>
          </w:tcPr>
          <w:p w14:paraId="65027B48" w14:textId="77777777" w:rsidR="00917081" w:rsidRPr="003E735E" w:rsidRDefault="00917081" w:rsidP="00105687">
            <w:pPr>
              <w:rPr>
                <w:rFonts w:asciiTheme="minorHAnsi" w:eastAsiaTheme="minorHAnsi" w:hAnsiTheme="minorHAnsi" w:cstheme="minorBidi"/>
              </w:rPr>
            </w:pPr>
          </w:p>
        </w:tc>
        <w:tc>
          <w:tcPr>
            <w:tcW w:w="1774" w:type="pct"/>
            <w:vMerge/>
          </w:tcPr>
          <w:p w14:paraId="2B40758A" w14:textId="77777777" w:rsidR="00917081" w:rsidRPr="003E735E" w:rsidRDefault="00917081" w:rsidP="00105687">
            <w:pPr>
              <w:rPr>
                <w:rFonts w:asciiTheme="minorHAnsi" w:eastAsiaTheme="minorHAnsi" w:hAnsiTheme="minorHAnsi" w:cstheme="minorBidi"/>
              </w:rPr>
            </w:pPr>
          </w:p>
        </w:tc>
        <w:tc>
          <w:tcPr>
            <w:tcW w:w="76" w:type="pct"/>
            <w:vMerge/>
          </w:tcPr>
          <w:p w14:paraId="62E9F6B0" w14:textId="77777777" w:rsidR="00917081" w:rsidRPr="003E735E" w:rsidRDefault="00917081" w:rsidP="00105687">
            <w:pPr>
              <w:rPr>
                <w:rFonts w:asciiTheme="minorHAnsi" w:eastAsiaTheme="minorHAnsi" w:hAnsiTheme="minorHAnsi" w:cstheme="minorBidi"/>
              </w:rPr>
            </w:pPr>
          </w:p>
        </w:tc>
        <w:tc>
          <w:tcPr>
            <w:tcW w:w="1603" w:type="pct"/>
            <w:tcBorders>
              <w:top w:val="single" w:sz="4" w:space="0" w:color="58595B" w:themeColor="text2"/>
            </w:tcBorders>
          </w:tcPr>
          <w:p w14:paraId="44A9A9AF" w14:textId="022DAF29" w:rsidR="00917081" w:rsidRPr="006F2614" w:rsidRDefault="006D049F" w:rsidP="006D049F">
            <w:pPr>
              <w:pStyle w:val="BodyText"/>
            </w:pPr>
            <w:r w:rsidRPr="002558BE">
              <w:rPr>
                <w:b/>
                <w:bCs/>
              </w:rPr>
              <w:t>SBM Nauvata</w:t>
            </w:r>
            <w:r>
              <w:t>, India</w:t>
            </w:r>
            <w:r w:rsidR="002558BE">
              <w:t xml:space="preserve"> (</w:t>
            </w:r>
            <w:r w:rsidR="002558BE" w:rsidRPr="002558BE">
              <w:t xml:space="preserve">a Joint Venture of </w:t>
            </w:r>
            <w:r w:rsidR="002558BE" w:rsidRPr="002558BE">
              <w:rPr>
                <w:b/>
                <w:bCs/>
              </w:rPr>
              <w:t>SBM Offshore</w:t>
            </w:r>
            <w:r w:rsidR="002558BE" w:rsidRPr="002558BE">
              <w:t>)</w:t>
            </w:r>
          </w:p>
        </w:tc>
      </w:tr>
      <w:tr w:rsidR="00917081" w:rsidRPr="003E735E" w14:paraId="27D27A5B" w14:textId="77777777" w:rsidTr="001E7E2E">
        <w:tc>
          <w:tcPr>
            <w:tcW w:w="1455" w:type="pct"/>
            <w:vMerge/>
          </w:tcPr>
          <w:p w14:paraId="08407EFE" w14:textId="77777777" w:rsidR="00917081" w:rsidRPr="003E735E" w:rsidRDefault="00917081" w:rsidP="00105687">
            <w:pPr>
              <w:rPr>
                <w:rFonts w:asciiTheme="minorHAnsi" w:eastAsiaTheme="minorHAnsi" w:hAnsiTheme="minorHAnsi" w:cstheme="minorBidi"/>
              </w:rPr>
            </w:pPr>
          </w:p>
        </w:tc>
        <w:tc>
          <w:tcPr>
            <w:tcW w:w="92" w:type="pct"/>
            <w:vMerge/>
          </w:tcPr>
          <w:p w14:paraId="2D548AF3" w14:textId="77777777" w:rsidR="00917081" w:rsidRPr="003E735E" w:rsidRDefault="00917081" w:rsidP="00105687">
            <w:pPr>
              <w:rPr>
                <w:rFonts w:asciiTheme="minorHAnsi" w:eastAsiaTheme="minorHAnsi" w:hAnsiTheme="minorHAnsi" w:cstheme="minorBidi"/>
              </w:rPr>
            </w:pPr>
          </w:p>
        </w:tc>
        <w:tc>
          <w:tcPr>
            <w:tcW w:w="1774" w:type="pct"/>
            <w:vMerge/>
          </w:tcPr>
          <w:p w14:paraId="1F635A5B" w14:textId="77777777" w:rsidR="00917081" w:rsidRPr="003E735E" w:rsidRDefault="00917081" w:rsidP="00105687">
            <w:pPr>
              <w:rPr>
                <w:rFonts w:asciiTheme="minorHAnsi" w:eastAsiaTheme="minorHAnsi" w:hAnsiTheme="minorHAnsi" w:cstheme="minorBidi"/>
              </w:rPr>
            </w:pPr>
          </w:p>
        </w:tc>
        <w:tc>
          <w:tcPr>
            <w:tcW w:w="76" w:type="pct"/>
            <w:vMerge/>
          </w:tcPr>
          <w:p w14:paraId="418E12E0" w14:textId="77777777" w:rsidR="00917081" w:rsidRPr="003E735E" w:rsidRDefault="00917081" w:rsidP="00105687">
            <w:pPr>
              <w:rPr>
                <w:rFonts w:asciiTheme="minorHAnsi" w:eastAsiaTheme="minorHAnsi" w:hAnsiTheme="minorHAnsi" w:cstheme="minorBidi"/>
              </w:rPr>
            </w:pPr>
          </w:p>
        </w:tc>
        <w:tc>
          <w:tcPr>
            <w:tcW w:w="1603" w:type="pct"/>
            <w:tcBorders>
              <w:bottom w:val="single" w:sz="4" w:space="0" w:color="58595B" w:themeColor="text2"/>
            </w:tcBorders>
          </w:tcPr>
          <w:p w14:paraId="0276EF99" w14:textId="77777777" w:rsidR="00917081" w:rsidRPr="003E735E" w:rsidRDefault="00917081" w:rsidP="001C38A0">
            <w:pPr>
              <w:pStyle w:val="ProfileHeadingCVResume"/>
            </w:pPr>
            <w:r w:rsidRPr="003E735E">
              <w:t>Nationality / Languages</w:t>
            </w:r>
          </w:p>
        </w:tc>
      </w:tr>
      <w:tr w:rsidR="00917081" w:rsidRPr="003E735E" w14:paraId="232EA0B6" w14:textId="77777777" w:rsidTr="001E7E2E">
        <w:tc>
          <w:tcPr>
            <w:tcW w:w="1455" w:type="pct"/>
            <w:vMerge/>
          </w:tcPr>
          <w:p w14:paraId="50ACAA42" w14:textId="77777777" w:rsidR="00917081" w:rsidRPr="003E735E" w:rsidRDefault="00917081" w:rsidP="00105687">
            <w:pPr>
              <w:rPr>
                <w:rFonts w:asciiTheme="minorHAnsi" w:eastAsiaTheme="minorHAnsi" w:hAnsiTheme="minorHAnsi" w:cstheme="minorBidi"/>
              </w:rPr>
            </w:pPr>
          </w:p>
        </w:tc>
        <w:tc>
          <w:tcPr>
            <w:tcW w:w="92" w:type="pct"/>
            <w:vMerge/>
          </w:tcPr>
          <w:p w14:paraId="0B0C9579" w14:textId="77777777" w:rsidR="00917081" w:rsidRPr="003E735E" w:rsidRDefault="00917081" w:rsidP="00105687">
            <w:pPr>
              <w:rPr>
                <w:rFonts w:asciiTheme="minorHAnsi" w:eastAsiaTheme="minorHAnsi" w:hAnsiTheme="minorHAnsi" w:cstheme="minorBidi"/>
              </w:rPr>
            </w:pPr>
          </w:p>
        </w:tc>
        <w:tc>
          <w:tcPr>
            <w:tcW w:w="1774" w:type="pct"/>
            <w:vMerge/>
          </w:tcPr>
          <w:p w14:paraId="7CCF0138" w14:textId="77777777" w:rsidR="00917081" w:rsidRPr="003E735E" w:rsidRDefault="00917081" w:rsidP="00105687">
            <w:pPr>
              <w:rPr>
                <w:rFonts w:asciiTheme="minorHAnsi" w:eastAsiaTheme="minorHAnsi" w:hAnsiTheme="minorHAnsi" w:cstheme="minorBidi"/>
              </w:rPr>
            </w:pPr>
          </w:p>
        </w:tc>
        <w:tc>
          <w:tcPr>
            <w:tcW w:w="76" w:type="pct"/>
            <w:vMerge/>
          </w:tcPr>
          <w:p w14:paraId="2C6EBF60" w14:textId="77777777" w:rsidR="00917081" w:rsidRPr="003E735E" w:rsidRDefault="00917081" w:rsidP="00105687">
            <w:pPr>
              <w:rPr>
                <w:rFonts w:asciiTheme="minorHAnsi" w:eastAsiaTheme="minorHAnsi" w:hAnsiTheme="minorHAnsi" w:cstheme="minorBidi"/>
              </w:rPr>
            </w:pPr>
          </w:p>
        </w:tc>
        <w:tc>
          <w:tcPr>
            <w:tcW w:w="1603" w:type="pct"/>
            <w:tcBorders>
              <w:top w:val="single" w:sz="4" w:space="0" w:color="58595B" w:themeColor="text2"/>
            </w:tcBorders>
          </w:tcPr>
          <w:p w14:paraId="2FB08D6F" w14:textId="77777777" w:rsidR="00917081" w:rsidRPr="006F2614" w:rsidRDefault="007B1529" w:rsidP="006F2614">
            <w:pPr>
              <w:pStyle w:val="BodyText"/>
            </w:pPr>
            <w:r w:rsidRPr="007B1529">
              <w:rPr>
                <w:rFonts w:asciiTheme="minorHAnsi" w:hAnsiTheme="minorHAnsi"/>
              </w:rPr>
              <w:t>Indian/English, Hindi, Tamil &amp; Malayalam</w:t>
            </w:r>
          </w:p>
        </w:tc>
      </w:tr>
      <w:tr w:rsidR="00917081" w:rsidRPr="003E735E" w14:paraId="6445EF2E" w14:textId="77777777" w:rsidTr="001E7E2E">
        <w:tc>
          <w:tcPr>
            <w:tcW w:w="1455" w:type="pct"/>
            <w:vMerge/>
          </w:tcPr>
          <w:p w14:paraId="4ED8213C" w14:textId="77777777" w:rsidR="00917081" w:rsidRPr="003E735E" w:rsidRDefault="00917081" w:rsidP="00105687">
            <w:pPr>
              <w:rPr>
                <w:rFonts w:asciiTheme="minorHAnsi" w:eastAsiaTheme="minorHAnsi" w:hAnsiTheme="minorHAnsi" w:cstheme="minorBidi"/>
              </w:rPr>
            </w:pPr>
          </w:p>
        </w:tc>
        <w:tc>
          <w:tcPr>
            <w:tcW w:w="92" w:type="pct"/>
            <w:vMerge/>
          </w:tcPr>
          <w:p w14:paraId="547FE0B3" w14:textId="77777777" w:rsidR="00917081" w:rsidRPr="003E735E" w:rsidRDefault="00917081" w:rsidP="00105687">
            <w:pPr>
              <w:rPr>
                <w:rFonts w:asciiTheme="minorHAnsi" w:eastAsiaTheme="minorHAnsi" w:hAnsiTheme="minorHAnsi" w:cstheme="minorBidi"/>
              </w:rPr>
            </w:pPr>
          </w:p>
        </w:tc>
        <w:tc>
          <w:tcPr>
            <w:tcW w:w="1774" w:type="pct"/>
            <w:vMerge/>
          </w:tcPr>
          <w:p w14:paraId="48DC0E11" w14:textId="77777777" w:rsidR="00917081" w:rsidRPr="003E735E" w:rsidRDefault="00917081" w:rsidP="00105687">
            <w:pPr>
              <w:rPr>
                <w:rFonts w:asciiTheme="minorHAnsi" w:eastAsiaTheme="minorHAnsi" w:hAnsiTheme="minorHAnsi" w:cstheme="minorBidi"/>
              </w:rPr>
            </w:pPr>
          </w:p>
        </w:tc>
        <w:tc>
          <w:tcPr>
            <w:tcW w:w="76" w:type="pct"/>
            <w:vMerge/>
          </w:tcPr>
          <w:p w14:paraId="3D147040" w14:textId="77777777" w:rsidR="00917081" w:rsidRPr="003E735E" w:rsidRDefault="00917081" w:rsidP="00105687">
            <w:pPr>
              <w:rPr>
                <w:rFonts w:asciiTheme="minorHAnsi" w:eastAsiaTheme="minorHAnsi" w:hAnsiTheme="minorHAnsi" w:cstheme="minorBidi"/>
              </w:rPr>
            </w:pPr>
          </w:p>
        </w:tc>
        <w:tc>
          <w:tcPr>
            <w:tcW w:w="1603" w:type="pct"/>
            <w:tcBorders>
              <w:bottom w:val="single" w:sz="4" w:space="0" w:color="58595B" w:themeColor="text2"/>
            </w:tcBorders>
          </w:tcPr>
          <w:p w14:paraId="54232B6E" w14:textId="77777777" w:rsidR="00917081" w:rsidRPr="003E735E" w:rsidRDefault="00917081" w:rsidP="001C38A0">
            <w:pPr>
              <w:pStyle w:val="ProfileHeadingCVResume"/>
            </w:pPr>
            <w:r w:rsidRPr="003E735E">
              <w:t>Qualifications</w:t>
            </w:r>
          </w:p>
        </w:tc>
      </w:tr>
      <w:tr w:rsidR="00917081" w:rsidRPr="003E735E" w14:paraId="4FA45E83" w14:textId="77777777" w:rsidTr="001E7E2E">
        <w:tc>
          <w:tcPr>
            <w:tcW w:w="1455" w:type="pct"/>
            <w:vMerge/>
          </w:tcPr>
          <w:p w14:paraId="69F597D7" w14:textId="77777777" w:rsidR="00917081" w:rsidRPr="003E735E" w:rsidRDefault="00917081" w:rsidP="00105687">
            <w:pPr>
              <w:rPr>
                <w:rFonts w:asciiTheme="minorHAnsi" w:eastAsiaTheme="minorHAnsi" w:hAnsiTheme="minorHAnsi" w:cstheme="minorBidi"/>
              </w:rPr>
            </w:pPr>
          </w:p>
        </w:tc>
        <w:tc>
          <w:tcPr>
            <w:tcW w:w="92" w:type="pct"/>
            <w:vMerge/>
          </w:tcPr>
          <w:p w14:paraId="0DCF1509" w14:textId="77777777" w:rsidR="00917081" w:rsidRPr="003E735E" w:rsidRDefault="00917081" w:rsidP="00105687">
            <w:pPr>
              <w:rPr>
                <w:rFonts w:asciiTheme="minorHAnsi" w:eastAsiaTheme="minorHAnsi" w:hAnsiTheme="minorHAnsi" w:cstheme="minorBidi"/>
              </w:rPr>
            </w:pPr>
          </w:p>
        </w:tc>
        <w:tc>
          <w:tcPr>
            <w:tcW w:w="1774" w:type="pct"/>
            <w:vMerge/>
          </w:tcPr>
          <w:p w14:paraId="5C66AC65" w14:textId="77777777" w:rsidR="00917081" w:rsidRPr="003E735E" w:rsidRDefault="00917081" w:rsidP="00105687">
            <w:pPr>
              <w:rPr>
                <w:rFonts w:asciiTheme="minorHAnsi" w:eastAsiaTheme="minorHAnsi" w:hAnsiTheme="minorHAnsi" w:cstheme="minorBidi"/>
              </w:rPr>
            </w:pPr>
          </w:p>
        </w:tc>
        <w:tc>
          <w:tcPr>
            <w:tcW w:w="76" w:type="pct"/>
            <w:vMerge/>
          </w:tcPr>
          <w:p w14:paraId="69F08C62" w14:textId="77777777" w:rsidR="00917081" w:rsidRPr="003E735E" w:rsidRDefault="00917081" w:rsidP="00105687">
            <w:pPr>
              <w:rPr>
                <w:rFonts w:asciiTheme="minorHAnsi" w:eastAsiaTheme="minorHAnsi" w:hAnsiTheme="minorHAnsi" w:cstheme="minorBidi"/>
              </w:rPr>
            </w:pPr>
          </w:p>
        </w:tc>
        <w:tc>
          <w:tcPr>
            <w:tcW w:w="1603" w:type="pct"/>
            <w:tcBorders>
              <w:top w:val="single" w:sz="4" w:space="0" w:color="58595B" w:themeColor="text2"/>
            </w:tcBorders>
          </w:tcPr>
          <w:p w14:paraId="4C4688CE" w14:textId="77777777" w:rsidR="007B1529" w:rsidRDefault="007B1529" w:rsidP="007B1529">
            <w:pPr>
              <w:pStyle w:val="BodyText"/>
              <w:rPr>
                <w:rFonts w:asciiTheme="minorHAnsi" w:hAnsiTheme="minorHAnsi"/>
                <w:color w:val="394A58"/>
                <w:lang w:eastAsia="ko-KR"/>
              </w:rPr>
            </w:pPr>
            <w:r w:rsidRPr="007B1529">
              <w:rPr>
                <w:rFonts w:asciiTheme="minorHAnsi" w:hAnsiTheme="minorHAnsi"/>
                <w:color w:val="394A58"/>
                <w:lang w:eastAsia="ko-KR"/>
              </w:rPr>
              <w:t>Bachelor of Engineering – Mechanical Engineering</w:t>
            </w:r>
          </w:p>
          <w:p w14:paraId="48FB34AE" w14:textId="48D207B6" w:rsidR="007B1529" w:rsidRPr="006466E2" w:rsidRDefault="007B1529" w:rsidP="001E7E2E">
            <w:pPr>
              <w:pStyle w:val="ProfileHeadingCVResume"/>
              <w:rPr>
                <w:u w:val="single"/>
              </w:rPr>
            </w:pPr>
            <w:r w:rsidRPr="006466E2">
              <w:rPr>
                <w:u w:val="single"/>
              </w:rPr>
              <w:t>Software Skills</w:t>
            </w:r>
            <w:r w:rsidR="006466E2">
              <w:rPr>
                <w:u w:val="single"/>
              </w:rPr>
              <w:t xml:space="preserve">  </w:t>
            </w:r>
          </w:p>
          <w:p w14:paraId="6820DBFD" w14:textId="5BA58B1C" w:rsidR="00917081" w:rsidRPr="006F2614" w:rsidRDefault="007B1529" w:rsidP="007B1529">
            <w:pPr>
              <w:pStyle w:val="BodyText"/>
            </w:pPr>
            <w:r w:rsidRPr="007B1529">
              <w:rPr>
                <w:rFonts w:asciiTheme="minorHAnsi" w:hAnsiTheme="minorHAnsi"/>
                <w:color w:val="394A58"/>
                <w:lang w:eastAsia="ko-KR"/>
              </w:rPr>
              <w:t>Proficient in CAESAR II</w:t>
            </w:r>
            <w:r w:rsidR="002333CB">
              <w:rPr>
                <w:rFonts w:asciiTheme="minorHAnsi" w:hAnsiTheme="minorHAnsi"/>
                <w:color w:val="394A58"/>
                <w:lang w:eastAsia="ko-KR"/>
              </w:rPr>
              <w:t>,</w:t>
            </w:r>
            <w:r w:rsidRPr="007B1529">
              <w:rPr>
                <w:rFonts w:asciiTheme="minorHAnsi" w:hAnsiTheme="minorHAnsi"/>
                <w:color w:val="394A58"/>
                <w:lang w:eastAsia="ko-KR"/>
              </w:rPr>
              <w:t xml:space="preserve"> Smart Plant Review N</w:t>
            </w:r>
            <w:r w:rsidR="00892DDD">
              <w:rPr>
                <w:rFonts w:asciiTheme="minorHAnsi" w:hAnsiTheme="minorHAnsi"/>
                <w:color w:val="394A58"/>
                <w:lang w:eastAsia="ko-KR"/>
              </w:rPr>
              <w:t xml:space="preserve">avis, Auto Cad, </w:t>
            </w:r>
            <w:proofErr w:type="spellStart"/>
            <w:r w:rsidR="00892DDD">
              <w:rPr>
                <w:rFonts w:asciiTheme="minorHAnsi" w:hAnsiTheme="minorHAnsi"/>
                <w:color w:val="394A58"/>
                <w:lang w:eastAsia="ko-KR"/>
              </w:rPr>
              <w:t>Microstation</w:t>
            </w:r>
            <w:proofErr w:type="spellEnd"/>
            <w:r w:rsidRPr="007B1529">
              <w:rPr>
                <w:rFonts w:asciiTheme="minorHAnsi" w:hAnsiTheme="minorHAnsi"/>
                <w:color w:val="394A58"/>
                <w:lang w:eastAsia="ko-KR"/>
              </w:rPr>
              <w:t>.</w:t>
            </w:r>
          </w:p>
        </w:tc>
      </w:tr>
      <w:tr w:rsidR="00917081" w:rsidRPr="003E735E" w14:paraId="76335564" w14:textId="77777777" w:rsidTr="001E7E2E">
        <w:tc>
          <w:tcPr>
            <w:tcW w:w="1455" w:type="pct"/>
            <w:vMerge/>
          </w:tcPr>
          <w:p w14:paraId="6FCAAD1D" w14:textId="77777777" w:rsidR="00917081" w:rsidRPr="003E735E" w:rsidRDefault="00917081" w:rsidP="00105687">
            <w:pPr>
              <w:rPr>
                <w:rFonts w:asciiTheme="minorHAnsi" w:eastAsiaTheme="minorHAnsi" w:hAnsiTheme="minorHAnsi" w:cstheme="minorBidi"/>
              </w:rPr>
            </w:pPr>
          </w:p>
        </w:tc>
        <w:tc>
          <w:tcPr>
            <w:tcW w:w="92" w:type="pct"/>
            <w:vMerge/>
          </w:tcPr>
          <w:p w14:paraId="4D603675" w14:textId="77777777" w:rsidR="00917081" w:rsidRPr="003E735E" w:rsidRDefault="00917081" w:rsidP="00105687">
            <w:pPr>
              <w:rPr>
                <w:rFonts w:asciiTheme="minorHAnsi" w:eastAsiaTheme="minorHAnsi" w:hAnsiTheme="minorHAnsi" w:cstheme="minorBidi"/>
              </w:rPr>
            </w:pPr>
          </w:p>
        </w:tc>
        <w:tc>
          <w:tcPr>
            <w:tcW w:w="1774" w:type="pct"/>
            <w:vMerge/>
          </w:tcPr>
          <w:p w14:paraId="7F160955" w14:textId="77777777" w:rsidR="00917081" w:rsidRPr="003E735E" w:rsidRDefault="00917081" w:rsidP="00105687">
            <w:pPr>
              <w:rPr>
                <w:rFonts w:asciiTheme="minorHAnsi" w:eastAsiaTheme="minorHAnsi" w:hAnsiTheme="minorHAnsi" w:cstheme="minorBidi"/>
              </w:rPr>
            </w:pPr>
          </w:p>
        </w:tc>
        <w:tc>
          <w:tcPr>
            <w:tcW w:w="76" w:type="pct"/>
            <w:vMerge/>
          </w:tcPr>
          <w:p w14:paraId="0B70F220" w14:textId="77777777" w:rsidR="00917081" w:rsidRPr="003E735E" w:rsidRDefault="00917081" w:rsidP="00105687">
            <w:pPr>
              <w:rPr>
                <w:rFonts w:asciiTheme="minorHAnsi" w:eastAsiaTheme="minorHAnsi" w:hAnsiTheme="minorHAnsi" w:cstheme="minorBidi"/>
              </w:rPr>
            </w:pPr>
          </w:p>
        </w:tc>
        <w:tc>
          <w:tcPr>
            <w:tcW w:w="1603" w:type="pct"/>
            <w:tcBorders>
              <w:bottom w:val="single" w:sz="4" w:space="0" w:color="58595B" w:themeColor="text2"/>
            </w:tcBorders>
          </w:tcPr>
          <w:p w14:paraId="07056D00" w14:textId="77777777" w:rsidR="00917081" w:rsidRPr="003E735E" w:rsidRDefault="00917081" w:rsidP="001C38A0">
            <w:pPr>
              <w:pStyle w:val="ProfileHeadingCVResume"/>
            </w:pPr>
            <w:r w:rsidRPr="003E735E">
              <w:t>Professional associations</w:t>
            </w:r>
          </w:p>
        </w:tc>
      </w:tr>
      <w:tr w:rsidR="00917081" w:rsidRPr="003E735E" w14:paraId="15A0E0E9" w14:textId="77777777" w:rsidTr="001E7E2E">
        <w:tc>
          <w:tcPr>
            <w:tcW w:w="1455" w:type="pct"/>
            <w:vMerge/>
          </w:tcPr>
          <w:p w14:paraId="2A5FC69B" w14:textId="77777777" w:rsidR="00917081" w:rsidRPr="003E735E" w:rsidRDefault="00917081" w:rsidP="00105687">
            <w:pPr>
              <w:rPr>
                <w:rFonts w:asciiTheme="minorHAnsi" w:eastAsiaTheme="minorHAnsi" w:hAnsiTheme="minorHAnsi" w:cstheme="minorBidi"/>
              </w:rPr>
            </w:pPr>
          </w:p>
        </w:tc>
        <w:tc>
          <w:tcPr>
            <w:tcW w:w="92" w:type="pct"/>
            <w:vMerge/>
          </w:tcPr>
          <w:p w14:paraId="3752E3BA" w14:textId="77777777" w:rsidR="00917081" w:rsidRPr="003E735E" w:rsidRDefault="00917081" w:rsidP="00105687">
            <w:pPr>
              <w:rPr>
                <w:rFonts w:asciiTheme="minorHAnsi" w:eastAsiaTheme="minorHAnsi" w:hAnsiTheme="minorHAnsi" w:cstheme="minorBidi"/>
              </w:rPr>
            </w:pPr>
          </w:p>
        </w:tc>
        <w:tc>
          <w:tcPr>
            <w:tcW w:w="1774" w:type="pct"/>
            <w:vMerge/>
          </w:tcPr>
          <w:p w14:paraId="01F731FD" w14:textId="77777777" w:rsidR="00917081" w:rsidRPr="003E735E" w:rsidRDefault="00917081" w:rsidP="00105687">
            <w:pPr>
              <w:rPr>
                <w:rFonts w:asciiTheme="minorHAnsi" w:eastAsiaTheme="minorHAnsi" w:hAnsiTheme="minorHAnsi" w:cstheme="minorBidi"/>
              </w:rPr>
            </w:pPr>
          </w:p>
        </w:tc>
        <w:tc>
          <w:tcPr>
            <w:tcW w:w="76" w:type="pct"/>
            <w:vMerge/>
          </w:tcPr>
          <w:p w14:paraId="03455B1B" w14:textId="77777777" w:rsidR="00917081" w:rsidRPr="003E735E" w:rsidRDefault="00917081" w:rsidP="00105687">
            <w:pPr>
              <w:rPr>
                <w:rFonts w:asciiTheme="minorHAnsi" w:eastAsiaTheme="minorHAnsi" w:hAnsiTheme="minorHAnsi" w:cstheme="minorBidi"/>
              </w:rPr>
            </w:pPr>
          </w:p>
        </w:tc>
        <w:tc>
          <w:tcPr>
            <w:tcW w:w="1603" w:type="pct"/>
            <w:tcBorders>
              <w:top w:val="single" w:sz="4" w:space="0" w:color="58595B" w:themeColor="text2"/>
            </w:tcBorders>
          </w:tcPr>
          <w:p w14:paraId="16C4C406" w14:textId="77777777" w:rsidR="00917081" w:rsidRPr="00853427" w:rsidRDefault="00853427" w:rsidP="006F2614">
            <w:pPr>
              <w:pStyle w:val="BodyText"/>
              <w:rPr>
                <w:b/>
              </w:rPr>
            </w:pPr>
            <w:r w:rsidRPr="00853427">
              <w:rPr>
                <w:b/>
              </w:rPr>
              <w:t>ADNOC APPROVED</w:t>
            </w:r>
          </w:p>
        </w:tc>
      </w:tr>
    </w:tbl>
    <w:p w14:paraId="57E1087A" w14:textId="77777777" w:rsidR="006D049F" w:rsidRPr="007B1529" w:rsidRDefault="006D049F" w:rsidP="006D049F">
      <w:pPr>
        <w:pStyle w:val="ExperienceWithHeadingCVResume"/>
        <w:rPr>
          <w:bCs/>
        </w:rPr>
      </w:pPr>
      <w:r w:rsidRPr="007B1529">
        <w:rPr>
          <w:bCs/>
        </w:rPr>
        <w:t xml:space="preserve">Experience with </w:t>
      </w:r>
      <w:r>
        <w:rPr>
          <w:bCs/>
        </w:rPr>
        <w:t>SBM Nauvata</w:t>
      </w:r>
      <w:r w:rsidRPr="007B1529">
        <w:rPr>
          <w:bCs/>
        </w:rPr>
        <w:t xml:space="preserve"> (</w:t>
      </w:r>
      <w:r>
        <w:rPr>
          <w:bCs/>
        </w:rPr>
        <w:t xml:space="preserve">June </w:t>
      </w:r>
      <w:proofErr w:type="gramStart"/>
      <w:r>
        <w:rPr>
          <w:bCs/>
        </w:rPr>
        <w:t xml:space="preserve">2020 </w:t>
      </w:r>
      <w:r w:rsidRPr="007B1529">
        <w:rPr>
          <w:bCs/>
        </w:rPr>
        <w:t xml:space="preserve"> –</w:t>
      </w:r>
      <w:proofErr w:type="gramEnd"/>
      <w:r w:rsidRPr="007B1529">
        <w:rPr>
          <w:bCs/>
        </w:rPr>
        <w:t xml:space="preserve"> </w:t>
      </w:r>
      <w:r>
        <w:rPr>
          <w:bCs/>
        </w:rPr>
        <w:t>Present</w:t>
      </w:r>
      <w:r w:rsidRPr="007B1529">
        <w:rPr>
          <w:bCs/>
        </w:rPr>
        <w:t>)</w:t>
      </w:r>
    </w:p>
    <w:p w14:paraId="6F0F230D" w14:textId="23E2ED33" w:rsidR="006D049F" w:rsidRDefault="000D5002" w:rsidP="006D049F">
      <w:pPr>
        <w:pStyle w:val="BodyText"/>
      </w:pPr>
      <w:sdt>
        <w:sdtPr>
          <w:rPr>
            <w:b/>
            <w:szCs w:val="20"/>
          </w:rPr>
          <w:alias w:val="Job title"/>
          <w:tag w:val="Job title"/>
          <w:id w:val="345145219"/>
          <w:placeholder>
            <w:docPart w:val="B8E29205FDD544618CFA3C88E8BE665D"/>
          </w:placeholder>
        </w:sdtPr>
        <w:sdtEndPr/>
        <w:sdtContent>
          <w:sdt>
            <w:sdtPr>
              <w:rPr>
                <w:b/>
                <w:szCs w:val="20"/>
              </w:rPr>
              <w:alias w:val="Job title"/>
              <w:tag w:val="Job title"/>
              <w:id w:val="345145220"/>
              <w:placeholder>
                <w:docPart w:val="FACCD3DF400E49E1B13133ABB083AB92"/>
              </w:placeholder>
            </w:sdtPr>
            <w:sdtEndPr/>
            <w:sdtContent>
              <w:r w:rsidR="00EF336F">
                <w:rPr>
                  <w:b/>
                  <w:szCs w:val="20"/>
                </w:rPr>
                <w:t xml:space="preserve">Lead </w:t>
              </w:r>
              <w:r w:rsidR="006D049F" w:rsidRPr="00F93C3C">
                <w:rPr>
                  <w:rFonts w:eastAsia="Arial" w:cs="Arial"/>
                  <w:b/>
                  <w:bCs/>
                  <w:color w:val="384957"/>
                  <w:szCs w:val="20"/>
                </w:rPr>
                <w:t>Piping Engineer</w:t>
              </w:r>
              <w:r w:rsidR="006D049F">
                <w:rPr>
                  <w:rFonts w:eastAsia="Arial" w:cs="Arial"/>
                  <w:b/>
                  <w:bCs/>
                  <w:color w:val="384957"/>
                  <w:szCs w:val="20"/>
                </w:rPr>
                <w:t xml:space="preserve"> – Stress</w:t>
              </w:r>
              <w:r w:rsidR="006466E2">
                <w:rPr>
                  <w:rFonts w:eastAsia="Arial" w:cs="Arial"/>
                  <w:b/>
                  <w:bCs/>
                  <w:color w:val="384957"/>
                  <w:szCs w:val="20"/>
                </w:rPr>
                <w:t xml:space="preserve"> &amp; Support</w:t>
              </w:r>
              <w:r w:rsidR="006D049F">
                <w:rPr>
                  <w:rFonts w:eastAsia="Arial" w:cs="Arial"/>
                  <w:b/>
                  <w:bCs/>
                  <w:color w:val="384957"/>
                  <w:szCs w:val="20"/>
                </w:rPr>
                <w:t>:</w:t>
              </w:r>
            </w:sdtContent>
          </w:sdt>
        </w:sdtContent>
      </w:sdt>
    </w:p>
    <w:p w14:paraId="32C0A595" w14:textId="77777777" w:rsidR="006D049F" w:rsidRPr="00F93C3C" w:rsidRDefault="006D049F" w:rsidP="006D049F">
      <w:pPr>
        <w:pStyle w:val="CVBodyText"/>
        <w:rPr>
          <w:rFonts w:eastAsia="Arial"/>
          <w:bCs/>
          <w:i/>
          <w:color w:val="384957"/>
          <w:sz w:val="20"/>
          <w:u w:val="single"/>
        </w:rPr>
      </w:pPr>
      <w:r w:rsidRPr="00F93C3C">
        <w:rPr>
          <w:rFonts w:eastAsia="Arial"/>
          <w:bCs/>
          <w:i/>
          <w:color w:val="384957"/>
          <w:sz w:val="20"/>
          <w:u w:val="single"/>
        </w:rPr>
        <w:t>Project involved</w:t>
      </w:r>
      <w:r>
        <w:rPr>
          <w:rFonts w:eastAsia="Arial"/>
          <w:bCs/>
          <w:i/>
          <w:color w:val="384957"/>
          <w:sz w:val="20"/>
          <w:u w:val="single"/>
        </w:rPr>
        <w:t xml:space="preserve"> - Ongoing</w:t>
      </w:r>
    </w:p>
    <w:p w14:paraId="4F6D43CB" w14:textId="1231FF5D" w:rsidR="009265B3" w:rsidRPr="009265B3" w:rsidRDefault="009265B3" w:rsidP="009265B3">
      <w:pPr>
        <w:pStyle w:val="ListParagraph"/>
        <w:numPr>
          <w:ilvl w:val="0"/>
          <w:numId w:val="19"/>
        </w:numPr>
        <w:spacing w:before="62" w:after="0" w:line="241" w:lineRule="auto"/>
        <w:ind w:right="363"/>
        <w:jc w:val="both"/>
        <w:rPr>
          <w:rStyle w:val="fontstyle01"/>
          <w:b w:val="0"/>
          <w:sz w:val="20"/>
        </w:rPr>
      </w:pPr>
      <w:r w:rsidRPr="009265B3">
        <w:rPr>
          <w:rStyle w:val="fontstyle01"/>
          <w:sz w:val="20"/>
        </w:rPr>
        <w:t xml:space="preserve">FPSO Almirante </w:t>
      </w:r>
      <w:proofErr w:type="spellStart"/>
      <w:r w:rsidRPr="009265B3">
        <w:rPr>
          <w:rStyle w:val="fontstyle01"/>
          <w:sz w:val="20"/>
        </w:rPr>
        <w:t>Tamandaré</w:t>
      </w:r>
      <w:proofErr w:type="spellEnd"/>
    </w:p>
    <w:p w14:paraId="7F4BA863" w14:textId="77777777" w:rsidR="009265B3" w:rsidRPr="00374B1B" w:rsidRDefault="009265B3" w:rsidP="009265B3">
      <w:pPr>
        <w:pStyle w:val="ListParagraph"/>
        <w:numPr>
          <w:ilvl w:val="0"/>
          <w:numId w:val="19"/>
        </w:numPr>
        <w:spacing w:before="62" w:after="0" w:line="241" w:lineRule="auto"/>
        <w:ind w:right="363"/>
        <w:jc w:val="both"/>
        <w:rPr>
          <w:rFonts w:eastAsiaTheme="minorHAnsi"/>
        </w:rPr>
      </w:pPr>
      <w:r>
        <w:rPr>
          <w:rStyle w:val="fontstyle01"/>
          <w:bCs w:val="0"/>
          <w:sz w:val="20"/>
        </w:rPr>
        <w:t>MERO-2 FPSO SEPETIBA</w:t>
      </w:r>
    </w:p>
    <w:p w14:paraId="02F8E8FE" w14:textId="77777777" w:rsidR="00917081" w:rsidRPr="007B1529" w:rsidRDefault="007B1529" w:rsidP="007B1529">
      <w:pPr>
        <w:pStyle w:val="ExperienceWithHeadingCVResume"/>
        <w:rPr>
          <w:bCs/>
        </w:rPr>
      </w:pPr>
      <w:r w:rsidRPr="007B1529">
        <w:rPr>
          <w:bCs/>
        </w:rPr>
        <w:t>Experience with Atkins (</w:t>
      </w:r>
      <w:r w:rsidR="003E46C4">
        <w:rPr>
          <w:bCs/>
        </w:rPr>
        <w:t>August</w:t>
      </w:r>
      <w:r w:rsidR="006C5F91">
        <w:rPr>
          <w:bCs/>
        </w:rPr>
        <w:t xml:space="preserve"> 2019</w:t>
      </w:r>
      <w:r w:rsidRPr="007B1529">
        <w:rPr>
          <w:bCs/>
        </w:rPr>
        <w:t xml:space="preserve"> – </w:t>
      </w:r>
      <w:r w:rsidR="00AE6814">
        <w:rPr>
          <w:bCs/>
        </w:rPr>
        <w:t>May 2020</w:t>
      </w:r>
      <w:r w:rsidRPr="007B1529">
        <w:rPr>
          <w:bCs/>
        </w:rPr>
        <w:t>)</w:t>
      </w:r>
    </w:p>
    <w:p w14:paraId="220F0036" w14:textId="46F4B52E" w:rsidR="007B1529" w:rsidRDefault="000D5002" w:rsidP="007B1529">
      <w:pPr>
        <w:pStyle w:val="BodyText"/>
      </w:pPr>
      <w:sdt>
        <w:sdtPr>
          <w:rPr>
            <w:b/>
            <w:szCs w:val="20"/>
          </w:rPr>
          <w:alias w:val="Job title"/>
          <w:tag w:val="Job title"/>
          <w:id w:val="23036811"/>
          <w:placeholder>
            <w:docPart w:val="C8128148E5864888831318E2A6A8DDED"/>
          </w:placeholder>
        </w:sdtPr>
        <w:sdtEndPr/>
        <w:sdtContent>
          <w:sdt>
            <w:sdtPr>
              <w:rPr>
                <w:b/>
                <w:szCs w:val="20"/>
              </w:rPr>
              <w:alias w:val="Job title"/>
              <w:tag w:val="Job title"/>
              <w:id w:val="22500633"/>
              <w:placeholder>
                <w:docPart w:val="12A860061BA34CBFAC9BE837517E0BE4"/>
              </w:placeholder>
            </w:sdtPr>
            <w:sdtEndPr/>
            <w:sdtContent>
              <w:r w:rsidR="00EF336F">
                <w:rPr>
                  <w:b/>
                  <w:szCs w:val="20"/>
                </w:rPr>
                <w:t xml:space="preserve">Lead </w:t>
              </w:r>
              <w:r w:rsidR="007B1529" w:rsidRPr="00F93C3C">
                <w:rPr>
                  <w:rFonts w:eastAsia="Arial" w:cs="Arial"/>
                  <w:b/>
                  <w:bCs/>
                  <w:color w:val="384957"/>
                  <w:szCs w:val="20"/>
                </w:rPr>
                <w:t>Piping Engineer</w:t>
              </w:r>
              <w:r w:rsidR="006B60F2">
                <w:rPr>
                  <w:rFonts w:eastAsia="Arial" w:cs="Arial"/>
                  <w:b/>
                  <w:bCs/>
                  <w:color w:val="384957"/>
                  <w:szCs w:val="20"/>
                </w:rPr>
                <w:t xml:space="preserve"> – </w:t>
              </w:r>
              <w:r w:rsidR="00892DDD">
                <w:rPr>
                  <w:rFonts w:eastAsia="Arial" w:cs="Arial"/>
                  <w:b/>
                  <w:bCs/>
                  <w:color w:val="384957"/>
                  <w:szCs w:val="20"/>
                </w:rPr>
                <w:t xml:space="preserve">Layout &amp; </w:t>
              </w:r>
              <w:r w:rsidR="006B60F2">
                <w:rPr>
                  <w:rFonts w:eastAsia="Arial" w:cs="Arial"/>
                  <w:b/>
                  <w:bCs/>
                  <w:color w:val="384957"/>
                  <w:szCs w:val="20"/>
                </w:rPr>
                <w:t>Stress</w:t>
              </w:r>
            </w:sdtContent>
          </w:sdt>
        </w:sdtContent>
      </w:sdt>
    </w:p>
    <w:p w14:paraId="3487EA57" w14:textId="12CAC0C9" w:rsidR="007B1529" w:rsidRPr="00F93C3C" w:rsidRDefault="007B1529" w:rsidP="007B1529">
      <w:pPr>
        <w:pStyle w:val="CVBodyText"/>
        <w:rPr>
          <w:rFonts w:eastAsia="Arial"/>
          <w:bCs/>
          <w:i/>
          <w:color w:val="384957"/>
          <w:sz w:val="20"/>
          <w:u w:val="single"/>
        </w:rPr>
      </w:pPr>
      <w:r w:rsidRPr="00F93C3C">
        <w:rPr>
          <w:rFonts w:eastAsia="Arial"/>
          <w:bCs/>
          <w:i/>
          <w:color w:val="384957"/>
          <w:sz w:val="20"/>
          <w:u w:val="single"/>
        </w:rPr>
        <w:t>Project involved</w:t>
      </w:r>
    </w:p>
    <w:p w14:paraId="5D35EA77" w14:textId="77777777" w:rsidR="00553DA8" w:rsidRPr="00374B1B" w:rsidRDefault="00374B1B" w:rsidP="00CE6E30">
      <w:pPr>
        <w:pStyle w:val="ListParagraph"/>
        <w:numPr>
          <w:ilvl w:val="0"/>
          <w:numId w:val="39"/>
        </w:numPr>
        <w:spacing w:before="62" w:after="0" w:line="241" w:lineRule="auto"/>
        <w:ind w:right="363"/>
        <w:jc w:val="both"/>
        <w:rPr>
          <w:rFonts w:eastAsiaTheme="minorHAnsi"/>
        </w:rPr>
      </w:pPr>
      <w:r w:rsidRPr="00E2077C">
        <w:rPr>
          <w:rStyle w:val="fontstyle01"/>
          <w:bCs w:val="0"/>
          <w:sz w:val="20"/>
        </w:rPr>
        <w:t xml:space="preserve">UMM AL DALKH Early Production Combined Concept </w:t>
      </w:r>
      <w:proofErr w:type="gramStart"/>
      <w:r w:rsidRPr="00E2077C">
        <w:rPr>
          <w:rStyle w:val="fontstyle01"/>
          <w:bCs w:val="0"/>
          <w:sz w:val="20"/>
        </w:rPr>
        <w:t>And</w:t>
      </w:r>
      <w:proofErr w:type="gramEnd"/>
      <w:r w:rsidRPr="00E2077C">
        <w:rPr>
          <w:rStyle w:val="fontstyle01"/>
          <w:bCs w:val="0"/>
          <w:sz w:val="20"/>
        </w:rPr>
        <w:t xml:space="preserve"> Feed Project</w:t>
      </w:r>
      <w:r w:rsidR="00DB689D" w:rsidRPr="00E2077C">
        <w:rPr>
          <w:rStyle w:val="fontstyle01"/>
          <w:bCs w:val="0"/>
          <w:sz w:val="20"/>
        </w:rPr>
        <w:t>,</w:t>
      </w:r>
      <w:r w:rsidR="00DB689D" w:rsidRPr="00374B1B">
        <w:rPr>
          <w:rStyle w:val="fontstyle01"/>
          <w:sz w:val="20"/>
        </w:rPr>
        <w:t xml:space="preserve"> Abu Dhabi, UAE</w:t>
      </w:r>
    </w:p>
    <w:p w14:paraId="7870AF6B" w14:textId="77777777" w:rsidR="007B1529" w:rsidRPr="00125C4F" w:rsidRDefault="00374B1B" w:rsidP="00374B1B">
      <w:pPr>
        <w:pStyle w:val="ListParagraph"/>
        <w:numPr>
          <w:ilvl w:val="0"/>
          <w:numId w:val="0"/>
        </w:numPr>
        <w:ind w:left="720" w:right="29"/>
        <w:jc w:val="both"/>
      </w:pPr>
      <w:r w:rsidRPr="00374B1B">
        <w:rPr>
          <w:sz w:val="22"/>
        </w:rPr>
        <w:t xml:space="preserve">The project involves supply of treated Sea water from CPC to WHP-15 through a new 8” subsea pipeline. Treated Sea water will be injected in to 2 new and 2 existing water injection wells at WHP-15.  </w:t>
      </w:r>
    </w:p>
    <w:p w14:paraId="532B5ABA" w14:textId="77777777" w:rsidR="00374B1B" w:rsidRDefault="00374B1B" w:rsidP="00374B1B">
      <w:pPr>
        <w:pStyle w:val="ListParagraph"/>
        <w:numPr>
          <w:ilvl w:val="0"/>
          <w:numId w:val="0"/>
        </w:numPr>
        <w:spacing w:before="62" w:line="241" w:lineRule="auto"/>
        <w:ind w:left="1440" w:right="363"/>
        <w:jc w:val="both"/>
        <w:rPr>
          <w:rStyle w:val="PlaceholderText"/>
          <w:color w:val="58595B" w:themeColor="text2"/>
        </w:rPr>
      </w:pPr>
    </w:p>
    <w:p w14:paraId="41446F9B" w14:textId="77777777" w:rsidR="0028565C" w:rsidRPr="00553DA8" w:rsidRDefault="0028565C" w:rsidP="00CE6E30">
      <w:pPr>
        <w:pStyle w:val="ListParagraph"/>
        <w:numPr>
          <w:ilvl w:val="0"/>
          <w:numId w:val="39"/>
        </w:numPr>
        <w:spacing w:before="62" w:after="0" w:line="241" w:lineRule="auto"/>
        <w:ind w:right="363"/>
        <w:jc w:val="both"/>
        <w:rPr>
          <w:rFonts w:eastAsiaTheme="minorHAnsi"/>
        </w:rPr>
      </w:pPr>
      <w:r w:rsidRPr="00553DA8">
        <w:rPr>
          <w:rStyle w:val="fontstyle01"/>
          <w:sz w:val="20"/>
        </w:rPr>
        <w:t>Feed Services of UMM SHAIF LTDP- Phase Project: ADNOC Offshore, Abu Dhabi, UAE</w:t>
      </w:r>
    </w:p>
    <w:p w14:paraId="797A6592" w14:textId="77777777" w:rsidR="000744BB" w:rsidRDefault="0028565C" w:rsidP="000744BB">
      <w:pPr>
        <w:pStyle w:val="ListParagraph"/>
        <w:numPr>
          <w:ilvl w:val="0"/>
          <w:numId w:val="0"/>
        </w:numPr>
        <w:spacing w:before="62" w:after="0" w:line="241" w:lineRule="auto"/>
        <w:ind w:left="720" w:right="363"/>
        <w:jc w:val="both"/>
        <w:rPr>
          <w:rStyle w:val="PlaceholderText"/>
          <w:rFonts w:cstheme="minorBidi"/>
          <w:color w:val="58595B" w:themeColor="text2"/>
        </w:rPr>
      </w:pPr>
      <w:r w:rsidRPr="00421065">
        <w:rPr>
          <w:rStyle w:val="PlaceholderText"/>
          <w:rFonts w:cstheme="minorBidi"/>
          <w:color w:val="58595B" w:themeColor="text2"/>
        </w:rPr>
        <w:t xml:space="preserve">LTDP-1 Objective is to sustain the oil production plateau of 275 MBD from the year 2024 to2028.LTDP Phase-1 is being executed in two packages. </w:t>
      </w:r>
    </w:p>
    <w:p w14:paraId="77978DDC" w14:textId="77777777" w:rsidR="00E2077C" w:rsidRPr="00E2077C" w:rsidRDefault="00E2077C" w:rsidP="00E2077C">
      <w:pPr>
        <w:pStyle w:val="ListParagraph"/>
        <w:numPr>
          <w:ilvl w:val="0"/>
          <w:numId w:val="0"/>
        </w:numPr>
        <w:spacing w:before="62" w:line="241" w:lineRule="auto"/>
        <w:ind w:left="1440" w:right="363"/>
        <w:jc w:val="both"/>
        <w:rPr>
          <w:rFonts w:eastAsia="Arial" w:cs="Arial"/>
          <w:color w:val="384957"/>
          <w:szCs w:val="20"/>
        </w:rPr>
      </w:pPr>
    </w:p>
    <w:p w14:paraId="0C2A2E5B" w14:textId="77777777" w:rsidR="00E2077C" w:rsidRPr="00CD319B" w:rsidRDefault="00E2077C" w:rsidP="00CE6E30">
      <w:pPr>
        <w:pStyle w:val="ListParagraph"/>
        <w:numPr>
          <w:ilvl w:val="0"/>
          <w:numId w:val="39"/>
        </w:numPr>
        <w:spacing w:before="62" w:after="0" w:line="241" w:lineRule="auto"/>
        <w:ind w:right="363"/>
        <w:jc w:val="both"/>
        <w:rPr>
          <w:rFonts w:eastAsia="Arial" w:cs="Arial"/>
          <w:color w:val="384957"/>
          <w:szCs w:val="20"/>
        </w:rPr>
      </w:pPr>
      <w:r w:rsidRPr="000B22F8">
        <w:rPr>
          <w:rFonts w:eastAsia="Arial" w:cs="Arial"/>
          <w:b/>
          <w:bCs/>
          <w:color w:val="384957"/>
          <w:szCs w:val="20"/>
        </w:rPr>
        <w:t>Engineering Services of EPC Works for Facility Integrity Execution Project</w:t>
      </w:r>
      <w:r w:rsidRPr="00CD319B">
        <w:rPr>
          <w:rFonts w:eastAsia="Arial" w:cs="Arial"/>
          <w:color w:val="384957"/>
          <w:szCs w:val="20"/>
        </w:rPr>
        <w:t xml:space="preserve"> for ADNOC Offshore in Das Island (FIEP)</w:t>
      </w:r>
      <w:r>
        <w:rPr>
          <w:rFonts w:eastAsia="Arial" w:cs="Arial"/>
          <w:color w:val="384957"/>
          <w:szCs w:val="20"/>
        </w:rPr>
        <w:t xml:space="preserve"> under EPC Contract to TARGET</w:t>
      </w:r>
      <w:r w:rsidRPr="00CD319B">
        <w:rPr>
          <w:rFonts w:eastAsia="Arial" w:cs="Arial"/>
          <w:color w:val="384957"/>
          <w:szCs w:val="20"/>
        </w:rPr>
        <w:t xml:space="preserve">. </w:t>
      </w:r>
    </w:p>
    <w:p w14:paraId="4DE3C993" w14:textId="327BD407" w:rsidR="00AE6814" w:rsidRDefault="00AE6814" w:rsidP="00CE6E30">
      <w:pPr>
        <w:pStyle w:val="ListParagraph"/>
        <w:numPr>
          <w:ilvl w:val="0"/>
          <w:numId w:val="39"/>
        </w:numPr>
        <w:spacing w:before="62" w:after="0" w:line="241" w:lineRule="auto"/>
        <w:ind w:right="363"/>
        <w:jc w:val="both"/>
        <w:rPr>
          <w:rFonts w:eastAsia="Arial" w:cs="Arial"/>
          <w:b/>
          <w:bCs/>
          <w:color w:val="384957"/>
          <w:szCs w:val="20"/>
        </w:rPr>
      </w:pPr>
      <w:r w:rsidRPr="00063722">
        <w:rPr>
          <w:rFonts w:eastAsia="Arial" w:cs="Arial"/>
          <w:b/>
          <w:bCs/>
          <w:color w:val="384957"/>
          <w:szCs w:val="20"/>
        </w:rPr>
        <w:lastRenderedPageBreak/>
        <w:t>ARAMCO Master Gas System Expansion, Phase-II</w:t>
      </w:r>
      <w:r w:rsidRPr="00AE6814">
        <w:rPr>
          <w:rFonts w:eastAsia="Arial" w:cs="Arial"/>
          <w:color w:val="384957"/>
          <w:szCs w:val="20"/>
        </w:rPr>
        <w:t>, Construction of Booster Gas Compression Stations #1 &amp; KM0 modification work</w:t>
      </w:r>
      <w:r w:rsidRPr="00AE6814">
        <w:rPr>
          <w:rFonts w:eastAsia="Arial" w:cs="Arial"/>
          <w:b/>
          <w:bCs/>
          <w:color w:val="384957"/>
          <w:szCs w:val="20"/>
        </w:rPr>
        <w:t xml:space="preserve"> (Detail Engineering), </w:t>
      </w:r>
      <w:r w:rsidRPr="00AE6814">
        <w:rPr>
          <w:rFonts w:eastAsia="Arial" w:cs="Arial"/>
          <w:color w:val="384957"/>
          <w:szCs w:val="20"/>
        </w:rPr>
        <w:t>Riyadh Province, KSA</w:t>
      </w:r>
      <w:r w:rsidRPr="00AE6814">
        <w:rPr>
          <w:rFonts w:eastAsia="Arial" w:cs="Arial"/>
          <w:b/>
          <w:bCs/>
          <w:color w:val="384957"/>
          <w:szCs w:val="20"/>
        </w:rPr>
        <w:t>.</w:t>
      </w:r>
    </w:p>
    <w:p w14:paraId="7D7A0A93" w14:textId="77777777" w:rsidR="00CE6E30" w:rsidRPr="00CE6E30" w:rsidRDefault="00CE6E30" w:rsidP="00CE6E30">
      <w:pPr>
        <w:pStyle w:val="ListParagraph"/>
        <w:numPr>
          <w:ilvl w:val="0"/>
          <w:numId w:val="0"/>
        </w:numPr>
        <w:ind w:left="1440"/>
        <w:rPr>
          <w:rFonts w:eastAsia="Arial" w:cs="Arial"/>
          <w:b/>
          <w:bCs/>
          <w:color w:val="384957"/>
          <w:szCs w:val="20"/>
        </w:rPr>
      </w:pPr>
    </w:p>
    <w:p w14:paraId="0F2C3A3F" w14:textId="77777777" w:rsidR="00CE6E30" w:rsidRPr="00CE6E30" w:rsidRDefault="00CE6E30" w:rsidP="00CE6E30">
      <w:pPr>
        <w:pStyle w:val="ListParagraph"/>
        <w:numPr>
          <w:ilvl w:val="0"/>
          <w:numId w:val="39"/>
        </w:numPr>
        <w:spacing w:before="62" w:after="0" w:line="241" w:lineRule="auto"/>
        <w:ind w:right="363"/>
        <w:jc w:val="both"/>
        <w:rPr>
          <w:rFonts w:eastAsia="Arial" w:cs="Arial"/>
          <w:b/>
          <w:bCs/>
          <w:color w:val="384957"/>
          <w:szCs w:val="20"/>
        </w:rPr>
      </w:pPr>
      <w:r w:rsidRPr="00CE6E30">
        <w:rPr>
          <w:rFonts w:eastAsia="Arial" w:cs="Arial"/>
          <w:b/>
          <w:bCs/>
          <w:color w:val="384957"/>
          <w:szCs w:val="20"/>
        </w:rPr>
        <w:t xml:space="preserve">EPC WORKS FOR FACILITY INTEGRITY EXECUTION PROJECT IN DAS ISLAND </w:t>
      </w:r>
    </w:p>
    <w:p w14:paraId="4903F519" w14:textId="77777777" w:rsidR="00CE6E30" w:rsidRPr="00CE6E30" w:rsidRDefault="00CE6E30" w:rsidP="00CE6E30">
      <w:pPr>
        <w:pStyle w:val="Default"/>
        <w:ind w:left="720"/>
        <w:rPr>
          <w:rFonts w:ascii="Arial" w:eastAsia="Arial" w:hAnsi="Arial" w:cs="Arial"/>
          <w:color w:val="384957"/>
          <w:sz w:val="20"/>
          <w:szCs w:val="20"/>
          <w:lang w:val="en-GB"/>
        </w:rPr>
      </w:pPr>
      <w:r w:rsidRPr="00CE6E30">
        <w:rPr>
          <w:rFonts w:ascii="Arial" w:eastAsia="Arial" w:hAnsi="Arial" w:cs="Arial"/>
          <w:color w:val="384957"/>
          <w:sz w:val="20"/>
          <w:szCs w:val="20"/>
          <w:lang w:val="en-GB"/>
        </w:rPr>
        <w:t xml:space="preserve">Contractor: TARGET Engineering Construction Co. LLC (TARGET) </w:t>
      </w:r>
    </w:p>
    <w:p w14:paraId="37DEA396" w14:textId="77777777" w:rsidR="00CE6E30" w:rsidRPr="00CE6E30" w:rsidRDefault="00CE6E30" w:rsidP="00CE6E30">
      <w:pPr>
        <w:pStyle w:val="Default"/>
        <w:ind w:left="720"/>
        <w:rPr>
          <w:rFonts w:ascii="Arial" w:eastAsia="Arial" w:hAnsi="Arial" w:cs="Arial"/>
          <w:color w:val="384957"/>
          <w:sz w:val="20"/>
          <w:szCs w:val="20"/>
          <w:lang w:val="en-GB"/>
        </w:rPr>
      </w:pPr>
      <w:proofErr w:type="gramStart"/>
      <w:r w:rsidRPr="00CE6E30">
        <w:rPr>
          <w:rFonts w:ascii="Arial" w:eastAsia="Arial" w:hAnsi="Arial" w:cs="Arial"/>
          <w:color w:val="384957"/>
          <w:sz w:val="20"/>
          <w:szCs w:val="20"/>
          <w:lang w:val="en-GB"/>
        </w:rPr>
        <w:t>Unit :</w:t>
      </w:r>
      <w:proofErr w:type="gramEnd"/>
      <w:r w:rsidRPr="00CE6E30">
        <w:rPr>
          <w:rFonts w:ascii="Arial" w:eastAsia="Arial" w:hAnsi="Arial" w:cs="Arial"/>
          <w:color w:val="384957"/>
          <w:sz w:val="20"/>
          <w:szCs w:val="20"/>
          <w:lang w:val="en-GB"/>
        </w:rPr>
        <w:t xml:space="preserve"> </w:t>
      </w:r>
      <w:proofErr w:type="spellStart"/>
      <w:r w:rsidRPr="00CE6E30">
        <w:rPr>
          <w:rFonts w:ascii="Arial" w:eastAsia="Arial" w:hAnsi="Arial" w:cs="Arial"/>
          <w:color w:val="384957"/>
          <w:sz w:val="20"/>
          <w:szCs w:val="20"/>
          <w:lang w:val="en-GB"/>
        </w:rPr>
        <w:t>Zakum</w:t>
      </w:r>
      <w:proofErr w:type="spellEnd"/>
      <w:r w:rsidRPr="00CE6E30">
        <w:rPr>
          <w:rFonts w:ascii="Arial" w:eastAsia="Arial" w:hAnsi="Arial" w:cs="Arial"/>
          <w:color w:val="384957"/>
          <w:sz w:val="20"/>
          <w:szCs w:val="20"/>
          <w:lang w:val="en-GB"/>
        </w:rPr>
        <w:t xml:space="preserve"> Plant, Umm </w:t>
      </w:r>
      <w:proofErr w:type="spellStart"/>
      <w:r w:rsidRPr="00CE6E30">
        <w:rPr>
          <w:rFonts w:ascii="Arial" w:eastAsia="Arial" w:hAnsi="Arial" w:cs="Arial"/>
          <w:color w:val="384957"/>
          <w:sz w:val="20"/>
          <w:szCs w:val="20"/>
          <w:lang w:val="en-GB"/>
        </w:rPr>
        <w:t>Shaif</w:t>
      </w:r>
      <w:proofErr w:type="spellEnd"/>
      <w:r w:rsidRPr="00CE6E30">
        <w:rPr>
          <w:rFonts w:ascii="Arial" w:eastAsia="Arial" w:hAnsi="Arial" w:cs="Arial"/>
          <w:color w:val="384957"/>
          <w:sz w:val="20"/>
          <w:szCs w:val="20"/>
          <w:lang w:val="en-GB"/>
        </w:rPr>
        <w:t xml:space="preserve"> Plant. </w:t>
      </w:r>
    </w:p>
    <w:p w14:paraId="733693B8" w14:textId="77777777" w:rsidR="00CE6E30" w:rsidRPr="00CE6E30" w:rsidRDefault="00CE6E30" w:rsidP="00CE6E30">
      <w:pPr>
        <w:pStyle w:val="ListParagraph"/>
        <w:numPr>
          <w:ilvl w:val="0"/>
          <w:numId w:val="0"/>
        </w:numPr>
        <w:shd w:val="clear" w:color="auto" w:fill="FFFFFF"/>
        <w:tabs>
          <w:tab w:val="left" w:pos="360"/>
        </w:tabs>
        <w:spacing w:after="0" w:line="276" w:lineRule="auto"/>
        <w:ind w:left="720"/>
        <w:jc w:val="both"/>
        <w:outlineLvl w:val="9"/>
        <w:rPr>
          <w:rFonts w:eastAsia="Arial" w:cs="Arial"/>
          <w:color w:val="384957"/>
          <w:szCs w:val="20"/>
        </w:rPr>
      </w:pPr>
      <w:proofErr w:type="gramStart"/>
      <w:r w:rsidRPr="00CE6E30">
        <w:rPr>
          <w:rFonts w:eastAsia="Arial" w:cs="Arial"/>
          <w:color w:val="384957"/>
          <w:szCs w:val="20"/>
        </w:rPr>
        <w:t>Scope :</w:t>
      </w:r>
      <w:proofErr w:type="gramEnd"/>
      <w:r w:rsidRPr="00CE6E30">
        <w:rPr>
          <w:rFonts w:eastAsia="Arial" w:cs="Arial"/>
          <w:color w:val="384957"/>
          <w:szCs w:val="20"/>
        </w:rPr>
        <w:t xml:space="preserve"> The main objective of the project is to replace the corroded section of piping in US LP Separators Gas Outlet Headers, US LP Separators Gas Outlet, Combined Gas Header, ZK HP Scrubber Off gas Header, 30” US Stripper Off gas Header, US HP Separator Inlet Oil Header. In order to reduce the shutdown time and continuous operation, the same in achieved by installing Temporary header and piping.</w:t>
      </w:r>
    </w:p>
    <w:p w14:paraId="36B8F2D5" w14:textId="77777777" w:rsidR="00BB623D" w:rsidRPr="00B27798" w:rsidRDefault="00BB623D" w:rsidP="00BB623D">
      <w:pPr>
        <w:pStyle w:val="ExperienceWithHeadingCVResume"/>
        <w:rPr>
          <w:bCs/>
        </w:rPr>
      </w:pPr>
      <w:r w:rsidRPr="00B27798">
        <w:rPr>
          <w:bCs/>
        </w:rPr>
        <w:t>Key Responsibilities:</w:t>
      </w:r>
    </w:p>
    <w:p w14:paraId="03E03127" w14:textId="1246F497"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Review / Prepare piping design basis. </w:t>
      </w:r>
    </w:p>
    <w:p w14:paraId="7BAF7FE1" w14:textId="77777777" w:rsidR="006D6360" w:rsidRDefault="006D6360" w:rsidP="006D6360">
      <w:pPr>
        <w:pStyle w:val="ListBullet"/>
        <w:numPr>
          <w:ilvl w:val="0"/>
          <w:numId w:val="24"/>
        </w:numPr>
        <w:jc w:val="both"/>
      </w:pPr>
      <w:r>
        <w:t>Leading a Team of Designers &amp; Engineers</w:t>
      </w:r>
    </w:p>
    <w:p w14:paraId="70489477" w14:textId="21158D16" w:rsidR="00BB623D" w:rsidRDefault="00BB623D" w:rsidP="00B40D82">
      <w:pPr>
        <w:pStyle w:val="ListParagraph"/>
        <w:numPr>
          <w:ilvl w:val="0"/>
          <w:numId w:val="24"/>
        </w:numPr>
        <w:shd w:val="clear" w:color="auto" w:fill="FFFFFF"/>
        <w:tabs>
          <w:tab w:val="left" w:pos="360"/>
        </w:tabs>
        <w:spacing w:after="0" w:line="276" w:lineRule="auto"/>
        <w:jc w:val="both"/>
        <w:outlineLvl w:val="9"/>
        <w:rPr>
          <w:rFonts w:cs="Arial"/>
        </w:rPr>
      </w:pPr>
      <w:r w:rsidRPr="00FF0ECB">
        <w:rPr>
          <w:rFonts w:cs="Arial"/>
        </w:rPr>
        <w:t>Carry out Piping engineering studies, analysis &amp; calculations and develop engineering package including various engineering deliverables.</w:t>
      </w:r>
    </w:p>
    <w:p w14:paraId="52D25517" w14:textId="05F6B610"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Technical Bid Evaluation for Piping items including Long Lead Items.</w:t>
      </w:r>
    </w:p>
    <w:p w14:paraId="64B32814" w14:textId="1FD924EE"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Review of Equipment Layout for Exchangers, columns, vertical &amp; horizontal vessels, Pumps.</w:t>
      </w:r>
    </w:p>
    <w:p w14:paraId="686A8CC2" w14:textId="0E9EA764"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Nozzle Orientation Study for Columns and vessels.</w:t>
      </w:r>
    </w:p>
    <w:p w14:paraId="2921EA13" w14:textId="77777777"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Sound knowledge in handling Study of Equipment, Air coolers, Heat Exchangers, columns, valve. </w:t>
      </w:r>
    </w:p>
    <w:p w14:paraId="77886584" w14:textId="44048588"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Preparation of Data Sheets for valves, Review of valve GAD.</w:t>
      </w:r>
    </w:p>
    <w:p w14:paraId="7C839C5A" w14:textId="75E0ECF1"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Interaction with various departments like civil, mechanical, Process, Instrumentation etc.</w:t>
      </w:r>
    </w:p>
    <w:p w14:paraId="50EECC7D" w14:textId="47C512DD"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Witnessed Hydrotesting and Pneumatic testing of Piping.</w:t>
      </w:r>
    </w:p>
    <w:p w14:paraId="3139CC04" w14:textId="34B63CF7"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Submitting Technical Query to client wherever deviations observed. </w:t>
      </w:r>
    </w:p>
    <w:p w14:paraId="11548F4C" w14:textId="43B72AB9"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Review and co-ordination with vendor for any clarification/ requirements. </w:t>
      </w:r>
    </w:p>
    <w:p w14:paraId="740A01EA" w14:textId="283D4739"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Sound knowledge on Typical Drawings, Plot Plans, Isometrics, GAD’s. </w:t>
      </w:r>
    </w:p>
    <w:p w14:paraId="3EF86DC3" w14:textId="1B822754"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Effective participant in technical discussions with client. </w:t>
      </w:r>
    </w:p>
    <w:p w14:paraId="5B97A023" w14:textId="0FCF2052"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Review of Process PID in line with the vendor PID. </w:t>
      </w:r>
    </w:p>
    <w:p w14:paraId="6E7173E3" w14:textId="3B1834B0"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Submitting</w:t>
      </w:r>
      <w:r>
        <w:rPr>
          <w:rFonts w:cs="Arial"/>
        </w:rPr>
        <w:t xml:space="preserve"> </w:t>
      </w:r>
      <w:r w:rsidRPr="00646AF9">
        <w:rPr>
          <w:rFonts w:cs="Arial"/>
        </w:rPr>
        <w:t>material approval Request to company by checking MTC are as per Company requirement / Approved Manufacturer.</w:t>
      </w:r>
    </w:p>
    <w:p w14:paraId="7201C8CA" w14:textId="77777777"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Preparation of method statements for Company approval for Tie-In activities. </w:t>
      </w:r>
    </w:p>
    <w:p w14:paraId="2AAA298B" w14:textId="768E130B" w:rsidR="00892DDD"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Participated in various kick off meeting with client &amp; vendors.</w:t>
      </w:r>
    </w:p>
    <w:p w14:paraId="034F0EFB" w14:textId="77777777"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Review of process Data sheets, Mechanical Data sheet and vendor Drawings for equipment’s. </w:t>
      </w:r>
    </w:p>
    <w:p w14:paraId="67954A6B" w14:textId="77777777" w:rsidR="006D6360" w:rsidRPr="00646AF9" w:rsidRDefault="00892DDD" w:rsidP="006D6360">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Site visits and site survey for Proposals.</w:t>
      </w:r>
      <w:r w:rsidR="006D6360">
        <w:rPr>
          <w:rFonts w:cs="Arial"/>
        </w:rPr>
        <w:t xml:space="preserve"> </w:t>
      </w:r>
      <w:r w:rsidR="006D6360" w:rsidRPr="00646AF9">
        <w:rPr>
          <w:rFonts w:cs="Arial"/>
        </w:rPr>
        <w:t xml:space="preserve">On-site problem resolution. </w:t>
      </w:r>
    </w:p>
    <w:p w14:paraId="11CC8BE3" w14:textId="77777777"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IDC check on other discipline deliverables. </w:t>
      </w:r>
    </w:p>
    <w:p w14:paraId="2B749730" w14:textId="77777777" w:rsidR="00BB623D" w:rsidRDefault="00BB623D" w:rsidP="00B40D82">
      <w:pPr>
        <w:pStyle w:val="ListParagraph"/>
        <w:numPr>
          <w:ilvl w:val="0"/>
          <w:numId w:val="24"/>
        </w:numPr>
        <w:shd w:val="clear" w:color="auto" w:fill="FFFFFF"/>
        <w:tabs>
          <w:tab w:val="left" w:pos="360"/>
        </w:tabs>
        <w:spacing w:after="0" w:line="276" w:lineRule="auto"/>
        <w:jc w:val="both"/>
        <w:outlineLvl w:val="9"/>
        <w:rPr>
          <w:rFonts w:cs="Arial"/>
        </w:rPr>
      </w:pPr>
      <w:r>
        <w:rPr>
          <w:rFonts w:cs="Arial"/>
        </w:rPr>
        <w:t>Handful experience on both Onshore &amp; Offshore.</w:t>
      </w:r>
    </w:p>
    <w:p w14:paraId="32D8CCF4" w14:textId="77777777" w:rsidR="00BB623D" w:rsidRPr="00C97FC7" w:rsidRDefault="00BB623D" w:rsidP="00B40D82">
      <w:pPr>
        <w:pStyle w:val="ListParagraph"/>
        <w:numPr>
          <w:ilvl w:val="0"/>
          <w:numId w:val="24"/>
        </w:numPr>
        <w:shd w:val="clear" w:color="auto" w:fill="FFFFFF"/>
        <w:tabs>
          <w:tab w:val="left" w:pos="360"/>
        </w:tabs>
        <w:spacing w:after="0" w:line="276" w:lineRule="auto"/>
        <w:jc w:val="both"/>
        <w:outlineLvl w:val="9"/>
        <w:rPr>
          <w:rFonts w:cs="Arial"/>
        </w:rPr>
      </w:pPr>
      <w:r w:rsidRPr="00C97FC7">
        <w:rPr>
          <w:rFonts w:cs="Arial"/>
        </w:rPr>
        <w:t>Expertise in Piping Stress Analysis (Offshore / Onshore) using CAESAR II.</w:t>
      </w:r>
    </w:p>
    <w:p w14:paraId="423B6F2D" w14:textId="77777777" w:rsidR="00BB623D" w:rsidRPr="00D50A4A" w:rsidRDefault="00BB623D" w:rsidP="00B40D82">
      <w:pPr>
        <w:pStyle w:val="ListParagraph"/>
        <w:numPr>
          <w:ilvl w:val="0"/>
          <w:numId w:val="24"/>
        </w:numPr>
        <w:shd w:val="clear" w:color="auto" w:fill="FFFFFF"/>
        <w:tabs>
          <w:tab w:val="left" w:pos="360"/>
        </w:tabs>
        <w:spacing w:after="0" w:line="276" w:lineRule="auto"/>
        <w:jc w:val="both"/>
        <w:outlineLvl w:val="9"/>
        <w:rPr>
          <w:rFonts w:cs="Arial"/>
        </w:rPr>
      </w:pPr>
      <w:r w:rsidRPr="00D50A4A">
        <w:rPr>
          <w:rFonts w:cs="Arial"/>
        </w:rPr>
        <w:t xml:space="preserve">Can perform and adjudicate pipe stress analysis for more complex piping systems including various materials of construction including carbon steels, alloys, </w:t>
      </w:r>
      <w:r>
        <w:rPr>
          <w:rFonts w:cs="Arial"/>
        </w:rPr>
        <w:t>Stainless steels</w:t>
      </w:r>
      <w:r w:rsidRPr="00D50A4A">
        <w:rPr>
          <w:rFonts w:cs="Arial"/>
        </w:rPr>
        <w:t xml:space="preserve"> etc.</w:t>
      </w:r>
    </w:p>
    <w:p w14:paraId="7C651A27" w14:textId="77777777" w:rsidR="00892DDD" w:rsidRPr="00646AF9" w:rsidRDefault="00892DDD" w:rsidP="00B40D82">
      <w:pPr>
        <w:pStyle w:val="ListParagraph"/>
        <w:numPr>
          <w:ilvl w:val="0"/>
          <w:numId w:val="24"/>
        </w:numPr>
        <w:shd w:val="clear" w:color="auto" w:fill="FFFFFF"/>
        <w:tabs>
          <w:tab w:val="left" w:pos="360"/>
        </w:tabs>
        <w:spacing w:after="0" w:line="276" w:lineRule="auto"/>
        <w:jc w:val="both"/>
        <w:outlineLvl w:val="9"/>
        <w:rPr>
          <w:rFonts w:cs="Arial"/>
        </w:rPr>
      </w:pPr>
      <w:r w:rsidRPr="00646AF9">
        <w:rPr>
          <w:rFonts w:cs="Arial"/>
        </w:rPr>
        <w:t xml:space="preserve">Review contract documents, identifying action items and incorporate the same in design documents / </w:t>
      </w:r>
    </w:p>
    <w:p w14:paraId="4DA956CF" w14:textId="77777777" w:rsidR="00892DDD" w:rsidRPr="00646AF9" w:rsidRDefault="00892DDD" w:rsidP="00B40D82">
      <w:pPr>
        <w:pStyle w:val="ListParagraph"/>
        <w:numPr>
          <w:ilvl w:val="0"/>
          <w:numId w:val="0"/>
        </w:numPr>
        <w:shd w:val="clear" w:color="auto" w:fill="FFFFFF"/>
        <w:tabs>
          <w:tab w:val="left" w:pos="360"/>
        </w:tabs>
        <w:spacing w:after="0" w:line="276" w:lineRule="auto"/>
        <w:ind w:left="720"/>
        <w:jc w:val="both"/>
        <w:outlineLvl w:val="9"/>
        <w:rPr>
          <w:rFonts w:cs="Arial"/>
        </w:rPr>
      </w:pPr>
      <w:r w:rsidRPr="00646AF9">
        <w:rPr>
          <w:rFonts w:cs="Arial"/>
        </w:rPr>
        <w:t xml:space="preserve">Drawings. </w:t>
      </w:r>
    </w:p>
    <w:p w14:paraId="0E144E75" w14:textId="77777777" w:rsidR="00BB623D" w:rsidRDefault="00BB623D" w:rsidP="00B40D82">
      <w:pPr>
        <w:pStyle w:val="ListParagraph"/>
        <w:numPr>
          <w:ilvl w:val="0"/>
          <w:numId w:val="24"/>
        </w:numPr>
        <w:spacing w:before="100" w:beforeAutospacing="1" w:after="100" w:afterAutospacing="1"/>
        <w:jc w:val="both"/>
        <w:outlineLvl w:val="9"/>
        <w:rPr>
          <w:rFonts w:cs="Arial"/>
        </w:rPr>
      </w:pPr>
      <w:r w:rsidRPr="00D50A4A">
        <w:rPr>
          <w:rFonts w:cs="Arial"/>
        </w:rPr>
        <w:t>Proficient with both static and dynamic analysis of piping systems including seismic.</w:t>
      </w:r>
    </w:p>
    <w:p w14:paraId="3C128518" w14:textId="3B7B2EA2" w:rsidR="00BB623D" w:rsidRDefault="00BB623D" w:rsidP="00B40D82">
      <w:pPr>
        <w:pStyle w:val="ListParagraph"/>
        <w:numPr>
          <w:ilvl w:val="0"/>
          <w:numId w:val="24"/>
        </w:numPr>
        <w:shd w:val="clear" w:color="auto" w:fill="FFFFFF"/>
        <w:tabs>
          <w:tab w:val="left" w:pos="360"/>
        </w:tabs>
        <w:spacing w:after="0" w:line="276" w:lineRule="auto"/>
        <w:jc w:val="both"/>
        <w:outlineLvl w:val="9"/>
        <w:rPr>
          <w:rFonts w:cs="Arial"/>
        </w:rPr>
      </w:pPr>
      <w:r>
        <w:rPr>
          <w:rFonts w:cs="Arial"/>
        </w:rPr>
        <w:t>Using Excel, FEA tools, PDMS and Auto Cad in pipe work.</w:t>
      </w:r>
    </w:p>
    <w:p w14:paraId="2D88B21A" w14:textId="3A603982" w:rsidR="00BB623D" w:rsidRDefault="00BB623D" w:rsidP="00B40D82">
      <w:pPr>
        <w:pStyle w:val="ListParagraph"/>
        <w:numPr>
          <w:ilvl w:val="0"/>
          <w:numId w:val="24"/>
        </w:numPr>
        <w:spacing w:after="200" w:line="276" w:lineRule="auto"/>
        <w:jc w:val="both"/>
        <w:outlineLvl w:val="9"/>
        <w:rPr>
          <w:rFonts w:cs="Arial"/>
        </w:rPr>
      </w:pPr>
      <w:r w:rsidRPr="00D066BF">
        <w:rPr>
          <w:rFonts w:cs="Arial"/>
        </w:rPr>
        <w:t xml:space="preserve">Flange leakage calculation using </w:t>
      </w:r>
      <w:proofErr w:type="spellStart"/>
      <w:r w:rsidRPr="00D066BF">
        <w:rPr>
          <w:rFonts w:cs="Arial"/>
        </w:rPr>
        <w:t>Peq</w:t>
      </w:r>
      <w:proofErr w:type="spellEnd"/>
      <w:r w:rsidRPr="00892DDD">
        <w:rPr>
          <w:rFonts w:cs="Arial"/>
        </w:rPr>
        <w:t>, NC3658.3</w:t>
      </w:r>
      <w:r w:rsidRPr="00D066BF">
        <w:rPr>
          <w:rFonts w:cs="Arial"/>
        </w:rPr>
        <w:t>, ASME SEC VIII methods</w:t>
      </w:r>
      <w:r w:rsidR="00C933D4">
        <w:rPr>
          <w:rFonts w:cs="Arial"/>
        </w:rPr>
        <w:t>, WRC Calculations.</w:t>
      </w:r>
    </w:p>
    <w:p w14:paraId="30720FE1" w14:textId="77777777" w:rsidR="00A82A47" w:rsidRPr="00A82A47" w:rsidRDefault="00BB623D" w:rsidP="00B40D82">
      <w:pPr>
        <w:pStyle w:val="ListParagraph"/>
        <w:numPr>
          <w:ilvl w:val="0"/>
          <w:numId w:val="24"/>
        </w:numPr>
        <w:shd w:val="clear" w:color="auto" w:fill="FFFFFF"/>
        <w:spacing w:after="200" w:line="276" w:lineRule="auto"/>
        <w:jc w:val="both"/>
        <w:textAlignment w:val="baseline"/>
        <w:outlineLvl w:val="9"/>
        <w:rPr>
          <w:rFonts w:ascii="inherit" w:hAnsi="inherit" w:cs="Arial"/>
          <w:color w:val="767676"/>
          <w:szCs w:val="20"/>
        </w:rPr>
      </w:pPr>
      <w:r w:rsidRPr="00A82A47">
        <w:rPr>
          <w:rFonts w:cs="Arial"/>
        </w:rPr>
        <w:t>Nozzle Load/Boundary condition Validation with Vendor/Client/</w:t>
      </w:r>
      <w:proofErr w:type="gramStart"/>
      <w:r w:rsidRPr="00A82A47">
        <w:rPr>
          <w:rFonts w:cs="Arial"/>
        </w:rPr>
        <w:t>Other</w:t>
      </w:r>
      <w:proofErr w:type="gramEnd"/>
      <w:r w:rsidRPr="00A82A47">
        <w:rPr>
          <w:rFonts w:cs="Arial"/>
        </w:rPr>
        <w:t xml:space="preserve"> group as &amp; when required.</w:t>
      </w:r>
    </w:p>
    <w:p w14:paraId="3C4A81B3" w14:textId="2E709788" w:rsidR="00A82A47" w:rsidRPr="006C0B4C" w:rsidRDefault="00A82A47" w:rsidP="00B40D82">
      <w:pPr>
        <w:pStyle w:val="ListParagraph"/>
        <w:numPr>
          <w:ilvl w:val="0"/>
          <w:numId w:val="24"/>
        </w:numPr>
        <w:shd w:val="clear" w:color="auto" w:fill="FFFFFF"/>
        <w:tabs>
          <w:tab w:val="left" w:pos="360"/>
        </w:tabs>
        <w:spacing w:after="0" w:line="276" w:lineRule="auto"/>
        <w:jc w:val="both"/>
        <w:outlineLvl w:val="9"/>
        <w:rPr>
          <w:rFonts w:cs="Arial"/>
        </w:rPr>
      </w:pPr>
      <w:r w:rsidRPr="006C0B4C">
        <w:rPr>
          <w:rFonts w:cs="Arial"/>
        </w:rPr>
        <w:t>Manual flexibility checks and expansion loop studies.</w:t>
      </w:r>
    </w:p>
    <w:p w14:paraId="63314AA0" w14:textId="77777777" w:rsidR="00BB623D" w:rsidRDefault="00BB623D" w:rsidP="00B40D82">
      <w:pPr>
        <w:pStyle w:val="ListParagraph"/>
        <w:numPr>
          <w:ilvl w:val="0"/>
          <w:numId w:val="24"/>
        </w:numPr>
        <w:shd w:val="clear" w:color="auto" w:fill="FFFFFF"/>
        <w:tabs>
          <w:tab w:val="left" w:pos="360"/>
        </w:tabs>
        <w:spacing w:after="0" w:line="276" w:lineRule="auto"/>
        <w:jc w:val="both"/>
        <w:outlineLvl w:val="9"/>
        <w:rPr>
          <w:rFonts w:cs="Arial"/>
        </w:rPr>
      </w:pPr>
      <w:r>
        <w:rPr>
          <w:rFonts w:cs="Arial"/>
        </w:rPr>
        <w:t>PDMS model review and NAVISWORKS model review. Knowledge on SP3D software.</w:t>
      </w:r>
    </w:p>
    <w:p w14:paraId="6CA67A77" w14:textId="77777777" w:rsidR="00BB623D" w:rsidRDefault="00BB623D" w:rsidP="00B40D82">
      <w:pPr>
        <w:pStyle w:val="ListParagraph"/>
        <w:numPr>
          <w:ilvl w:val="0"/>
          <w:numId w:val="24"/>
        </w:numPr>
        <w:shd w:val="clear" w:color="auto" w:fill="FFFFFF"/>
        <w:tabs>
          <w:tab w:val="left" w:pos="360"/>
        </w:tabs>
        <w:spacing w:after="0" w:line="276" w:lineRule="auto"/>
        <w:jc w:val="both"/>
        <w:outlineLvl w:val="9"/>
        <w:rPr>
          <w:rFonts w:cs="Arial"/>
        </w:rPr>
      </w:pPr>
      <w:r>
        <w:rPr>
          <w:rFonts w:cs="Arial"/>
        </w:rPr>
        <w:t xml:space="preserve">Ability to analyse Pipeline / Underground pipe using Caesar II. </w:t>
      </w:r>
    </w:p>
    <w:p w14:paraId="044CA9B6" w14:textId="77777777" w:rsidR="00BB623D" w:rsidRDefault="00BB623D" w:rsidP="00BB623D">
      <w:pPr>
        <w:pStyle w:val="ListParagraph"/>
        <w:numPr>
          <w:ilvl w:val="0"/>
          <w:numId w:val="24"/>
        </w:numPr>
        <w:shd w:val="clear" w:color="auto" w:fill="FFFFFF"/>
        <w:tabs>
          <w:tab w:val="left" w:pos="360"/>
        </w:tabs>
        <w:spacing w:after="0" w:line="276" w:lineRule="auto"/>
        <w:jc w:val="both"/>
        <w:outlineLvl w:val="9"/>
        <w:rPr>
          <w:rFonts w:cs="Arial"/>
        </w:rPr>
      </w:pPr>
      <w:r w:rsidRPr="00D50A4A">
        <w:rPr>
          <w:rFonts w:cs="Arial"/>
        </w:rPr>
        <w:lastRenderedPageBreak/>
        <w:t>Displays strong communication and interpersonal skills and has the ability to work in a fast-paced team environment with multiple deadlines.</w:t>
      </w:r>
    </w:p>
    <w:p w14:paraId="0C174CC3" w14:textId="2EC51797" w:rsidR="00BB623D" w:rsidRDefault="00BB623D" w:rsidP="00BB623D">
      <w:pPr>
        <w:pStyle w:val="ListParagraph"/>
        <w:numPr>
          <w:ilvl w:val="0"/>
          <w:numId w:val="24"/>
        </w:numPr>
        <w:shd w:val="clear" w:color="auto" w:fill="FFFFFF"/>
        <w:tabs>
          <w:tab w:val="left" w:pos="360"/>
        </w:tabs>
        <w:spacing w:after="0" w:line="276" w:lineRule="auto"/>
        <w:jc w:val="both"/>
        <w:outlineLvl w:val="9"/>
        <w:rPr>
          <w:rFonts w:cs="Arial"/>
        </w:rPr>
      </w:pPr>
      <w:r w:rsidRPr="00FF0ECB">
        <w:rPr>
          <w:rFonts w:cs="Arial"/>
        </w:rPr>
        <w:t xml:space="preserve">Co-ordinate with inter discipline, </w:t>
      </w:r>
      <w:proofErr w:type="gramStart"/>
      <w:r w:rsidRPr="00FF0ECB">
        <w:rPr>
          <w:rFonts w:cs="Arial"/>
        </w:rPr>
        <w:t>Inter</w:t>
      </w:r>
      <w:proofErr w:type="gramEnd"/>
      <w:r w:rsidRPr="00FF0ECB">
        <w:rPr>
          <w:rFonts w:cs="Arial"/>
        </w:rPr>
        <w:t xml:space="preserve"> department, Vendors, etc. for specialized inputs related to job scope for engineering.</w:t>
      </w:r>
    </w:p>
    <w:p w14:paraId="2BEDABC4" w14:textId="77777777" w:rsidR="00A82A47" w:rsidRPr="006C0B4C" w:rsidRDefault="00A82A47" w:rsidP="00A82A47">
      <w:pPr>
        <w:pStyle w:val="ListParagraph"/>
        <w:numPr>
          <w:ilvl w:val="0"/>
          <w:numId w:val="24"/>
        </w:numPr>
        <w:shd w:val="clear" w:color="auto" w:fill="FFFFFF"/>
        <w:tabs>
          <w:tab w:val="left" w:pos="360"/>
        </w:tabs>
        <w:spacing w:after="0" w:line="276" w:lineRule="auto"/>
        <w:jc w:val="both"/>
        <w:outlineLvl w:val="9"/>
        <w:rPr>
          <w:rFonts w:cs="Arial"/>
        </w:rPr>
      </w:pPr>
      <w:r w:rsidRPr="006C0B4C">
        <w:rPr>
          <w:rFonts w:cs="Arial"/>
        </w:rPr>
        <w:t>Troubleshooting of stress related problems in existing lines including Site survey.</w:t>
      </w:r>
    </w:p>
    <w:p w14:paraId="74E89DAB" w14:textId="77777777" w:rsidR="00BB623D" w:rsidRDefault="00BB623D" w:rsidP="00BB623D">
      <w:pPr>
        <w:pStyle w:val="ListParagraph"/>
        <w:numPr>
          <w:ilvl w:val="0"/>
          <w:numId w:val="24"/>
        </w:numPr>
        <w:shd w:val="clear" w:color="auto" w:fill="FFFFFF"/>
        <w:tabs>
          <w:tab w:val="left" w:pos="360"/>
        </w:tabs>
        <w:spacing w:after="0" w:line="276" w:lineRule="auto"/>
        <w:jc w:val="both"/>
        <w:outlineLvl w:val="9"/>
        <w:rPr>
          <w:rFonts w:cs="Arial"/>
        </w:rPr>
      </w:pPr>
      <w:r w:rsidRPr="00FF0ECB">
        <w:rPr>
          <w:rFonts w:cs="Arial"/>
        </w:rPr>
        <w:t xml:space="preserve">Support the Procurement &amp; Construction phase activities such as providing technical specifications, testing/certification requirements, performing technical bids </w:t>
      </w:r>
      <w:proofErr w:type="gramStart"/>
      <w:r w:rsidRPr="00FF0ECB">
        <w:rPr>
          <w:rFonts w:cs="Arial"/>
        </w:rPr>
        <w:t>evaluation(</w:t>
      </w:r>
      <w:proofErr w:type="gramEnd"/>
      <w:r w:rsidRPr="00FF0ECB">
        <w:rPr>
          <w:rFonts w:cs="Arial"/>
        </w:rPr>
        <w:t>TBE), supporting the installation/testing/construction/commissioning activities for the projects.</w:t>
      </w:r>
    </w:p>
    <w:p w14:paraId="5AE5CD6A" w14:textId="0D31846E" w:rsidR="00022735" w:rsidRPr="006C0B4C" w:rsidRDefault="00022735" w:rsidP="00022735">
      <w:pPr>
        <w:pStyle w:val="ListParagraph"/>
        <w:numPr>
          <w:ilvl w:val="0"/>
          <w:numId w:val="24"/>
        </w:numPr>
        <w:shd w:val="clear" w:color="auto" w:fill="FFFFFF"/>
        <w:tabs>
          <w:tab w:val="left" w:pos="360"/>
        </w:tabs>
        <w:spacing w:after="0" w:line="276" w:lineRule="auto"/>
        <w:jc w:val="both"/>
        <w:outlineLvl w:val="9"/>
        <w:rPr>
          <w:rFonts w:cs="Arial"/>
        </w:rPr>
      </w:pPr>
      <w:r w:rsidRPr="00022735">
        <w:rPr>
          <w:rFonts w:cs="Arial"/>
        </w:rPr>
        <w:t xml:space="preserve">Familiar in </w:t>
      </w:r>
      <w:r w:rsidRPr="006C0B4C">
        <w:rPr>
          <w:rFonts w:cs="Arial"/>
        </w:rPr>
        <w:t>preparation of Material Requisitions, data sheets for valves</w:t>
      </w:r>
      <w:r w:rsidR="00A82A47">
        <w:rPr>
          <w:rFonts w:cs="Arial"/>
        </w:rPr>
        <w:t xml:space="preserve"> / springs / expansion joints</w:t>
      </w:r>
      <w:r w:rsidRPr="006C0B4C">
        <w:rPr>
          <w:rFonts w:cs="Arial"/>
        </w:rPr>
        <w:t xml:space="preserve"> / other piping items, Technical bid evaluation of vendor offers, etc.</w:t>
      </w:r>
    </w:p>
    <w:p w14:paraId="5ADE4462" w14:textId="77777777" w:rsidR="00BB623D" w:rsidRDefault="00BB623D" w:rsidP="00BB623D">
      <w:pPr>
        <w:pStyle w:val="ListParagraph"/>
        <w:numPr>
          <w:ilvl w:val="0"/>
          <w:numId w:val="24"/>
        </w:numPr>
        <w:shd w:val="clear" w:color="auto" w:fill="FFFFFF"/>
        <w:tabs>
          <w:tab w:val="left" w:pos="360"/>
        </w:tabs>
        <w:spacing w:after="0" w:line="276" w:lineRule="auto"/>
        <w:jc w:val="both"/>
        <w:outlineLvl w:val="9"/>
        <w:rPr>
          <w:rFonts w:cs="Arial"/>
        </w:rPr>
      </w:pPr>
      <w:r w:rsidRPr="004438C2">
        <w:rPr>
          <w:rFonts w:cs="Arial"/>
        </w:rPr>
        <w:t xml:space="preserve">Knowledge of </w:t>
      </w:r>
      <w:r>
        <w:rPr>
          <w:rFonts w:cs="Arial"/>
        </w:rPr>
        <w:t>P</w:t>
      </w:r>
      <w:r w:rsidRPr="004438C2">
        <w:rPr>
          <w:rFonts w:cs="Arial"/>
        </w:rPr>
        <w:t>iping materials, specifications for Pipes &amp; Valves, Pipe wall thickness</w:t>
      </w:r>
      <w:r>
        <w:rPr>
          <w:rFonts w:cs="Arial"/>
        </w:rPr>
        <w:t xml:space="preserve"> / RF pad</w:t>
      </w:r>
      <w:r w:rsidRPr="004438C2">
        <w:rPr>
          <w:rFonts w:cs="Arial"/>
        </w:rPr>
        <w:t xml:space="preserve"> Calculations.</w:t>
      </w:r>
    </w:p>
    <w:p w14:paraId="1BF256D8" w14:textId="77777777" w:rsidR="00BB623D" w:rsidRPr="004438C2" w:rsidRDefault="00BB623D" w:rsidP="00BB623D">
      <w:pPr>
        <w:pStyle w:val="ListParagraph"/>
        <w:numPr>
          <w:ilvl w:val="0"/>
          <w:numId w:val="24"/>
        </w:numPr>
        <w:shd w:val="clear" w:color="auto" w:fill="FFFFFF"/>
        <w:tabs>
          <w:tab w:val="left" w:pos="360"/>
        </w:tabs>
        <w:spacing w:after="0" w:line="276" w:lineRule="auto"/>
        <w:jc w:val="both"/>
        <w:outlineLvl w:val="9"/>
        <w:rPr>
          <w:rFonts w:cs="Arial"/>
        </w:rPr>
      </w:pPr>
      <w:r w:rsidRPr="00FF0ECB">
        <w:rPr>
          <w:rFonts w:cs="Arial"/>
        </w:rPr>
        <w:t>Participates in P&amp;ID Review, 3D Model, Constructability reviews pertaining to proposed modifications, including identifying potential operational and safety related problems and proposing appropriate solutions.</w:t>
      </w:r>
    </w:p>
    <w:p w14:paraId="3AFA5DE2" w14:textId="4BB3FED1" w:rsidR="00BB623D" w:rsidRPr="004D5F67" w:rsidRDefault="00BB623D" w:rsidP="00BB623D">
      <w:pPr>
        <w:pStyle w:val="ListParagraph"/>
        <w:numPr>
          <w:ilvl w:val="0"/>
          <w:numId w:val="24"/>
        </w:numPr>
        <w:shd w:val="clear" w:color="auto" w:fill="FFFFFF"/>
        <w:tabs>
          <w:tab w:val="left" w:pos="360"/>
        </w:tabs>
        <w:spacing w:after="0" w:line="276" w:lineRule="auto"/>
        <w:jc w:val="both"/>
        <w:outlineLvl w:val="9"/>
        <w:rPr>
          <w:rFonts w:cs="Arial"/>
        </w:rPr>
      </w:pPr>
      <w:r w:rsidRPr="000224DB">
        <w:rPr>
          <w:rFonts w:cs="Arial"/>
        </w:rPr>
        <w:t>Familiar with in</w:t>
      </w:r>
      <w:r>
        <w:rPr>
          <w:rFonts w:cs="Arial"/>
        </w:rPr>
        <w:t>ternational codes and standar</w:t>
      </w:r>
      <w:r w:rsidRPr="00892DDD">
        <w:rPr>
          <w:rFonts w:cs="Arial"/>
        </w:rPr>
        <w:t>ds (ASME, API 610, API 617, ASTM, BS,</w:t>
      </w:r>
      <w:r w:rsidR="00C933D4" w:rsidRPr="00892DDD">
        <w:rPr>
          <w:rFonts w:cs="Arial"/>
        </w:rPr>
        <w:t xml:space="preserve"> NACE,</w:t>
      </w:r>
      <w:r w:rsidRPr="00892DDD">
        <w:rPr>
          <w:rFonts w:cs="Arial"/>
        </w:rPr>
        <w:t xml:space="preserve"> NEMA SM</w:t>
      </w:r>
      <w:proofErr w:type="gramStart"/>
      <w:r w:rsidRPr="00892DDD">
        <w:rPr>
          <w:rFonts w:cs="Arial"/>
        </w:rPr>
        <w:t>23,EQUINOR</w:t>
      </w:r>
      <w:proofErr w:type="gramEnd"/>
      <w:r w:rsidRPr="00892DDD">
        <w:rPr>
          <w:rFonts w:cs="Arial"/>
        </w:rPr>
        <w:t xml:space="preserve"> (STATOIL) TR’s</w:t>
      </w:r>
      <w:r w:rsidR="00C933D4" w:rsidRPr="00892DDD">
        <w:rPr>
          <w:rFonts w:cs="Arial"/>
        </w:rPr>
        <w:t xml:space="preserve"> etc</w:t>
      </w:r>
      <w:r w:rsidRPr="00892DDD">
        <w:rPr>
          <w:rFonts w:cs="Arial"/>
        </w:rPr>
        <w:t>).</w:t>
      </w:r>
    </w:p>
    <w:p w14:paraId="31F07088" w14:textId="77777777" w:rsidR="007B1529" w:rsidRPr="00B27798" w:rsidRDefault="009149A7" w:rsidP="00B27798">
      <w:pPr>
        <w:pStyle w:val="ExperienceWithHeadingCVResume"/>
        <w:rPr>
          <w:bCs/>
        </w:rPr>
      </w:pPr>
      <w:r w:rsidRPr="00B27798">
        <w:rPr>
          <w:bCs/>
        </w:rPr>
        <w:t xml:space="preserve">Selected </w:t>
      </w:r>
      <w:r w:rsidR="007B1529" w:rsidRPr="00B27798">
        <w:rPr>
          <w:bCs/>
        </w:rPr>
        <w:t>Project involved</w:t>
      </w:r>
    </w:p>
    <w:p w14:paraId="7019EB8B" w14:textId="77777777" w:rsidR="00AD61EC" w:rsidRPr="005848BC"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197FF0">
        <w:rPr>
          <w:rStyle w:val="fontstyle01"/>
          <w:rFonts w:eastAsia="Times New Roman" w:cs="Times New Roman"/>
          <w:b w:val="0"/>
          <w:sz w:val="20"/>
        </w:rPr>
        <w:t>PROJECT</w:t>
      </w:r>
      <w:r w:rsidRPr="000C0792">
        <w:rPr>
          <w:rFonts w:cs="Arial"/>
          <w:b/>
          <w:sz w:val="22"/>
          <w:lang w:val="de-DE" w:eastAsia="th-TH" w:bidi="th-TH"/>
        </w:rPr>
        <w:tab/>
      </w:r>
      <w:r w:rsidRPr="000C0792">
        <w:rPr>
          <w:rFonts w:cs="Arial"/>
          <w:b/>
          <w:sz w:val="22"/>
          <w:lang w:val="de-DE" w:eastAsia="th-TH" w:bidi="th-TH"/>
        </w:rPr>
        <w:tab/>
        <w:t>:</w:t>
      </w:r>
      <w:r>
        <w:rPr>
          <w:rFonts w:cs="Arial"/>
          <w:b/>
          <w:sz w:val="22"/>
          <w:lang w:val="de-DE" w:eastAsia="th-TH" w:bidi="th-TH"/>
        </w:rPr>
        <w:tab/>
      </w:r>
      <w:r w:rsidRPr="005848BC">
        <w:rPr>
          <w:rStyle w:val="fontstyle01"/>
          <w:rFonts w:eastAsia="Times New Roman" w:cs="Times New Roman"/>
          <w:b w:val="0"/>
          <w:sz w:val="20"/>
        </w:rPr>
        <w:t xml:space="preserve">TURRET MOORING SYSTEM FOR LIUHUA FPSO                                       </w:t>
      </w:r>
    </w:p>
    <w:p w14:paraId="2D6E210B" w14:textId="77777777" w:rsidR="00AD61EC" w:rsidRPr="00E7571D"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Hong Kong, South China.</w:t>
      </w:r>
    </w:p>
    <w:p w14:paraId="74F66C0C" w14:textId="77777777" w:rsidR="00AD61EC" w:rsidRPr="00E7571D"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SBM Monaco / CNOOC</w:t>
      </w:r>
    </w:p>
    <w:p w14:paraId="3FB1FDA3" w14:textId="77777777" w:rsidR="00CE6E30" w:rsidRDefault="00CE6E30" w:rsidP="00AD61EC">
      <w:pPr>
        <w:pStyle w:val="BodyText"/>
        <w:tabs>
          <w:tab w:val="left" w:pos="720"/>
        </w:tabs>
        <w:spacing w:after="0" w:line="276" w:lineRule="auto"/>
        <w:ind w:left="720"/>
        <w:contextualSpacing/>
        <w:rPr>
          <w:rStyle w:val="fontstyle01"/>
          <w:rFonts w:eastAsia="Times New Roman" w:cs="Times New Roman"/>
          <w:b w:val="0"/>
          <w:sz w:val="20"/>
        </w:rPr>
      </w:pPr>
    </w:p>
    <w:p w14:paraId="3A266E1A" w14:textId="5B113F30" w:rsidR="00AD61EC" w:rsidRPr="001C5499"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 xml:space="preserve">JOHAN CASTBERG TURRET EPC PROJECT </w:t>
      </w:r>
    </w:p>
    <w:p w14:paraId="6F5AB4AF" w14:textId="77777777" w:rsidR="00AD61EC" w:rsidRPr="00E7571D"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North Sea, Norway</w:t>
      </w:r>
    </w:p>
    <w:p w14:paraId="05D2843B" w14:textId="77777777" w:rsidR="00AD61EC" w:rsidRPr="00E7571D"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SBM Monaco / Equinor (Statoil)</w:t>
      </w:r>
    </w:p>
    <w:p w14:paraId="78277936" w14:textId="77777777" w:rsidR="00AD61EC" w:rsidRDefault="00AD61EC" w:rsidP="00AD61EC">
      <w:pPr>
        <w:pStyle w:val="BodyText"/>
        <w:tabs>
          <w:tab w:val="left" w:pos="720"/>
        </w:tabs>
        <w:spacing w:after="0" w:line="276" w:lineRule="auto"/>
        <w:ind w:left="720"/>
        <w:contextualSpacing/>
        <w:rPr>
          <w:rFonts w:cs="Arial"/>
          <w:sz w:val="22"/>
          <w:lang w:val="de-DE" w:eastAsia="th-TH" w:bidi="th-TH"/>
        </w:rPr>
      </w:pPr>
    </w:p>
    <w:p w14:paraId="1D620C26" w14:textId="77777777" w:rsidR="00AD61EC" w:rsidRPr="001C5499"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LIFE EXTENSION OF WELL PLATFORM PROJECT 1 &amp; 2</w:t>
      </w:r>
    </w:p>
    <w:p w14:paraId="5578C746" w14:textId="77777777" w:rsidR="00AD61EC" w:rsidRPr="00E7571D"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Mumbai, India</w:t>
      </w:r>
    </w:p>
    <w:p w14:paraId="1581AE7C" w14:textId="77777777" w:rsidR="00AD61EC" w:rsidRPr="00E7571D" w:rsidRDefault="00AD61EC" w:rsidP="00AD61E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ONGC / AFCONS</w:t>
      </w:r>
    </w:p>
    <w:p w14:paraId="2B0F8DA9" w14:textId="77777777" w:rsidR="0007493C" w:rsidRPr="001C5499" w:rsidRDefault="0007493C" w:rsidP="00AD61EC">
      <w:pPr>
        <w:pStyle w:val="BodyText"/>
        <w:tabs>
          <w:tab w:val="left" w:pos="720"/>
        </w:tabs>
        <w:spacing w:after="0" w:line="276" w:lineRule="auto"/>
        <w:ind w:left="720"/>
        <w:contextualSpacing/>
        <w:rPr>
          <w:rStyle w:val="fontstyle01"/>
          <w:rFonts w:eastAsia="Times New Roman" w:cs="Times New Roman"/>
          <w:sz w:val="20"/>
        </w:rPr>
      </w:pPr>
    </w:p>
    <w:p w14:paraId="0EBA523B" w14:textId="77777777" w:rsidR="00CB6E8D" w:rsidRPr="001C5499" w:rsidRDefault="00CB6E8D" w:rsidP="00CB6E8D">
      <w:pPr>
        <w:pStyle w:val="BodyText"/>
        <w:tabs>
          <w:tab w:val="left" w:pos="720"/>
        </w:tabs>
        <w:spacing w:after="0" w:line="276" w:lineRule="auto"/>
        <w:contextualSpacing/>
        <w:rPr>
          <w:rStyle w:val="fontstyle01"/>
          <w:rFonts w:eastAsia="Times New Roman" w:cs="Times New Roman"/>
          <w:b w:val="0"/>
          <w:sz w:val="20"/>
        </w:rPr>
      </w:pPr>
      <w:r>
        <w:rPr>
          <w:rFonts w:cs="Arial"/>
          <w:b/>
          <w:sz w:val="22"/>
          <w:lang w:val="de-DE" w:eastAsia="th-TH" w:bidi="th-TH"/>
        </w:rPr>
        <w:tab/>
      </w: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RAS MARKAZ CRUDE OIL PARK PROJECT (PHASE 1)</w:t>
      </w:r>
    </w:p>
    <w:p w14:paraId="1CF16000" w14:textId="77777777" w:rsidR="00CB6E8D" w:rsidRPr="00E7571D" w:rsidRDefault="00CB6E8D" w:rsidP="00CB6E8D">
      <w:pPr>
        <w:pStyle w:val="BodyText"/>
        <w:tabs>
          <w:tab w:val="left" w:pos="720"/>
        </w:tabs>
        <w:spacing w:after="0" w:line="276" w:lineRule="auto"/>
        <w:contextualSpacing/>
        <w:rPr>
          <w:rStyle w:val="fontstyle01"/>
          <w:rFonts w:eastAsia="Times New Roman" w:cs="Times New Roman"/>
          <w:b w:val="0"/>
          <w:sz w:val="20"/>
        </w:rPr>
      </w:pPr>
      <w:r w:rsidRPr="001C5499">
        <w:rPr>
          <w:rStyle w:val="fontstyle01"/>
          <w:rFonts w:eastAsia="Times New Roman" w:cs="Times New Roman"/>
          <w:b w:val="0"/>
          <w:sz w:val="20"/>
        </w:rPr>
        <w:tab/>
      </w: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Oman</w:t>
      </w:r>
    </w:p>
    <w:p w14:paraId="72FCAD2C" w14:textId="77777777" w:rsidR="00CB6E8D" w:rsidRPr="00E7571D" w:rsidRDefault="00CB6E8D" w:rsidP="00CB6E8D">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 xml:space="preserve">OTTCO, Oman </w:t>
      </w:r>
    </w:p>
    <w:p w14:paraId="628C74A2" w14:textId="77777777" w:rsidR="0007493C" w:rsidRDefault="0007493C" w:rsidP="00AD61EC">
      <w:pPr>
        <w:pStyle w:val="BodyText"/>
        <w:tabs>
          <w:tab w:val="left" w:pos="720"/>
        </w:tabs>
        <w:spacing w:after="0" w:line="276" w:lineRule="auto"/>
        <w:ind w:left="720"/>
        <w:contextualSpacing/>
        <w:rPr>
          <w:rFonts w:cs="Arial"/>
          <w:sz w:val="22"/>
          <w:lang w:val="de-DE" w:eastAsia="th-TH" w:bidi="th-TH"/>
        </w:rPr>
      </w:pPr>
    </w:p>
    <w:p w14:paraId="41634A3C" w14:textId="77777777" w:rsidR="0007493C" w:rsidRPr="001C5499" w:rsidRDefault="00271890" w:rsidP="0007493C">
      <w:pPr>
        <w:pStyle w:val="BodyText"/>
        <w:tabs>
          <w:tab w:val="left" w:pos="720"/>
        </w:tabs>
        <w:spacing w:after="0" w:line="276" w:lineRule="auto"/>
        <w:contextualSpacing/>
        <w:rPr>
          <w:rStyle w:val="fontstyle01"/>
          <w:rFonts w:eastAsia="Times New Roman" w:cs="Times New Roman"/>
          <w:b w:val="0"/>
          <w:sz w:val="20"/>
        </w:rPr>
      </w:pPr>
      <w:r>
        <w:rPr>
          <w:rStyle w:val="fontstyle01"/>
          <w:rFonts w:eastAsia="Times New Roman" w:cs="Times New Roman"/>
          <w:b w:val="0"/>
          <w:sz w:val="20"/>
        </w:rPr>
        <w:tab/>
      </w:r>
      <w:r w:rsidR="0007493C" w:rsidRPr="001C5499">
        <w:rPr>
          <w:rStyle w:val="fontstyle01"/>
          <w:rFonts w:eastAsia="Times New Roman" w:cs="Times New Roman"/>
          <w:b w:val="0"/>
          <w:sz w:val="20"/>
        </w:rPr>
        <w:t>PROJECT</w:t>
      </w:r>
      <w:r w:rsidR="0007493C" w:rsidRPr="001C5499">
        <w:rPr>
          <w:rStyle w:val="fontstyle01"/>
          <w:rFonts w:eastAsia="Times New Roman" w:cs="Times New Roman"/>
          <w:b w:val="0"/>
          <w:sz w:val="20"/>
        </w:rPr>
        <w:tab/>
      </w:r>
      <w:r w:rsidR="0007493C" w:rsidRPr="001C5499">
        <w:rPr>
          <w:rStyle w:val="fontstyle01"/>
          <w:rFonts w:eastAsia="Times New Roman" w:cs="Times New Roman"/>
          <w:b w:val="0"/>
          <w:sz w:val="20"/>
        </w:rPr>
        <w:tab/>
        <w:t>:</w:t>
      </w:r>
      <w:r w:rsidR="0007493C" w:rsidRPr="001C5499">
        <w:rPr>
          <w:rStyle w:val="fontstyle01"/>
          <w:rFonts w:eastAsia="Times New Roman" w:cs="Times New Roman"/>
          <w:b w:val="0"/>
          <w:sz w:val="20"/>
        </w:rPr>
        <w:tab/>
        <w:t>REPLACEMENT OF HM VESSEL &amp; FLARE HEADER</w:t>
      </w:r>
    </w:p>
    <w:p w14:paraId="1923C268" w14:textId="77777777" w:rsidR="0007493C" w:rsidRPr="00E7571D" w:rsidRDefault="0007493C" w:rsidP="0007493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r>
      <w:proofErr w:type="spellStart"/>
      <w:r w:rsidRPr="00E7571D">
        <w:rPr>
          <w:rStyle w:val="fontstyle01"/>
          <w:rFonts w:eastAsia="Times New Roman" w:cs="Times New Roman"/>
          <w:b w:val="0"/>
          <w:sz w:val="20"/>
        </w:rPr>
        <w:t>Rumaitha</w:t>
      </w:r>
      <w:proofErr w:type="spellEnd"/>
      <w:r w:rsidRPr="00E7571D">
        <w:rPr>
          <w:rStyle w:val="fontstyle01"/>
          <w:rFonts w:eastAsia="Times New Roman" w:cs="Times New Roman"/>
          <w:b w:val="0"/>
          <w:sz w:val="20"/>
        </w:rPr>
        <w:t xml:space="preserve"> &amp; </w:t>
      </w:r>
      <w:proofErr w:type="spellStart"/>
      <w:r w:rsidRPr="00E7571D">
        <w:rPr>
          <w:rStyle w:val="fontstyle01"/>
          <w:rFonts w:eastAsia="Times New Roman" w:cs="Times New Roman"/>
          <w:b w:val="0"/>
          <w:sz w:val="20"/>
        </w:rPr>
        <w:t>Dabbiya</w:t>
      </w:r>
      <w:proofErr w:type="spellEnd"/>
      <w:r w:rsidRPr="00E7571D">
        <w:rPr>
          <w:rStyle w:val="fontstyle01"/>
          <w:rFonts w:eastAsia="Times New Roman" w:cs="Times New Roman"/>
          <w:b w:val="0"/>
          <w:sz w:val="20"/>
        </w:rPr>
        <w:t>, Abu Dhabi</w:t>
      </w:r>
    </w:p>
    <w:p w14:paraId="0BE5C4C2" w14:textId="77777777" w:rsidR="0007493C" w:rsidRPr="00E7571D" w:rsidRDefault="0007493C" w:rsidP="0007493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 xml:space="preserve">ADNOC Onshore </w:t>
      </w:r>
    </w:p>
    <w:p w14:paraId="08BA0A11" w14:textId="77777777" w:rsidR="0007493C" w:rsidRPr="001C5499" w:rsidRDefault="0007493C" w:rsidP="0007493C">
      <w:pPr>
        <w:pStyle w:val="BodyText"/>
        <w:tabs>
          <w:tab w:val="left" w:pos="720"/>
        </w:tabs>
        <w:spacing w:after="0" w:line="276" w:lineRule="auto"/>
        <w:ind w:left="720"/>
        <w:contextualSpacing/>
        <w:rPr>
          <w:rStyle w:val="fontstyle01"/>
          <w:rFonts w:eastAsia="Times New Roman" w:cs="Times New Roman"/>
          <w:sz w:val="20"/>
        </w:rPr>
      </w:pPr>
    </w:p>
    <w:p w14:paraId="6420DB81" w14:textId="77777777" w:rsidR="0007493C" w:rsidRPr="001C5499" w:rsidRDefault="0007493C" w:rsidP="0007493C">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EPC FOR INTERCONNECTING FEED TO</w:t>
      </w:r>
      <w:r w:rsidR="00D25743">
        <w:rPr>
          <w:rStyle w:val="fontstyle01"/>
          <w:rFonts w:eastAsia="Times New Roman" w:cs="Times New Roman"/>
          <w:b w:val="0"/>
          <w:sz w:val="20"/>
        </w:rPr>
        <w:t>C</w:t>
      </w:r>
      <w:r w:rsidRPr="001C5499">
        <w:rPr>
          <w:rStyle w:val="fontstyle01"/>
          <w:rFonts w:eastAsia="Times New Roman" w:cs="Times New Roman"/>
          <w:b w:val="0"/>
          <w:sz w:val="20"/>
        </w:rPr>
        <w:t>ONDENSATE UNITS</w:t>
      </w:r>
    </w:p>
    <w:p w14:paraId="5B91DFF1" w14:textId="77777777" w:rsidR="0007493C" w:rsidRPr="00E7571D" w:rsidRDefault="0007493C" w:rsidP="0007493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 xml:space="preserve">ASAB-1, Abu Dhabi </w:t>
      </w:r>
    </w:p>
    <w:p w14:paraId="064918F7" w14:textId="77777777" w:rsidR="0007493C" w:rsidRPr="00E7571D" w:rsidRDefault="0007493C" w:rsidP="0007493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ADNOC Gas Processing</w:t>
      </w:r>
    </w:p>
    <w:p w14:paraId="3D4F6B3C" w14:textId="77777777" w:rsidR="0007493C" w:rsidRDefault="0007493C" w:rsidP="0007493C">
      <w:pPr>
        <w:pStyle w:val="BodyText"/>
        <w:tabs>
          <w:tab w:val="left" w:pos="720"/>
        </w:tabs>
        <w:spacing w:after="0" w:line="276" w:lineRule="auto"/>
        <w:ind w:left="720"/>
        <w:contextualSpacing/>
        <w:rPr>
          <w:rFonts w:cs="Arial"/>
          <w:sz w:val="22"/>
          <w:lang w:val="de-DE" w:eastAsia="th-TH" w:bidi="th-TH"/>
        </w:rPr>
      </w:pPr>
    </w:p>
    <w:p w14:paraId="2AD1BCC8" w14:textId="77777777" w:rsidR="0007493C" w:rsidRPr="001C5499" w:rsidRDefault="0007493C" w:rsidP="0007493C">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INSTALLATION OF ESD VALVES IN TRAIN 1 &amp; 2 TANKS</w:t>
      </w:r>
    </w:p>
    <w:p w14:paraId="4B441248" w14:textId="77777777" w:rsidR="0007493C" w:rsidRPr="00E7571D" w:rsidRDefault="0007493C" w:rsidP="0007493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 xml:space="preserve">Ruwais, Abu Dhabi </w:t>
      </w:r>
    </w:p>
    <w:p w14:paraId="0D7E34E4" w14:textId="77777777" w:rsidR="0007493C" w:rsidRPr="00E7571D" w:rsidRDefault="0007493C" w:rsidP="0007493C">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ADNOC Gas Processing</w:t>
      </w:r>
    </w:p>
    <w:p w14:paraId="3DBFD569" w14:textId="77777777" w:rsidR="0007493C" w:rsidRDefault="0007493C" w:rsidP="00AD61EC">
      <w:pPr>
        <w:pStyle w:val="BodyText"/>
        <w:tabs>
          <w:tab w:val="left" w:pos="720"/>
        </w:tabs>
        <w:spacing w:after="0" w:line="276" w:lineRule="auto"/>
        <w:ind w:left="720"/>
        <w:contextualSpacing/>
        <w:rPr>
          <w:rFonts w:cs="Arial"/>
          <w:sz w:val="22"/>
          <w:lang w:val="de-DE" w:eastAsia="th-TH" w:bidi="th-TH"/>
        </w:rPr>
      </w:pPr>
    </w:p>
    <w:p w14:paraId="036AFB09" w14:textId="77777777" w:rsidR="00574AD6" w:rsidRPr="001C5499"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ADNOC-GALFAR-PIPELINE INSTALLATION IN BAB FIELDS</w:t>
      </w:r>
    </w:p>
    <w:p w14:paraId="3A2D2C3C" w14:textId="77777777" w:rsidR="00574AD6" w:rsidRPr="00E7571D"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Abu Dhabi</w:t>
      </w:r>
    </w:p>
    <w:p w14:paraId="7206DAD4" w14:textId="77777777" w:rsidR="00574AD6" w:rsidRPr="00E7571D"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lastRenderedPageBreak/>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ADNOC / GALFAR</w:t>
      </w:r>
    </w:p>
    <w:p w14:paraId="5774C482" w14:textId="77777777" w:rsidR="00574AD6" w:rsidRDefault="00574AD6" w:rsidP="00574AD6">
      <w:pPr>
        <w:pStyle w:val="BodyText"/>
        <w:tabs>
          <w:tab w:val="left" w:pos="720"/>
        </w:tabs>
        <w:spacing w:after="0" w:line="276" w:lineRule="auto"/>
        <w:ind w:left="720"/>
        <w:contextualSpacing/>
        <w:rPr>
          <w:rFonts w:cs="Arial"/>
          <w:sz w:val="22"/>
          <w:lang w:val="de-DE" w:eastAsia="th-TH" w:bidi="th-TH"/>
        </w:rPr>
      </w:pPr>
    </w:p>
    <w:p w14:paraId="35A388FE" w14:textId="77777777" w:rsidR="00574AD6" w:rsidRPr="001C5499"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REROUTING U27 GAS TO U13 &amp; MP GAS - CONCEPTUAL</w:t>
      </w:r>
    </w:p>
    <w:p w14:paraId="5DCB42FA" w14:textId="77777777" w:rsidR="00574AD6" w:rsidRPr="00E7571D"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Abu Dhabi</w:t>
      </w:r>
    </w:p>
    <w:p w14:paraId="59D54E54" w14:textId="77777777" w:rsidR="00574AD6" w:rsidRPr="00E7571D"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GASCO</w:t>
      </w:r>
    </w:p>
    <w:p w14:paraId="72FC3534" w14:textId="77777777" w:rsidR="00574AD6" w:rsidRPr="000C0792" w:rsidRDefault="00574AD6" w:rsidP="00574AD6">
      <w:pPr>
        <w:pStyle w:val="BodyText"/>
        <w:tabs>
          <w:tab w:val="left" w:pos="720"/>
        </w:tabs>
        <w:spacing w:after="0" w:line="276" w:lineRule="auto"/>
        <w:ind w:left="720"/>
        <w:contextualSpacing/>
        <w:rPr>
          <w:rFonts w:cs="Arial"/>
          <w:sz w:val="22"/>
          <w:lang w:val="de-DE" w:eastAsia="th-TH" w:bidi="th-TH"/>
        </w:rPr>
      </w:pPr>
    </w:p>
    <w:p w14:paraId="509212D6" w14:textId="77777777" w:rsidR="00574AD6" w:rsidRPr="001C5499"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EPC FOR INSTA OF PARALLEL PROPANE &amp; BUTANE LINE</w:t>
      </w:r>
    </w:p>
    <w:p w14:paraId="0EE97AD4" w14:textId="77777777" w:rsidR="00574AD6" w:rsidRPr="00E7571D"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Abu Dhabi</w:t>
      </w:r>
    </w:p>
    <w:p w14:paraId="2E19DDC0" w14:textId="77777777" w:rsidR="00574AD6" w:rsidRPr="00E7571D"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ADGAS / NBTC</w:t>
      </w:r>
    </w:p>
    <w:p w14:paraId="5145DDB4" w14:textId="77777777" w:rsidR="00574AD6" w:rsidRPr="001C5499" w:rsidRDefault="00574AD6" w:rsidP="00574AD6">
      <w:pPr>
        <w:pStyle w:val="BodyText"/>
        <w:tabs>
          <w:tab w:val="left" w:pos="720"/>
        </w:tabs>
        <w:spacing w:after="0" w:line="276" w:lineRule="auto"/>
        <w:ind w:left="720"/>
        <w:contextualSpacing/>
        <w:rPr>
          <w:rStyle w:val="fontstyle01"/>
          <w:rFonts w:eastAsia="Times New Roman" w:cs="Times New Roman"/>
          <w:sz w:val="20"/>
        </w:rPr>
      </w:pPr>
    </w:p>
    <w:p w14:paraId="0057242D" w14:textId="77777777" w:rsidR="00574AD6" w:rsidRPr="001C5499"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RUMAITHA &amp; DHABIYA PRODUCTION RESTORATION</w:t>
      </w:r>
    </w:p>
    <w:p w14:paraId="2A138766" w14:textId="77777777" w:rsidR="00574AD6" w:rsidRPr="00E7571D"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Abu Dhabi</w:t>
      </w:r>
    </w:p>
    <w:p w14:paraId="4A3E1E9C" w14:textId="0C757F3C" w:rsidR="00574AD6" w:rsidRDefault="00574AD6" w:rsidP="00574AD6">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ADCO</w:t>
      </w:r>
    </w:p>
    <w:p w14:paraId="129EEAFB" w14:textId="77777777" w:rsidR="00545A21" w:rsidRPr="00E7571D" w:rsidRDefault="00545A21" w:rsidP="00574AD6">
      <w:pPr>
        <w:pStyle w:val="BodyText"/>
        <w:tabs>
          <w:tab w:val="left" w:pos="720"/>
        </w:tabs>
        <w:spacing w:after="0" w:line="276" w:lineRule="auto"/>
        <w:ind w:left="720"/>
        <w:contextualSpacing/>
        <w:rPr>
          <w:rStyle w:val="fontstyle01"/>
          <w:rFonts w:eastAsia="Times New Roman" w:cs="Times New Roman"/>
          <w:b w:val="0"/>
          <w:sz w:val="20"/>
        </w:rPr>
      </w:pPr>
    </w:p>
    <w:p w14:paraId="4C2924A2" w14:textId="77777777" w:rsidR="00964441" w:rsidRPr="001C5499" w:rsidRDefault="00964441" w:rsidP="00964441">
      <w:pPr>
        <w:pStyle w:val="BodyText"/>
        <w:tabs>
          <w:tab w:val="left" w:pos="720"/>
        </w:tabs>
        <w:spacing w:after="0" w:line="276" w:lineRule="auto"/>
        <w:ind w:left="2160" w:hanging="144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 xml:space="preserve">RUWAIS TRAIN-III DE-ETHANIZER, DE-ROPANIZER </w:t>
      </w:r>
    </w:p>
    <w:p w14:paraId="616F2C26" w14:textId="77777777" w:rsidR="00964441" w:rsidRPr="001C5499" w:rsidRDefault="00964441" w:rsidP="00964441">
      <w:pPr>
        <w:pStyle w:val="BodyText"/>
        <w:tabs>
          <w:tab w:val="left" w:pos="720"/>
        </w:tabs>
        <w:spacing w:after="0" w:line="276" w:lineRule="auto"/>
        <w:ind w:left="3600" w:hanging="1440"/>
        <w:contextualSpacing/>
        <w:rPr>
          <w:rStyle w:val="fontstyle01"/>
          <w:rFonts w:eastAsia="Times New Roman" w:cs="Times New Roman"/>
          <w:b w:val="0"/>
          <w:sz w:val="20"/>
        </w:rPr>
      </w:pPr>
      <w:r w:rsidRPr="001C5499">
        <w:rPr>
          <w:rStyle w:val="fontstyle01"/>
          <w:rFonts w:eastAsia="Times New Roman" w:cs="Times New Roman"/>
          <w:b w:val="0"/>
          <w:sz w:val="20"/>
        </w:rPr>
        <w:tab/>
        <w:t>&amp; DE-BUTANIZER RE-BOILER'S STEAM CONDENSATE PIPING MODIFICATIONS</w:t>
      </w:r>
    </w:p>
    <w:p w14:paraId="00FD8AB8"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GASCO</w:t>
      </w:r>
    </w:p>
    <w:p w14:paraId="606AD3F1" w14:textId="77777777" w:rsidR="00964441" w:rsidRPr="001C5499" w:rsidRDefault="00964441" w:rsidP="00964441">
      <w:pPr>
        <w:pStyle w:val="BodyText"/>
        <w:tabs>
          <w:tab w:val="left" w:pos="720"/>
        </w:tabs>
        <w:spacing w:after="0" w:line="276" w:lineRule="auto"/>
        <w:ind w:left="720"/>
        <w:contextualSpacing/>
        <w:rPr>
          <w:rStyle w:val="fontstyle01"/>
          <w:rFonts w:eastAsia="Times New Roman" w:cs="Times New Roman"/>
          <w:sz w:val="20"/>
        </w:rPr>
      </w:pPr>
    </w:p>
    <w:p w14:paraId="7D51ADA2" w14:textId="77777777" w:rsidR="00964441" w:rsidRPr="001C5499"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PIPING VIBRATION/STRESS ANALYSIS STUDY</w:t>
      </w:r>
    </w:p>
    <w:p w14:paraId="417F29B8"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r>
      <w:proofErr w:type="spellStart"/>
      <w:r w:rsidRPr="00E7571D">
        <w:rPr>
          <w:rStyle w:val="fontstyle01"/>
          <w:rFonts w:eastAsia="Times New Roman" w:cs="Times New Roman"/>
          <w:b w:val="0"/>
          <w:sz w:val="20"/>
        </w:rPr>
        <w:t>Habshan</w:t>
      </w:r>
      <w:proofErr w:type="spellEnd"/>
      <w:r w:rsidRPr="00E7571D">
        <w:rPr>
          <w:rStyle w:val="fontstyle01"/>
          <w:rFonts w:eastAsia="Times New Roman" w:cs="Times New Roman"/>
          <w:b w:val="0"/>
          <w:sz w:val="20"/>
        </w:rPr>
        <w:t xml:space="preserve"> 3 &amp; 5, Abu Dhabi</w:t>
      </w:r>
    </w:p>
    <w:p w14:paraId="46705A13"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GASCO</w:t>
      </w:r>
    </w:p>
    <w:p w14:paraId="2BB23608" w14:textId="77777777" w:rsidR="00964441" w:rsidRPr="001C5499" w:rsidRDefault="00964441" w:rsidP="00964441">
      <w:pPr>
        <w:pStyle w:val="BodyText"/>
        <w:tabs>
          <w:tab w:val="left" w:pos="720"/>
        </w:tabs>
        <w:spacing w:after="0" w:line="276" w:lineRule="auto"/>
        <w:ind w:left="720"/>
        <w:contextualSpacing/>
        <w:rPr>
          <w:rStyle w:val="fontstyle01"/>
          <w:rFonts w:eastAsia="Times New Roman" w:cs="Times New Roman"/>
          <w:sz w:val="20"/>
        </w:rPr>
      </w:pPr>
    </w:p>
    <w:p w14:paraId="6ECFA2BA" w14:textId="77777777" w:rsidR="00964441" w:rsidRPr="001C5499"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FEED FOR BU HASA PRODUCED WATER RE-INJECTION</w:t>
      </w:r>
    </w:p>
    <w:p w14:paraId="2EA2A0E6"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 xml:space="preserve">Bu </w:t>
      </w:r>
      <w:proofErr w:type="spellStart"/>
      <w:r w:rsidRPr="00E7571D">
        <w:rPr>
          <w:rStyle w:val="fontstyle01"/>
          <w:rFonts w:eastAsia="Times New Roman" w:cs="Times New Roman"/>
          <w:b w:val="0"/>
          <w:sz w:val="20"/>
        </w:rPr>
        <w:t>Hasa</w:t>
      </w:r>
      <w:proofErr w:type="spellEnd"/>
      <w:r w:rsidRPr="00E7571D">
        <w:rPr>
          <w:rStyle w:val="fontstyle01"/>
          <w:rFonts w:eastAsia="Times New Roman" w:cs="Times New Roman"/>
          <w:b w:val="0"/>
          <w:sz w:val="20"/>
        </w:rPr>
        <w:t>, Abu Dhabi</w:t>
      </w:r>
    </w:p>
    <w:p w14:paraId="30035D9D"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ADCO</w:t>
      </w:r>
    </w:p>
    <w:p w14:paraId="6DFDF309" w14:textId="77777777" w:rsidR="00964441" w:rsidRPr="001C5499" w:rsidRDefault="00964441" w:rsidP="00964441">
      <w:pPr>
        <w:pStyle w:val="BodyText"/>
        <w:tabs>
          <w:tab w:val="left" w:pos="720"/>
        </w:tabs>
        <w:spacing w:after="0" w:line="276" w:lineRule="auto"/>
        <w:ind w:left="720"/>
        <w:contextualSpacing/>
        <w:rPr>
          <w:rStyle w:val="fontstyle01"/>
          <w:rFonts w:eastAsia="Times New Roman" w:cs="Times New Roman"/>
          <w:sz w:val="20"/>
        </w:rPr>
      </w:pPr>
    </w:p>
    <w:p w14:paraId="4261A50B" w14:textId="77777777" w:rsidR="00964441" w:rsidRPr="001C5499"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AS BUILT FOR ZAKUM WEST SUPER COMPLEX (ZWSC)</w:t>
      </w:r>
    </w:p>
    <w:p w14:paraId="37056BBE"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Abu Dhabi</w:t>
      </w:r>
    </w:p>
    <w:p w14:paraId="66031C35"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ADMA</w:t>
      </w:r>
    </w:p>
    <w:p w14:paraId="518C51FE" w14:textId="77777777" w:rsidR="00964441" w:rsidRPr="001C5499" w:rsidRDefault="00964441" w:rsidP="00964441">
      <w:pPr>
        <w:pStyle w:val="BodyText"/>
        <w:tabs>
          <w:tab w:val="left" w:pos="720"/>
        </w:tabs>
        <w:spacing w:after="0" w:line="276" w:lineRule="auto"/>
        <w:ind w:left="720"/>
        <w:contextualSpacing/>
        <w:rPr>
          <w:rStyle w:val="fontstyle01"/>
          <w:rFonts w:eastAsia="Times New Roman" w:cs="Times New Roman"/>
          <w:sz w:val="20"/>
        </w:rPr>
      </w:pPr>
    </w:p>
    <w:p w14:paraId="0F325252" w14:textId="77777777" w:rsidR="00964441" w:rsidRPr="001C5499"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1C5499">
        <w:rPr>
          <w:rStyle w:val="fontstyle01"/>
          <w:rFonts w:eastAsia="Times New Roman" w:cs="Times New Roman"/>
          <w:b w:val="0"/>
          <w:sz w:val="20"/>
        </w:rPr>
        <w:t>PROJECT</w:t>
      </w:r>
      <w:r w:rsidRPr="001C5499">
        <w:rPr>
          <w:rStyle w:val="fontstyle01"/>
          <w:rFonts w:eastAsia="Times New Roman" w:cs="Times New Roman"/>
          <w:b w:val="0"/>
          <w:sz w:val="20"/>
        </w:rPr>
        <w:tab/>
      </w:r>
      <w:r w:rsidRPr="001C5499">
        <w:rPr>
          <w:rStyle w:val="fontstyle01"/>
          <w:rFonts w:eastAsia="Times New Roman" w:cs="Times New Roman"/>
          <w:b w:val="0"/>
          <w:sz w:val="20"/>
        </w:rPr>
        <w:tab/>
        <w:t>:</w:t>
      </w:r>
      <w:r w:rsidRPr="001C5499">
        <w:rPr>
          <w:rStyle w:val="fontstyle01"/>
          <w:rFonts w:eastAsia="Times New Roman" w:cs="Times New Roman"/>
          <w:b w:val="0"/>
          <w:sz w:val="20"/>
        </w:rPr>
        <w:tab/>
        <w:t>CLOSED DRAIN SYSTEM UPGRADE IN BCDS – FEED</w:t>
      </w:r>
    </w:p>
    <w:p w14:paraId="188CCD7D"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Location</w:t>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Bab Field, Abu Dhabi</w:t>
      </w:r>
    </w:p>
    <w:p w14:paraId="6CB3E2A3" w14:textId="77777777" w:rsidR="00964441" w:rsidRPr="00E7571D" w:rsidRDefault="00964441" w:rsidP="00964441">
      <w:pPr>
        <w:pStyle w:val="BodyText"/>
        <w:tabs>
          <w:tab w:val="left" w:pos="720"/>
        </w:tabs>
        <w:spacing w:after="0" w:line="276" w:lineRule="auto"/>
        <w:ind w:left="720"/>
        <w:contextualSpacing/>
        <w:rPr>
          <w:rStyle w:val="fontstyle01"/>
          <w:rFonts w:eastAsia="Times New Roman" w:cs="Times New Roman"/>
          <w:b w:val="0"/>
          <w:sz w:val="20"/>
        </w:rPr>
      </w:pPr>
      <w:r w:rsidRPr="00E7571D">
        <w:rPr>
          <w:rStyle w:val="fontstyle01"/>
          <w:rFonts w:eastAsia="Times New Roman" w:cs="Times New Roman"/>
          <w:b w:val="0"/>
          <w:sz w:val="20"/>
        </w:rPr>
        <w:t>Client</w:t>
      </w:r>
      <w:r w:rsidRPr="00E7571D">
        <w:rPr>
          <w:rStyle w:val="fontstyle01"/>
          <w:rFonts w:eastAsia="Times New Roman" w:cs="Times New Roman"/>
          <w:b w:val="0"/>
          <w:sz w:val="20"/>
        </w:rPr>
        <w:tab/>
      </w:r>
      <w:r w:rsidRPr="00E7571D">
        <w:rPr>
          <w:rStyle w:val="fontstyle01"/>
          <w:rFonts w:eastAsia="Times New Roman" w:cs="Times New Roman"/>
          <w:b w:val="0"/>
          <w:sz w:val="20"/>
        </w:rPr>
        <w:tab/>
      </w:r>
      <w:r w:rsidRPr="00E7571D">
        <w:rPr>
          <w:rStyle w:val="fontstyle01"/>
          <w:rFonts w:eastAsia="Times New Roman" w:cs="Times New Roman"/>
          <w:b w:val="0"/>
          <w:sz w:val="20"/>
        </w:rPr>
        <w:tab/>
        <w:t>:</w:t>
      </w:r>
      <w:r w:rsidRPr="00E7571D">
        <w:rPr>
          <w:rStyle w:val="fontstyle01"/>
          <w:rFonts w:eastAsia="Times New Roman" w:cs="Times New Roman"/>
          <w:b w:val="0"/>
          <w:sz w:val="20"/>
        </w:rPr>
        <w:tab/>
        <w:t>ADCO</w:t>
      </w:r>
    </w:p>
    <w:p w14:paraId="4B6440C2" w14:textId="0DD6CD28" w:rsidR="007B1529" w:rsidRPr="007B1529" w:rsidRDefault="009265B3" w:rsidP="007B1529">
      <w:pPr>
        <w:pStyle w:val="ExperienceWithHeadingCVResume"/>
        <w:rPr>
          <w:bCs/>
        </w:rPr>
      </w:pPr>
      <w:r>
        <w:rPr>
          <w:bCs/>
        </w:rPr>
        <w:t xml:space="preserve">Previous </w:t>
      </w:r>
      <w:r w:rsidR="007B1529" w:rsidRPr="007B1529">
        <w:rPr>
          <w:bCs/>
        </w:rPr>
        <w:t>Experience</w:t>
      </w:r>
      <w:r w:rsidR="00B208E3">
        <w:rPr>
          <w:bCs/>
        </w:rPr>
        <w:t>:</w:t>
      </w:r>
    </w:p>
    <w:p w14:paraId="60152CD7" w14:textId="77777777" w:rsidR="003D5972" w:rsidRPr="00197FF0" w:rsidRDefault="003D5972" w:rsidP="005E7FF0">
      <w:pPr>
        <w:pStyle w:val="BodyText"/>
        <w:numPr>
          <w:ilvl w:val="0"/>
          <w:numId w:val="22"/>
        </w:numPr>
        <w:tabs>
          <w:tab w:val="left" w:pos="720"/>
        </w:tabs>
        <w:spacing w:after="0" w:line="360" w:lineRule="auto"/>
        <w:ind w:left="720"/>
        <w:contextualSpacing/>
        <w:rPr>
          <w:rFonts w:cs="Arial"/>
          <w:lang w:val="de-DE" w:eastAsia="th-TH" w:bidi="th-TH"/>
        </w:rPr>
      </w:pPr>
      <w:r w:rsidRPr="00197FF0">
        <w:rPr>
          <w:rFonts w:cs="Arial"/>
          <w:lang w:val="de-DE" w:eastAsia="th-TH" w:bidi="th-TH"/>
        </w:rPr>
        <w:t>Organization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60408C">
        <w:rPr>
          <w:rFonts w:cs="Arial"/>
          <w:lang w:val="de-DE" w:eastAsia="th-TH" w:bidi="th-TH"/>
        </w:rPr>
        <w:t>WS Atkins &amp; Partners Overseas</w:t>
      </w:r>
      <w:r w:rsidRPr="00197FF0">
        <w:rPr>
          <w:rFonts w:cs="Arial"/>
          <w:lang w:val="de-DE" w:eastAsia="th-TH" w:bidi="th-TH"/>
        </w:rPr>
        <w:t xml:space="preserve"> - </w:t>
      </w:r>
      <w:r w:rsidR="0060408C">
        <w:rPr>
          <w:rFonts w:cs="Arial"/>
          <w:lang w:val="de-DE" w:eastAsia="th-TH" w:bidi="th-TH"/>
        </w:rPr>
        <w:t>Sharjah</w:t>
      </w:r>
      <w:r w:rsidRPr="00197FF0">
        <w:rPr>
          <w:rFonts w:cs="Arial"/>
          <w:lang w:val="de-DE" w:eastAsia="th-TH" w:bidi="th-TH"/>
        </w:rPr>
        <w:t>, Uae</w:t>
      </w:r>
    </w:p>
    <w:p w14:paraId="27661032" w14:textId="1F4F055B" w:rsidR="009072BE" w:rsidRPr="00197FF0" w:rsidRDefault="003D5972" w:rsidP="005E7FF0">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Designation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EF336F">
        <w:rPr>
          <w:rFonts w:cs="Arial"/>
          <w:lang w:val="de-DE" w:eastAsia="th-TH" w:bidi="th-TH"/>
        </w:rPr>
        <w:t xml:space="preserve">Lead </w:t>
      </w:r>
      <w:r w:rsidRPr="00197FF0">
        <w:rPr>
          <w:rFonts w:cs="Arial"/>
          <w:lang w:val="de-DE" w:eastAsia="th-TH" w:bidi="th-TH"/>
        </w:rPr>
        <w:t>Piping Engineer</w:t>
      </w:r>
      <w:r w:rsidR="0060408C">
        <w:rPr>
          <w:rFonts w:cs="Arial"/>
          <w:lang w:val="de-DE" w:eastAsia="th-TH" w:bidi="th-TH"/>
        </w:rPr>
        <w:t xml:space="preserve"> – </w:t>
      </w:r>
      <w:r w:rsidR="0060408C" w:rsidRPr="00197FF0">
        <w:rPr>
          <w:rFonts w:cs="Arial"/>
          <w:lang w:val="de-DE" w:eastAsia="th-TH" w:bidi="th-TH"/>
        </w:rPr>
        <w:t>Stress</w:t>
      </w:r>
      <w:r w:rsidR="0060408C">
        <w:rPr>
          <w:rFonts w:cs="Arial"/>
          <w:lang w:val="de-DE" w:eastAsia="th-TH" w:bidi="th-TH"/>
        </w:rPr>
        <w:t xml:space="preserve"> </w:t>
      </w:r>
      <w:r w:rsidR="00CE6E30">
        <w:rPr>
          <w:rFonts w:cs="Arial"/>
          <w:lang w:val="de-DE" w:eastAsia="th-TH" w:bidi="th-TH"/>
        </w:rPr>
        <w:t>&amp; Layout</w:t>
      </w:r>
    </w:p>
    <w:p w14:paraId="11880AB6" w14:textId="77777777" w:rsidR="003D5972" w:rsidRDefault="003D5972" w:rsidP="005E7FF0">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Period</w:t>
      </w:r>
      <w:r w:rsidRPr="00197FF0">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60408C">
        <w:rPr>
          <w:rFonts w:cs="Arial"/>
          <w:lang w:val="de-DE" w:eastAsia="th-TH" w:bidi="th-TH"/>
        </w:rPr>
        <w:t>Aug</w:t>
      </w:r>
      <w:r w:rsidRPr="00197FF0">
        <w:rPr>
          <w:rFonts w:cs="Arial"/>
          <w:lang w:val="de-DE" w:eastAsia="th-TH" w:bidi="th-TH"/>
        </w:rPr>
        <w:t xml:space="preserve"> 2019 – </w:t>
      </w:r>
      <w:r w:rsidR="0060408C">
        <w:rPr>
          <w:rFonts w:cs="Arial"/>
          <w:lang w:val="de-DE" w:eastAsia="th-TH" w:bidi="th-TH"/>
        </w:rPr>
        <w:t>May</w:t>
      </w:r>
      <w:r w:rsidR="00864290" w:rsidRPr="00197FF0">
        <w:rPr>
          <w:rFonts w:cs="Arial"/>
          <w:lang w:val="de-DE" w:eastAsia="th-TH" w:bidi="th-TH"/>
        </w:rPr>
        <w:t xml:space="preserve"> 20</w:t>
      </w:r>
      <w:r w:rsidR="0060408C">
        <w:rPr>
          <w:rFonts w:cs="Arial"/>
          <w:lang w:val="de-DE" w:eastAsia="th-TH" w:bidi="th-TH"/>
        </w:rPr>
        <w:t>20</w:t>
      </w:r>
    </w:p>
    <w:p w14:paraId="2B0F929A" w14:textId="77777777" w:rsidR="0060408C" w:rsidRPr="00197FF0" w:rsidRDefault="0060408C" w:rsidP="005E7FF0">
      <w:pPr>
        <w:pStyle w:val="BodyText"/>
        <w:tabs>
          <w:tab w:val="left" w:pos="720"/>
        </w:tabs>
        <w:spacing w:after="0" w:line="360" w:lineRule="auto"/>
        <w:ind w:left="720"/>
        <w:contextualSpacing/>
        <w:rPr>
          <w:rFonts w:cs="Arial"/>
          <w:lang w:val="de-DE" w:eastAsia="th-TH" w:bidi="th-TH"/>
        </w:rPr>
      </w:pPr>
    </w:p>
    <w:p w14:paraId="0F77F76A" w14:textId="77777777" w:rsidR="0060408C" w:rsidRPr="00197FF0" w:rsidRDefault="0060408C" w:rsidP="0060408C">
      <w:pPr>
        <w:pStyle w:val="BodyText"/>
        <w:numPr>
          <w:ilvl w:val="0"/>
          <w:numId w:val="22"/>
        </w:numPr>
        <w:tabs>
          <w:tab w:val="left" w:pos="720"/>
        </w:tabs>
        <w:spacing w:after="0" w:line="360" w:lineRule="auto"/>
        <w:ind w:left="720"/>
        <w:contextualSpacing/>
        <w:rPr>
          <w:rFonts w:cs="Arial"/>
          <w:lang w:val="de-DE" w:eastAsia="th-TH" w:bidi="th-TH"/>
        </w:rPr>
      </w:pPr>
      <w:r w:rsidRPr="00197FF0">
        <w:rPr>
          <w:rFonts w:cs="Arial"/>
          <w:lang w:val="de-DE" w:eastAsia="th-TH" w:bidi="th-TH"/>
        </w:rPr>
        <w:t>Organization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China Petroleum Pipeline Engineering - Abudhabi, Uae</w:t>
      </w:r>
    </w:p>
    <w:p w14:paraId="085B4C57" w14:textId="1FD865C4" w:rsidR="0060408C" w:rsidRPr="00197FF0" w:rsidRDefault="0060408C" w:rsidP="0060408C">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Designation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CE6E30">
        <w:rPr>
          <w:rFonts w:cs="Arial"/>
          <w:lang w:val="de-DE" w:eastAsia="th-TH" w:bidi="th-TH"/>
        </w:rPr>
        <w:t xml:space="preserve">Senior </w:t>
      </w:r>
      <w:r w:rsidRPr="00197FF0">
        <w:rPr>
          <w:rFonts w:cs="Arial"/>
          <w:lang w:val="de-DE" w:eastAsia="th-TH" w:bidi="th-TH"/>
        </w:rPr>
        <w:t>Piping Engineer</w:t>
      </w:r>
    </w:p>
    <w:p w14:paraId="318C6D3D" w14:textId="77777777" w:rsidR="0060408C" w:rsidRPr="00197FF0" w:rsidRDefault="0060408C" w:rsidP="0060408C">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Period</w:t>
      </w:r>
      <w:r w:rsidRPr="00197FF0">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Mar 2019 – Aug 2019</w:t>
      </w:r>
    </w:p>
    <w:p w14:paraId="73478982" w14:textId="77777777" w:rsidR="000744BB" w:rsidRDefault="000744BB" w:rsidP="000744BB">
      <w:pPr>
        <w:pStyle w:val="BodyText"/>
        <w:tabs>
          <w:tab w:val="left" w:pos="720"/>
        </w:tabs>
        <w:spacing w:after="0" w:line="360" w:lineRule="auto"/>
        <w:ind w:left="720"/>
        <w:contextualSpacing/>
        <w:rPr>
          <w:rFonts w:cs="Arial"/>
          <w:lang w:val="de-DE" w:eastAsia="th-TH" w:bidi="th-TH"/>
        </w:rPr>
      </w:pPr>
    </w:p>
    <w:p w14:paraId="1A7343F4" w14:textId="77777777" w:rsidR="00864290" w:rsidRPr="00197FF0" w:rsidRDefault="00864290" w:rsidP="005E7FF0">
      <w:pPr>
        <w:pStyle w:val="BodyText"/>
        <w:numPr>
          <w:ilvl w:val="0"/>
          <w:numId w:val="22"/>
        </w:numPr>
        <w:tabs>
          <w:tab w:val="left" w:pos="720"/>
        </w:tabs>
        <w:spacing w:after="0" w:line="360" w:lineRule="auto"/>
        <w:ind w:left="720"/>
        <w:contextualSpacing/>
        <w:rPr>
          <w:rFonts w:cs="Arial"/>
          <w:lang w:val="de-DE" w:eastAsia="th-TH" w:bidi="th-TH"/>
        </w:rPr>
      </w:pPr>
      <w:r w:rsidRPr="00197FF0">
        <w:rPr>
          <w:rFonts w:cs="Arial"/>
          <w:lang w:val="de-DE" w:eastAsia="th-TH" w:bidi="th-TH"/>
        </w:rPr>
        <w:t>Organization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Fortune Engineering &amp; Energy Services</w:t>
      </w:r>
      <w:r w:rsidR="00BA224B" w:rsidRPr="00197FF0">
        <w:rPr>
          <w:rFonts w:cs="Arial"/>
          <w:lang w:val="de-DE" w:eastAsia="th-TH" w:bidi="th-TH"/>
        </w:rPr>
        <w:t xml:space="preserve"> - Abudhabi, Uae</w:t>
      </w:r>
    </w:p>
    <w:p w14:paraId="5302A7B4" w14:textId="58FD29F4" w:rsidR="00864290" w:rsidRPr="00197FF0" w:rsidRDefault="00864290" w:rsidP="005E7FF0">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Designation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EF336F">
        <w:rPr>
          <w:rFonts w:cs="Arial"/>
          <w:lang w:val="de-DE" w:eastAsia="th-TH" w:bidi="th-TH"/>
        </w:rPr>
        <w:t>Senior</w:t>
      </w:r>
      <w:r w:rsidR="00EF336F" w:rsidRPr="00197FF0">
        <w:rPr>
          <w:rFonts w:cs="Arial"/>
          <w:lang w:val="de-DE" w:eastAsia="th-TH" w:bidi="th-TH"/>
        </w:rPr>
        <w:t xml:space="preserve"> </w:t>
      </w:r>
      <w:r w:rsidR="00EF336F">
        <w:rPr>
          <w:rFonts w:cs="Arial"/>
          <w:lang w:val="de-DE" w:eastAsia="th-TH" w:bidi="th-TH"/>
        </w:rPr>
        <w:t xml:space="preserve"> </w:t>
      </w:r>
      <w:r w:rsidRPr="00197FF0">
        <w:rPr>
          <w:rFonts w:cs="Arial"/>
          <w:lang w:val="de-DE" w:eastAsia="th-TH" w:bidi="th-TH"/>
        </w:rPr>
        <w:t>Piping Engineer</w:t>
      </w:r>
    </w:p>
    <w:p w14:paraId="27E889D8" w14:textId="31A00C3D" w:rsidR="00864290" w:rsidRDefault="00864290" w:rsidP="005E7FF0">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Period</w:t>
      </w:r>
      <w:r w:rsidRPr="00197FF0">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BA224B" w:rsidRPr="00197FF0">
        <w:rPr>
          <w:rFonts w:cs="Arial"/>
          <w:lang w:val="de-DE" w:eastAsia="th-TH" w:bidi="th-TH"/>
        </w:rPr>
        <w:t>Oct</w:t>
      </w:r>
      <w:r w:rsidRPr="00197FF0">
        <w:rPr>
          <w:rFonts w:cs="Arial"/>
          <w:lang w:val="de-DE" w:eastAsia="th-TH" w:bidi="th-TH"/>
        </w:rPr>
        <w:t xml:space="preserve"> 201</w:t>
      </w:r>
      <w:r w:rsidR="00BA224B" w:rsidRPr="00197FF0">
        <w:rPr>
          <w:rFonts w:cs="Arial"/>
          <w:lang w:val="de-DE" w:eastAsia="th-TH" w:bidi="th-TH"/>
        </w:rPr>
        <w:t>8</w:t>
      </w:r>
      <w:r w:rsidRPr="00197FF0">
        <w:rPr>
          <w:rFonts w:cs="Arial"/>
          <w:lang w:val="de-DE" w:eastAsia="th-TH" w:bidi="th-TH"/>
        </w:rPr>
        <w:t xml:space="preserve"> – </w:t>
      </w:r>
      <w:r w:rsidR="00BA224B" w:rsidRPr="00197FF0">
        <w:rPr>
          <w:rFonts w:cs="Arial"/>
          <w:lang w:val="de-DE" w:eastAsia="th-TH" w:bidi="th-TH"/>
        </w:rPr>
        <w:t>Mar</w:t>
      </w:r>
      <w:r w:rsidRPr="00197FF0">
        <w:rPr>
          <w:rFonts w:cs="Arial"/>
          <w:lang w:val="de-DE" w:eastAsia="th-TH" w:bidi="th-TH"/>
        </w:rPr>
        <w:t xml:space="preserve"> 2019</w:t>
      </w:r>
    </w:p>
    <w:p w14:paraId="1EFCFB10" w14:textId="77777777" w:rsidR="00864290" w:rsidRPr="00197FF0" w:rsidRDefault="00864290" w:rsidP="009072BE">
      <w:pPr>
        <w:pStyle w:val="BodyText"/>
        <w:tabs>
          <w:tab w:val="left" w:pos="720"/>
        </w:tabs>
        <w:spacing w:before="240" w:after="0" w:line="360" w:lineRule="auto"/>
        <w:ind w:left="720"/>
        <w:contextualSpacing/>
        <w:rPr>
          <w:rFonts w:cs="Arial"/>
          <w:lang w:val="de-DE" w:eastAsia="th-TH" w:bidi="th-TH"/>
        </w:rPr>
      </w:pPr>
    </w:p>
    <w:p w14:paraId="6A385540" w14:textId="7F4DA844" w:rsidR="0010759D" w:rsidRPr="00197FF0" w:rsidRDefault="0010759D" w:rsidP="005E7FF0">
      <w:pPr>
        <w:pStyle w:val="BodyText"/>
        <w:numPr>
          <w:ilvl w:val="0"/>
          <w:numId w:val="22"/>
        </w:numPr>
        <w:tabs>
          <w:tab w:val="left" w:pos="720"/>
        </w:tabs>
        <w:spacing w:after="0" w:line="360" w:lineRule="auto"/>
        <w:ind w:left="720"/>
        <w:contextualSpacing/>
        <w:rPr>
          <w:rFonts w:cs="Arial"/>
          <w:lang w:val="de-DE" w:eastAsia="th-TH" w:bidi="th-TH"/>
        </w:rPr>
      </w:pPr>
      <w:r w:rsidRPr="00197FF0">
        <w:rPr>
          <w:rFonts w:cs="Arial"/>
          <w:lang w:val="de-DE" w:eastAsia="th-TH" w:bidi="th-TH"/>
        </w:rPr>
        <w:t>Organization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 xml:space="preserve">Nauvata Engineering Pvt Ltd, Bangalore India. </w:t>
      </w:r>
    </w:p>
    <w:p w14:paraId="0E2B5A2F" w14:textId="26860736" w:rsidR="0010759D" w:rsidRPr="00197FF0" w:rsidRDefault="0010759D" w:rsidP="005E7FF0">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Designation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EF336F">
        <w:rPr>
          <w:rFonts w:cs="Arial"/>
          <w:lang w:val="de-DE" w:eastAsia="th-TH" w:bidi="th-TH"/>
        </w:rPr>
        <w:t xml:space="preserve">Senior </w:t>
      </w:r>
      <w:r w:rsidRPr="00197FF0">
        <w:rPr>
          <w:rFonts w:cs="Arial"/>
          <w:lang w:val="de-DE" w:eastAsia="th-TH" w:bidi="th-TH"/>
        </w:rPr>
        <w:t>Piping Engineer</w:t>
      </w:r>
    </w:p>
    <w:p w14:paraId="302F8010" w14:textId="77777777" w:rsidR="0010759D" w:rsidRDefault="0010759D" w:rsidP="005E7FF0">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Period</w:t>
      </w:r>
      <w:r w:rsidRPr="00197FF0">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Dec 2016–</w:t>
      </w:r>
      <w:r w:rsidR="0036144C">
        <w:rPr>
          <w:rFonts w:cs="Arial"/>
          <w:lang w:val="de-DE" w:eastAsia="th-TH" w:bidi="th-TH"/>
        </w:rPr>
        <w:t>Oct</w:t>
      </w:r>
      <w:r w:rsidRPr="00197FF0">
        <w:rPr>
          <w:rFonts w:cs="Arial"/>
          <w:lang w:val="de-DE" w:eastAsia="th-TH" w:bidi="th-TH"/>
        </w:rPr>
        <w:t xml:space="preserve"> 2018</w:t>
      </w:r>
    </w:p>
    <w:p w14:paraId="2950A820" w14:textId="77777777" w:rsidR="00BB623D" w:rsidRPr="00197FF0" w:rsidRDefault="00BB623D" w:rsidP="005E7FF0">
      <w:pPr>
        <w:pStyle w:val="BodyText"/>
        <w:tabs>
          <w:tab w:val="left" w:pos="720"/>
        </w:tabs>
        <w:spacing w:after="0" w:line="360" w:lineRule="auto"/>
        <w:ind w:left="720"/>
        <w:contextualSpacing/>
        <w:rPr>
          <w:rFonts w:cs="Arial"/>
          <w:lang w:val="de-DE" w:eastAsia="th-TH" w:bidi="th-TH"/>
        </w:rPr>
      </w:pPr>
    </w:p>
    <w:p w14:paraId="164EA3F3" w14:textId="77777777" w:rsidR="006632F6" w:rsidRPr="00197FF0" w:rsidRDefault="006632F6" w:rsidP="006632F6">
      <w:pPr>
        <w:pStyle w:val="BodyText"/>
        <w:numPr>
          <w:ilvl w:val="0"/>
          <w:numId w:val="22"/>
        </w:numPr>
        <w:tabs>
          <w:tab w:val="left" w:pos="720"/>
        </w:tabs>
        <w:spacing w:after="0" w:line="360" w:lineRule="auto"/>
        <w:ind w:left="720"/>
        <w:contextualSpacing/>
        <w:rPr>
          <w:rFonts w:cs="Arial"/>
          <w:lang w:val="de-DE" w:eastAsia="th-TH" w:bidi="th-TH"/>
        </w:rPr>
      </w:pPr>
      <w:r w:rsidRPr="00197FF0">
        <w:rPr>
          <w:rFonts w:cs="Arial"/>
          <w:lang w:val="de-DE" w:eastAsia="th-TH" w:bidi="th-TH"/>
        </w:rPr>
        <w:t>Organization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Litwin PEL LLC, Abu Dhabi, UAE.</w:t>
      </w:r>
    </w:p>
    <w:p w14:paraId="61F47053" w14:textId="5CE29562" w:rsidR="006632F6" w:rsidRPr="00197FF0" w:rsidRDefault="006632F6" w:rsidP="006632F6">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Designation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Piping Engineer</w:t>
      </w:r>
      <w:r w:rsidR="00A11536" w:rsidRPr="00197FF0">
        <w:rPr>
          <w:rFonts w:cs="Arial"/>
          <w:lang w:val="de-DE" w:eastAsia="th-TH" w:bidi="th-TH"/>
        </w:rPr>
        <w:t xml:space="preserve"> </w:t>
      </w:r>
      <w:r w:rsidR="00A82A47">
        <w:rPr>
          <w:rFonts w:cs="Arial"/>
          <w:lang w:val="de-DE" w:eastAsia="th-TH" w:bidi="th-TH"/>
        </w:rPr>
        <w:t>–</w:t>
      </w:r>
      <w:r w:rsidR="00A11536" w:rsidRPr="00197FF0">
        <w:rPr>
          <w:rFonts w:cs="Arial"/>
          <w:lang w:val="de-DE" w:eastAsia="th-TH" w:bidi="th-TH"/>
        </w:rPr>
        <w:t xml:space="preserve"> Stress</w:t>
      </w:r>
      <w:r w:rsidR="00A82A47">
        <w:rPr>
          <w:rFonts w:cs="Arial"/>
          <w:lang w:val="de-DE" w:eastAsia="th-TH" w:bidi="th-TH"/>
        </w:rPr>
        <w:t xml:space="preserve"> &amp; Layout</w:t>
      </w:r>
    </w:p>
    <w:p w14:paraId="79861231" w14:textId="77777777" w:rsidR="006632F6" w:rsidRPr="00197FF0" w:rsidRDefault="006632F6" w:rsidP="006632F6">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Period</w:t>
      </w:r>
      <w:r w:rsidRPr="00197FF0">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Feb 2013 – Sep 2016</w:t>
      </w:r>
    </w:p>
    <w:p w14:paraId="2774CD2D" w14:textId="77777777" w:rsidR="00B56586" w:rsidRPr="00197FF0" w:rsidRDefault="00B56586" w:rsidP="006632F6">
      <w:pPr>
        <w:pStyle w:val="BodyText"/>
        <w:tabs>
          <w:tab w:val="left" w:pos="720"/>
        </w:tabs>
        <w:spacing w:after="0" w:line="360" w:lineRule="auto"/>
        <w:ind w:left="720"/>
        <w:contextualSpacing/>
        <w:rPr>
          <w:rFonts w:cs="Arial"/>
          <w:lang w:val="de-DE" w:eastAsia="th-TH" w:bidi="th-TH"/>
        </w:rPr>
      </w:pPr>
    </w:p>
    <w:p w14:paraId="46EFF610" w14:textId="77777777" w:rsidR="00B56586" w:rsidRPr="00197FF0" w:rsidRDefault="00B56586" w:rsidP="00B56586">
      <w:pPr>
        <w:pStyle w:val="BodyText"/>
        <w:numPr>
          <w:ilvl w:val="0"/>
          <w:numId w:val="22"/>
        </w:numPr>
        <w:tabs>
          <w:tab w:val="left" w:pos="720"/>
        </w:tabs>
        <w:spacing w:after="0" w:line="360" w:lineRule="auto"/>
        <w:ind w:left="720"/>
        <w:contextualSpacing/>
        <w:rPr>
          <w:rFonts w:cs="Arial"/>
          <w:lang w:val="de-DE" w:eastAsia="th-TH" w:bidi="th-TH"/>
        </w:rPr>
      </w:pPr>
      <w:r w:rsidRPr="00197FF0">
        <w:rPr>
          <w:rFonts w:cs="Arial"/>
          <w:lang w:val="de-DE" w:eastAsia="th-TH" w:bidi="th-TH"/>
        </w:rPr>
        <w:t>Organization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Indus Integrated Technologies, Bangalore, India</w:t>
      </w:r>
    </w:p>
    <w:p w14:paraId="7EBF9EEC" w14:textId="77777777" w:rsidR="00B56586" w:rsidRPr="00197FF0" w:rsidRDefault="00B56586" w:rsidP="00B56586">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Designation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Piping Engineer</w:t>
      </w:r>
    </w:p>
    <w:p w14:paraId="1840BF25" w14:textId="77777777" w:rsidR="00B56586" w:rsidRPr="00197FF0" w:rsidRDefault="00B56586" w:rsidP="00B56586">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Period</w:t>
      </w:r>
      <w:r w:rsidRPr="00197FF0">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Jan 2012 – Dec 2012</w:t>
      </w:r>
    </w:p>
    <w:p w14:paraId="06F1A837" w14:textId="77777777" w:rsidR="00DE7E1E" w:rsidRPr="00197FF0" w:rsidRDefault="00DE7E1E" w:rsidP="00B56586">
      <w:pPr>
        <w:pStyle w:val="BodyText"/>
        <w:tabs>
          <w:tab w:val="left" w:pos="720"/>
        </w:tabs>
        <w:spacing w:after="0" w:line="360" w:lineRule="auto"/>
        <w:ind w:left="720"/>
        <w:contextualSpacing/>
        <w:rPr>
          <w:rFonts w:cs="Arial"/>
          <w:lang w:val="de-DE" w:eastAsia="th-TH" w:bidi="th-TH"/>
        </w:rPr>
      </w:pPr>
    </w:p>
    <w:p w14:paraId="7FCEFB2D" w14:textId="77777777" w:rsidR="00DE7E1E" w:rsidRPr="00197FF0" w:rsidRDefault="00DE7E1E" w:rsidP="00DE7E1E">
      <w:pPr>
        <w:pStyle w:val="BodyText"/>
        <w:numPr>
          <w:ilvl w:val="0"/>
          <w:numId w:val="22"/>
        </w:numPr>
        <w:tabs>
          <w:tab w:val="left" w:pos="720"/>
        </w:tabs>
        <w:spacing w:after="0" w:line="360" w:lineRule="auto"/>
        <w:ind w:left="720"/>
        <w:contextualSpacing/>
        <w:rPr>
          <w:rFonts w:cs="Arial"/>
          <w:lang w:val="de-DE" w:eastAsia="th-TH" w:bidi="th-TH"/>
        </w:rPr>
      </w:pPr>
      <w:r w:rsidRPr="00197FF0">
        <w:rPr>
          <w:rFonts w:cs="Arial"/>
          <w:lang w:val="de-DE" w:eastAsia="th-TH" w:bidi="th-TH"/>
        </w:rPr>
        <w:t>Organization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Trent Consulting Engineers Pvt Ltd. Chennai, India</w:t>
      </w:r>
    </w:p>
    <w:p w14:paraId="4286EC34" w14:textId="77777777" w:rsidR="00DE7E1E" w:rsidRPr="00197FF0" w:rsidRDefault="00DE7E1E" w:rsidP="00DE7E1E">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Designation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Piping Engineer</w:t>
      </w:r>
    </w:p>
    <w:p w14:paraId="4D204E4C" w14:textId="77777777" w:rsidR="00DE7E1E" w:rsidRPr="00197FF0" w:rsidRDefault="00DE7E1E" w:rsidP="00DE7E1E">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Period</w:t>
      </w:r>
      <w:r w:rsidRPr="00197FF0">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7654BC" w:rsidRPr="00197FF0">
        <w:rPr>
          <w:rFonts w:cs="Arial"/>
          <w:lang w:val="de-DE" w:eastAsia="th-TH" w:bidi="th-TH"/>
        </w:rPr>
        <w:t>Aug 2009</w:t>
      </w:r>
      <w:r w:rsidRPr="00197FF0">
        <w:rPr>
          <w:rFonts w:cs="Arial"/>
          <w:lang w:val="de-DE" w:eastAsia="th-TH" w:bidi="th-TH"/>
        </w:rPr>
        <w:t xml:space="preserve"> – </w:t>
      </w:r>
      <w:r w:rsidR="007654BC" w:rsidRPr="00197FF0">
        <w:rPr>
          <w:rFonts w:cs="Arial"/>
          <w:lang w:val="de-DE" w:eastAsia="th-TH" w:bidi="th-TH"/>
        </w:rPr>
        <w:t>Oct 2011</w:t>
      </w:r>
    </w:p>
    <w:p w14:paraId="56EFCC97" w14:textId="77777777" w:rsidR="00C219CE" w:rsidRDefault="00C219CE" w:rsidP="00C219CE">
      <w:pPr>
        <w:pStyle w:val="BodyText"/>
        <w:tabs>
          <w:tab w:val="left" w:pos="720"/>
        </w:tabs>
        <w:spacing w:after="0" w:line="360" w:lineRule="auto"/>
        <w:ind w:left="720"/>
        <w:contextualSpacing/>
        <w:rPr>
          <w:rFonts w:cs="Arial"/>
          <w:lang w:val="de-DE" w:eastAsia="th-TH" w:bidi="th-TH"/>
        </w:rPr>
      </w:pPr>
    </w:p>
    <w:p w14:paraId="2685CD99" w14:textId="143F2EB7" w:rsidR="007654BC" w:rsidRPr="00197FF0" w:rsidRDefault="007654BC" w:rsidP="007654BC">
      <w:pPr>
        <w:pStyle w:val="BodyText"/>
        <w:numPr>
          <w:ilvl w:val="0"/>
          <w:numId w:val="22"/>
        </w:numPr>
        <w:tabs>
          <w:tab w:val="left" w:pos="720"/>
        </w:tabs>
        <w:spacing w:after="0" w:line="360" w:lineRule="auto"/>
        <w:ind w:left="720"/>
        <w:contextualSpacing/>
        <w:rPr>
          <w:rFonts w:cs="Arial"/>
          <w:lang w:val="de-DE" w:eastAsia="th-TH" w:bidi="th-TH"/>
        </w:rPr>
      </w:pPr>
      <w:r w:rsidRPr="00197FF0">
        <w:rPr>
          <w:rFonts w:cs="Arial"/>
          <w:lang w:val="de-DE" w:eastAsia="th-TH" w:bidi="th-TH"/>
        </w:rPr>
        <w:t>Organization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BHEL, Trichy, India</w:t>
      </w:r>
    </w:p>
    <w:p w14:paraId="762D2572" w14:textId="77777777" w:rsidR="007654BC" w:rsidRPr="00197FF0" w:rsidRDefault="007654BC" w:rsidP="007654BC">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Designation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Graduate Apprentice</w:t>
      </w:r>
    </w:p>
    <w:p w14:paraId="3D026F77" w14:textId="77777777" w:rsidR="007654BC" w:rsidRPr="00197FF0" w:rsidRDefault="007654BC" w:rsidP="007654BC">
      <w:pPr>
        <w:pStyle w:val="BodyText"/>
        <w:tabs>
          <w:tab w:val="left" w:pos="720"/>
        </w:tabs>
        <w:spacing w:after="0" w:line="360" w:lineRule="auto"/>
        <w:ind w:left="720"/>
        <w:contextualSpacing/>
        <w:rPr>
          <w:rFonts w:cs="Arial"/>
          <w:lang w:val="de-DE" w:eastAsia="th-TH" w:bidi="th-TH"/>
        </w:rPr>
      </w:pPr>
      <w:r w:rsidRPr="00197FF0">
        <w:rPr>
          <w:rFonts w:cs="Arial"/>
          <w:lang w:val="de-DE" w:eastAsia="th-TH" w:bidi="th-TH"/>
        </w:rPr>
        <w:t>Period</w:t>
      </w:r>
      <w:r w:rsidRPr="00197FF0">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Jul 2008 – Jul 2009</w:t>
      </w:r>
    </w:p>
    <w:p w14:paraId="217AF52F" w14:textId="77777777" w:rsidR="000A3ACC" w:rsidRPr="007B1529" w:rsidRDefault="000A3ACC" w:rsidP="000A3ACC">
      <w:pPr>
        <w:pStyle w:val="ExperienceWithHeadingCVResume"/>
        <w:rPr>
          <w:bCs/>
        </w:rPr>
      </w:pPr>
      <w:proofErr w:type="spellStart"/>
      <w:r>
        <w:rPr>
          <w:bCs/>
        </w:rPr>
        <w:t>Personnal</w:t>
      </w:r>
      <w:proofErr w:type="spellEnd"/>
      <w:r>
        <w:rPr>
          <w:bCs/>
        </w:rPr>
        <w:t xml:space="preserve"> Details:</w:t>
      </w:r>
    </w:p>
    <w:p w14:paraId="051CD475" w14:textId="77777777" w:rsidR="000A3ACC" w:rsidRPr="00197FF0" w:rsidRDefault="000A3ACC" w:rsidP="00197FF0">
      <w:pPr>
        <w:pStyle w:val="BodyText"/>
        <w:spacing w:after="0" w:line="360" w:lineRule="auto"/>
        <w:ind w:left="709"/>
        <w:contextualSpacing/>
        <w:rPr>
          <w:rFonts w:cs="Arial"/>
          <w:lang w:val="de-DE" w:eastAsia="th-TH" w:bidi="th-TH"/>
        </w:rPr>
      </w:pPr>
      <w:r w:rsidRPr="00197FF0">
        <w:rPr>
          <w:rFonts w:cs="Arial"/>
          <w:lang w:val="de-DE" w:eastAsia="th-TH" w:bidi="th-TH"/>
        </w:rPr>
        <w:t>Address</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sidR="006D049F">
        <w:rPr>
          <w:rFonts w:cs="Arial"/>
          <w:lang w:val="de-DE" w:eastAsia="th-TH" w:bidi="th-TH"/>
        </w:rPr>
        <w:t>Bangalore, India</w:t>
      </w:r>
      <w:r w:rsidRPr="00197FF0">
        <w:rPr>
          <w:rFonts w:cs="Arial"/>
          <w:lang w:val="de-DE" w:eastAsia="th-TH" w:bidi="th-TH"/>
        </w:rPr>
        <w:t xml:space="preserve"> </w:t>
      </w:r>
    </w:p>
    <w:p w14:paraId="3E0F51D0" w14:textId="77777777" w:rsidR="000A3ACC" w:rsidRPr="00197FF0" w:rsidRDefault="000A3ACC" w:rsidP="00197FF0">
      <w:pPr>
        <w:pStyle w:val="BodyText"/>
        <w:spacing w:after="0" w:line="360" w:lineRule="auto"/>
        <w:ind w:left="709"/>
        <w:contextualSpacing/>
        <w:rPr>
          <w:rFonts w:cs="Arial"/>
          <w:lang w:val="de-DE" w:eastAsia="th-TH" w:bidi="th-TH"/>
        </w:rPr>
      </w:pPr>
      <w:r w:rsidRPr="00197FF0">
        <w:rPr>
          <w:rFonts w:cs="Arial"/>
          <w:lang w:val="de-DE" w:eastAsia="th-TH" w:bidi="th-TH"/>
        </w:rPr>
        <w:t>Father Name</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 xml:space="preserve">Rajendran P </w:t>
      </w:r>
    </w:p>
    <w:p w14:paraId="6CC27313" w14:textId="77777777" w:rsidR="000A3ACC" w:rsidRPr="00197FF0" w:rsidRDefault="000A3ACC" w:rsidP="00197FF0">
      <w:pPr>
        <w:pStyle w:val="BodyText"/>
        <w:spacing w:after="0" w:line="360" w:lineRule="auto"/>
        <w:ind w:left="709"/>
        <w:contextualSpacing/>
        <w:rPr>
          <w:rFonts w:cs="Arial"/>
          <w:lang w:val="de-DE" w:eastAsia="th-TH" w:bidi="th-TH"/>
        </w:rPr>
      </w:pPr>
      <w:r w:rsidRPr="00197FF0">
        <w:rPr>
          <w:rFonts w:cs="Arial"/>
          <w:lang w:val="de-DE" w:eastAsia="th-TH" w:bidi="th-TH"/>
        </w:rPr>
        <w:t xml:space="preserve">Mother Name </w:t>
      </w:r>
      <w:r w:rsidR="003E6234">
        <w:rPr>
          <w:rFonts w:cs="Arial"/>
          <w:lang w:val="de-DE" w:eastAsia="th-TH" w:bidi="th-TH"/>
        </w:rPr>
        <w:tab/>
      </w:r>
      <w:r w:rsidRPr="00197FF0">
        <w:rPr>
          <w:rFonts w:cs="Arial"/>
          <w:lang w:val="de-DE" w:eastAsia="th-TH" w:bidi="th-TH"/>
        </w:rPr>
        <w:tab/>
        <w:t xml:space="preserve">: </w:t>
      </w:r>
      <w:r w:rsidRPr="00197FF0">
        <w:rPr>
          <w:rFonts w:cs="Arial"/>
          <w:lang w:val="de-DE" w:eastAsia="th-TH" w:bidi="th-TH"/>
        </w:rPr>
        <w:tab/>
        <w:t xml:space="preserve">Rajathi R  </w:t>
      </w:r>
    </w:p>
    <w:p w14:paraId="7AC589EC" w14:textId="77777777" w:rsidR="000A3ACC" w:rsidRPr="00197FF0" w:rsidRDefault="000A3ACC" w:rsidP="00197FF0">
      <w:pPr>
        <w:pStyle w:val="BodyText"/>
        <w:spacing w:after="0" w:line="360" w:lineRule="auto"/>
        <w:ind w:left="709"/>
        <w:contextualSpacing/>
        <w:rPr>
          <w:rFonts w:cs="Arial"/>
          <w:lang w:val="de-DE" w:eastAsia="th-TH" w:bidi="th-TH"/>
        </w:rPr>
      </w:pPr>
      <w:r w:rsidRPr="00197FF0">
        <w:rPr>
          <w:rFonts w:cs="Arial"/>
          <w:lang w:val="de-DE" w:eastAsia="th-TH" w:bidi="th-TH"/>
        </w:rPr>
        <w:t xml:space="preserve">Date Of Birth </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 xml:space="preserve">11 July 1986 </w:t>
      </w:r>
    </w:p>
    <w:p w14:paraId="074923D7" w14:textId="77777777" w:rsidR="000A3ACC" w:rsidRPr="00197FF0" w:rsidRDefault="000A3ACC" w:rsidP="00197FF0">
      <w:pPr>
        <w:pStyle w:val="BodyText"/>
        <w:spacing w:after="0" w:line="360" w:lineRule="auto"/>
        <w:ind w:left="709"/>
        <w:contextualSpacing/>
        <w:rPr>
          <w:rFonts w:cs="Arial"/>
          <w:lang w:val="de-DE" w:eastAsia="th-TH" w:bidi="th-TH"/>
        </w:rPr>
      </w:pPr>
      <w:r w:rsidRPr="00197FF0">
        <w:rPr>
          <w:rFonts w:cs="Arial"/>
          <w:lang w:val="de-DE" w:eastAsia="th-TH" w:bidi="th-TH"/>
        </w:rPr>
        <w:t>Passport No.</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 xml:space="preserve">S9822822 (Valid Until 2029) </w:t>
      </w:r>
    </w:p>
    <w:p w14:paraId="1BF0A163" w14:textId="77777777" w:rsidR="000A3ACC" w:rsidRPr="00197FF0" w:rsidRDefault="000A3ACC" w:rsidP="00197FF0">
      <w:pPr>
        <w:pStyle w:val="BodyText"/>
        <w:spacing w:after="0" w:line="360" w:lineRule="auto"/>
        <w:ind w:left="709"/>
        <w:contextualSpacing/>
        <w:rPr>
          <w:rFonts w:cs="Arial"/>
          <w:lang w:val="de-DE" w:eastAsia="th-TH" w:bidi="th-TH"/>
        </w:rPr>
      </w:pPr>
      <w:r w:rsidRPr="00197FF0">
        <w:rPr>
          <w:rFonts w:cs="Arial"/>
          <w:lang w:val="de-DE" w:eastAsia="th-TH" w:bidi="th-TH"/>
        </w:rPr>
        <w:t xml:space="preserve">Gender </w:t>
      </w:r>
      <w:r w:rsidRPr="00197FF0">
        <w:rPr>
          <w:rFonts w:cs="Arial"/>
          <w:lang w:val="de-DE" w:eastAsia="th-TH" w:bidi="th-TH"/>
        </w:rPr>
        <w:tab/>
      </w:r>
      <w:r w:rsidR="003E6234">
        <w:rPr>
          <w:rFonts w:cs="Arial"/>
          <w:lang w:val="de-DE" w:eastAsia="th-TH" w:bidi="th-TH"/>
        </w:rPr>
        <w:tab/>
      </w:r>
      <w:r w:rsidR="000744BB">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 xml:space="preserve">Male </w:t>
      </w:r>
    </w:p>
    <w:p w14:paraId="796C01DE" w14:textId="77777777" w:rsidR="000A3ACC" w:rsidRPr="00197FF0" w:rsidRDefault="000A3ACC" w:rsidP="00197FF0">
      <w:pPr>
        <w:pStyle w:val="BodyText"/>
        <w:tabs>
          <w:tab w:val="left" w:pos="851"/>
        </w:tabs>
        <w:spacing w:after="0" w:line="360" w:lineRule="auto"/>
        <w:ind w:left="709"/>
        <w:contextualSpacing/>
        <w:rPr>
          <w:rFonts w:cs="Arial"/>
          <w:lang w:val="de-DE" w:eastAsia="th-TH" w:bidi="th-TH"/>
        </w:rPr>
      </w:pPr>
      <w:r w:rsidRPr="00197FF0">
        <w:rPr>
          <w:rFonts w:cs="Arial"/>
          <w:lang w:val="de-DE" w:eastAsia="th-TH" w:bidi="th-TH"/>
        </w:rPr>
        <w:t xml:space="preserve">Nationality </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 xml:space="preserve">Indian </w:t>
      </w:r>
    </w:p>
    <w:p w14:paraId="3F90969D" w14:textId="77777777" w:rsidR="000A3ACC" w:rsidRPr="00197FF0" w:rsidRDefault="000A3ACC" w:rsidP="00197FF0">
      <w:pPr>
        <w:pStyle w:val="BodyText"/>
        <w:spacing w:after="0" w:line="360" w:lineRule="auto"/>
        <w:ind w:left="709"/>
        <w:contextualSpacing/>
        <w:rPr>
          <w:rFonts w:cs="Arial"/>
          <w:lang w:val="de-DE" w:eastAsia="th-TH" w:bidi="th-TH"/>
        </w:rPr>
      </w:pPr>
      <w:r w:rsidRPr="00197FF0">
        <w:rPr>
          <w:rFonts w:cs="Arial"/>
          <w:lang w:val="de-DE" w:eastAsia="th-TH" w:bidi="th-TH"/>
        </w:rPr>
        <w:t>Martial Status</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t xml:space="preserve">Married </w:t>
      </w:r>
    </w:p>
    <w:p w14:paraId="28EECD58" w14:textId="77777777" w:rsidR="00AE6814" w:rsidRPr="007B1529" w:rsidRDefault="00AE6814" w:rsidP="00AE6814">
      <w:pPr>
        <w:pStyle w:val="ExperienceWithHeadingCVResume"/>
        <w:rPr>
          <w:bCs/>
        </w:rPr>
      </w:pPr>
      <w:r>
        <w:rPr>
          <w:bCs/>
        </w:rPr>
        <w:t>Contact Details:</w:t>
      </w:r>
    </w:p>
    <w:p w14:paraId="6C48674F" w14:textId="77777777" w:rsidR="00AE6814" w:rsidRPr="00197FF0" w:rsidRDefault="00AE6814" w:rsidP="00AE6814">
      <w:pPr>
        <w:pStyle w:val="BodyText"/>
        <w:spacing w:after="0" w:line="360" w:lineRule="auto"/>
        <w:ind w:left="709"/>
        <w:contextualSpacing/>
        <w:rPr>
          <w:rFonts w:cs="Arial"/>
          <w:lang w:val="de-DE" w:eastAsia="th-TH" w:bidi="th-TH"/>
        </w:rPr>
      </w:pPr>
      <w:r>
        <w:rPr>
          <w:rFonts w:cs="Arial"/>
          <w:lang w:val="de-DE" w:eastAsia="th-TH" w:bidi="th-TH"/>
        </w:rPr>
        <w:t>Mail ID</w:t>
      </w:r>
      <w:r>
        <w:rPr>
          <w:rFonts w:cs="Arial"/>
          <w:lang w:val="de-DE" w:eastAsia="th-TH" w:bidi="th-TH"/>
        </w:rPr>
        <w:tab/>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Pr>
          <w:rFonts w:cs="Arial"/>
          <w:lang w:val="de-DE" w:eastAsia="th-TH" w:bidi="th-TH"/>
        </w:rPr>
        <w:t>manojrajpr@yahoo.com</w:t>
      </w:r>
    </w:p>
    <w:p w14:paraId="30B02056" w14:textId="77777777" w:rsidR="00AE6814" w:rsidRPr="00197FF0" w:rsidRDefault="00AE6814" w:rsidP="00AE6814">
      <w:pPr>
        <w:pStyle w:val="BodyText"/>
        <w:spacing w:after="0" w:line="360" w:lineRule="auto"/>
        <w:ind w:left="709"/>
        <w:contextualSpacing/>
        <w:rPr>
          <w:rFonts w:cs="Arial"/>
          <w:lang w:val="de-DE" w:eastAsia="th-TH" w:bidi="th-TH"/>
        </w:rPr>
      </w:pPr>
      <w:r>
        <w:rPr>
          <w:rFonts w:cs="Arial"/>
          <w:lang w:val="de-DE" w:eastAsia="th-TH" w:bidi="th-TH"/>
        </w:rPr>
        <w:t>Mobile IN</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Pr>
          <w:rFonts w:cs="Arial"/>
          <w:lang w:val="de-DE" w:eastAsia="th-TH" w:bidi="th-TH"/>
        </w:rPr>
        <w:t>+91 9965749124</w:t>
      </w:r>
    </w:p>
    <w:p w14:paraId="6FD5469A" w14:textId="77777777" w:rsidR="00AE6814" w:rsidRPr="00197FF0" w:rsidRDefault="00AE6814" w:rsidP="00AE6814">
      <w:pPr>
        <w:pStyle w:val="BodyText"/>
        <w:spacing w:after="0" w:line="360" w:lineRule="auto"/>
        <w:ind w:left="709"/>
        <w:contextualSpacing/>
        <w:rPr>
          <w:rFonts w:cs="Arial"/>
          <w:lang w:val="de-DE" w:eastAsia="th-TH" w:bidi="th-TH"/>
        </w:rPr>
      </w:pPr>
      <w:r w:rsidRPr="00197FF0">
        <w:rPr>
          <w:rFonts w:cs="Arial"/>
          <w:lang w:val="de-DE" w:eastAsia="th-TH" w:bidi="th-TH"/>
        </w:rPr>
        <w:t>Mo</w:t>
      </w:r>
      <w:r>
        <w:rPr>
          <w:rFonts w:cs="Arial"/>
          <w:lang w:val="de-DE" w:eastAsia="th-TH" w:bidi="th-TH"/>
        </w:rPr>
        <w:t>bile UAE</w:t>
      </w:r>
      <w:r w:rsidRPr="00197FF0">
        <w:rPr>
          <w:rFonts w:cs="Arial"/>
          <w:lang w:val="de-DE" w:eastAsia="th-TH" w:bidi="th-TH"/>
        </w:rPr>
        <w:tab/>
      </w:r>
      <w:r w:rsidR="003E6234">
        <w:rPr>
          <w:rFonts w:cs="Arial"/>
          <w:lang w:val="de-DE" w:eastAsia="th-TH" w:bidi="th-TH"/>
        </w:rPr>
        <w:tab/>
      </w:r>
      <w:r w:rsidRPr="00197FF0">
        <w:rPr>
          <w:rFonts w:cs="Arial"/>
          <w:lang w:val="de-DE" w:eastAsia="th-TH" w:bidi="th-TH"/>
        </w:rPr>
        <w:t xml:space="preserve">: </w:t>
      </w:r>
      <w:r w:rsidRPr="00197FF0">
        <w:rPr>
          <w:rFonts w:cs="Arial"/>
          <w:lang w:val="de-DE" w:eastAsia="th-TH" w:bidi="th-TH"/>
        </w:rPr>
        <w:tab/>
      </w:r>
      <w:r>
        <w:rPr>
          <w:rFonts w:cs="Arial"/>
          <w:lang w:val="de-DE" w:eastAsia="th-TH" w:bidi="th-TH"/>
        </w:rPr>
        <w:t>+971 524802806</w:t>
      </w:r>
    </w:p>
    <w:p w14:paraId="64026719" w14:textId="77777777" w:rsidR="00DE7E1E" w:rsidRPr="005E7FF0" w:rsidRDefault="00DE7E1E" w:rsidP="00B56586">
      <w:pPr>
        <w:pStyle w:val="BodyText"/>
        <w:tabs>
          <w:tab w:val="left" w:pos="720"/>
        </w:tabs>
        <w:spacing w:after="0" w:line="360" w:lineRule="auto"/>
        <w:ind w:left="720"/>
        <w:contextualSpacing/>
        <w:rPr>
          <w:rFonts w:cs="Arial"/>
          <w:color w:val="auto"/>
          <w:lang w:val="de-DE" w:eastAsia="th-TH" w:bidi="th-TH"/>
        </w:rPr>
      </w:pPr>
    </w:p>
    <w:p w14:paraId="4B3A0C50" w14:textId="77777777" w:rsidR="00B27798" w:rsidRDefault="00B27798" w:rsidP="00B27798">
      <w:pPr>
        <w:shd w:val="clear" w:color="auto" w:fill="FFFFFF"/>
        <w:tabs>
          <w:tab w:val="left" w:pos="360"/>
        </w:tabs>
        <w:jc w:val="both"/>
        <w:rPr>
          <w:rFonts w:cs="Arial"/>
        </w:rPr>
      </w:pPr>
    </w:p>
    <w:p w14:paraId="0CF737ED" w14:textId="1AE45FAE" w:rsidR="00B56586" w:rsidRDefault="00B27798" w:rsidP="00BB623D">
      <w:pPr>
        <w:shd w:val="clear" w:color="auto" w:fill="FFFFFF"/>
        <w:tabs>
          <w:tab w:val="left" w:pos="360"/>
        </w:tabs>
        <w:jc w:val="both"/>
        <w:rPr>
          <w:rFonts w:cs="Arial"/>
        </w:rPr>
      </w:pPr>
      <w:r w:rsidRPr="00B27798">
        <w:rPr>
          <w:rFonts w:cs="Arial"/>
        </w:rPr>
        <w:t>I hereby declare that all the details given above are true to the best of my knowledge and belief.</w:t>
      </w:r>
    </w:p>
    <w:p w14:paraId="46374C89" w14:textId="281CEE95" w:rsidR="009265B3" w:rsidRDefault="009265B3" w:rsidP="00BB623D">
      <w:pPr>
        <w:shd w:val="clear" w:color="auto" w:fill="FFFFFF"/>
        <w:tabs>
          <w:tab w:val="left" w:pos="360"/>
        </w:tabs>
        <w:jc w:val="both"/>
        <w:rPr>
          <w:rFonts w:cs="Arial"/>
        </w:rPr>
      </w:pPr>
    </w:p>
    <w:sectPr w:rsidR="009265B3" w:rsidSect="00D25743">
      <w:headerReference w:type="default" r:id="rId9"/>
      <w:footerReference w:type="default" r:id="rId10"/>
      <w:pgSz w:w="11906" w:h="16838" w:code="9"/>
      <w:pgMar w:top="1134" w:right="707" w:bottom="1134" w:left="1531" w:header="510" w:footer="51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FAC3C" w14:textId="77777777" w:rsidR="000D5002" w:rsidRDefault="000D5002" w:rsidP="00B52373">
      <w:r>
        <w:separator/>
      </w:r>
    </w:p>
  </w:endnote>
  <w:endnote w:type="continuationSeparator" w:id="0">
    <w:p w14:paraId="4E62AC4C" w14:textId="77777777" w:rsidR="000D5002" w:rsidRDefault="000D5002" w:rsidP="00B52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Trebuchet MS">
    <w:altName w:val="Trebuchet MS"/>
    <w:panose1 w:val="020B0603020202020204"/>
    <w:charset w:val="00"/>
    <w:family w:val="swiss"/>
    <w:pitch w:val="variable"/>
    <w:sig w:usb0="00000687" w:usb1="00000000" w:usb2="00000000" w:usb3="00000000" w:csb0="0000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394A58"/>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8687"/>
      <w:gridCol w:w="981"/>
    </w:tblGrid>
    <w:tr w:rsidR="00263F70" w:rsidRPr="00817CC0" w14:paraId="3B42924A" w14:textId="77777777" w:rsidTr="00B97011">
      <w:tc>
        <w:tcPr>
          <w:tcW w:w="7938" w:type="dxa"/>
        </w:tcPr>
        <w:p w14:paraId="51421732" w14:textId="0AB56FB6" w:rsidR="00263F70" w:rsidRDefault="00D207F6" w:rsidP="00146639">
          <w:pPr>
            <w:pStyle w:val="Footer"/>
            <w:rPr>
              <w:noProof/>
              <w:szCs w:val="16"/>
            </w:rPr>
          </w:pPr>
          <w:r>
            <w:rPr>
              <w:noProof/>
              <w:szCs w:val="16"/>
            </w:rPr>
            <w:fldChar w:fldCharType="begin"/>
          </w:r>
          <w:r w:rsidR="00B113B3">
            <w:rPr>
              <w:noProof/>
              <w:szCs w:val="16"/>
            </w:rPr>
            <w:instrText xml:space="preserve"> IF </w:instrText>
          </w:r>
          <w:r w:rsidRPr="00CB270E">
            <w:rPr>
              <w:noProof/>
              <w:szCs w:val="16"/>
            </w:rPr>
            <w:fldChar w:fldCharType="begin"/>
          </w:r>
          <w:r w:rsidR="00B113B3" w:rsidRPr="00CB270E">
            <w:rPr>
              <w:noProof/>
              <w:szCs w:val="16"/>
            </w:rPr>
            <w:instrText xml:space="preserve"> DOCVARIABLE DocRiskLevel </w:instrText>
          </w:r>
          <w:r w:rsidRPr="00CB270E">
            <w:rPr>
              <w:noProof/>
              <w:szCs w:val="16"/>
            </w:rPr>
            <w:fldChar w:fldCharType="separate"/>
          </w:r>
          <w:r w:rsidR="00005555">
            <w:rPr>
              <w:b/>
              <w:bCs/>
              <w:noProof/>
              <w:szCs w:val="16"/>
              <w:lang w:val="en-US"/>
            </w:rPr>
            <w:instrText>Error! No document variable supplied.</w:instrText>
          </w:r>
          <w:r w:rsidRPr="00CB270E">
            <w:rPr>
              <w:noProof/>
              <w:szCs w:val="16"/>
            </w:rPr>
            <w:fldChar w:fldCharType="end"/>
          </w:r>
          <w:r w:rsidR="00B113B3">
            <w:rPr>
              <w:noProof/>
              <w:szCs w:val="16"/>
            </w:rPr>
            <w:instrText xml:space="preserve"> = "Error!*" "" </w:instrText>
          </w:r>
          <w:r w:rsidRPr="00CB270E">
            <w:rPr>
              <w:noProof/>
              <w:szCs w:val="16"/>
            </w:rPr>
            <w:fldChar w:fldCharType="begin"/>
          </w:r>
          <w:r w:rsidR="00B113B3" w:rsidRPr="00CB270E">
            <w:rPr>
              <w:noProof/>
              <w:szCs w:val="16"/>
            </w:rPr>
            <w:instrText xml:space="preserve"> DOCVARIABLE DocRiskLevel </w:instrText>
          </w:r>
          <w:r w:rsidRPr="00CB270E">
            <w:rPr>
              <w:noProof/>
              <w:szCs w:val="16"/>
            </w:rPr>
            <w:fldChar w:fldCharType="end"/>
          </w:r>
          <w:r w:rsidR="00B113B3">
            <w:rPr>
              <w:noProof/>
              <w:szCs w:val="16"/>
            </w:rPr>
            <w:instrText xml:space="preserve"> \* MERGEFORMAT </w:instrText>
          </w:r>
          <w:r>
            <w:rPr>
              <w:noProof/>
              <w:szCs w:val="16"/>
            </w:rPr>
            <w:fldChar w:fldCharType="end"/>
          </w:r>
          <w:r>
            <w:rPr>
              <w:noProof/>
              <w:szCs w:val="16"/>
            </w:rPr>
            <w:fldChar w:fldCharType="begin"/>
          </w:r>
          <w:r w:rsidR="00B113B3">
            <w:rPr>
              <w:noProof/>
              <w:szCs w:val="16"/>
            </w:rPr>
            <w:instrText xml:space="preserve"> DOCPROPERTY  DocType </w:instrText>
          </w:r>
          <w:r>
            <w:rPr>
              <w:noProof/>
              <w:szCs w:val="16"/>
            </w:rPr>
            <w:fldChar w:fldCharType="separate"/>
          </w:r>
          <w:r w:rsidR="00005555">
            <w:rPr>
              <w:noProof/>
              <w:szCs w:val="16"/>
            </w:rPr>
            <w:t>CV |</w:t>
          </w:r>
          <w:r>
            <w:rPr>
              <w:noProof/>
              <w:szCs w:val="16"/>
            </w:rPr>
            <w:fldChar w:fldCharType="end"/>
          </w:r>
          <w:r w:rsidR="002558BE">
            <w:rPr>
              <w:noProof/>
              <w:szCs w:val="16"/>
            </w:rPr>
            <w:t xml:space="preserve"> </w:t>
          </w:r>
          <w:r>
            <w:rPr>
              <w:noProof/>
              <w:szCs w:val="16"/>
            </w:rPr>
            <w:fldChar w:fldCharType="begin"/>
          </w:r>
          <w:r w:rsidR="00B113B3">
            <w:rPr>
              <w:noProof/>
              <w:szCs w:val="16"/>
            </w:rPr>
            <w:instrText xml:space="preserve"> IF </w:instrText>
          </w:r>
          <w:r>
            <w:rPr>
              <w:noProof/>
              <w:szCs w:val="16"/>
            </w:rPr>
            <w:fldChar w:fldCharType="begin"/>
          </w:r>
          <w:r w:rsidR="00B113B3">
            <w:rPr>
              <w:noProof/>
              <w:szCs w:val="16"/>
            </w:rPr>
            <w:instrText xml:space="preserve"> STYLEREF  "Name (CV/Resume)" </w:instrText>
          </w:r>
          <w:r>
            <w:rPr>
              <w:noProof/>
              <w:szCs w:val="16"/>
            </w:rPr>
            <w:fldChar w:fldCharType="separate"/>
          </w:r>
          <w:r w:rsidR="00005555">
            <w:rPr>
              <w:noProof/>
              <w:szCs w:val="16"/>
            </w:rPr>
            <w:instrText>Manoj Raj P R</w:instrText>
          </w:r>
          <w:r>
            <w:rPr>
              <w:noProof/>
              <w:szCs w:val="16"/>
            </w:rPr>
            <w:fldChar w:fldCharType="end"/>
          </w:r>
          <w:r w:rsidR="00B113B3">
            <w:rPr>
              <w:noProof/>
              <w:szCs w:val="16"/>
            </w:rPr>
            <w:instrText xml:space="preserve"> = "Click*" "" </w:instrText>
          </w:r>
          <w:r>
            <w:rPr>
              <w:noProof/>
              <w:szCs w:val="16"/>
            </w:rPr>
            <w:fldChar w:fldCharType="begin"/>
          </w:r>
          <w:r w:rsidR="00B113B3">
            <w:rPr>
              <w:noProof/>
              <w:szCs w:val="16"/>
            </w:rPr>
            <w:instrText xml:space="preserve"> STYLEREF  "Name (CV/Resume)" </w:instrText>
          </w:r>
          <w:r>
            <w:rPr>
              <w:noProof/>
              <w:szCs w:val="16"/>
            </w:rPr>
            <w:fldChar w:fldCharType="separate"/>
          </w:r>
          <w:r w:rsidR="00005555">
            <w:rPr>
              <w:noProof/>
              <w:szCs w:val="16"/>
            </w:rPr>
            <w:instrText>Manoj Raj P R</w:instrText>
          </w:r>
          <w:r>
            <w:rPr>
              <w:noProof/>
              <w:szCs w:val="16"/>
            </w:rPr>
            <w:fldChar w:fldCharType="end"/>
          </w:r>
          <w:r w:rsidR="00B113B3">
            <w:rPr>
              <w:noProof/>
              <w:szCs w:val="16"/>
            </w:rPr>
            <w:instrText>&amp; " | "</w:instrText>
          </w:r>
          <w:r>
            <w:rPr>
              <w:noProof/>
              <w:szCs w:val="16"/>
            </w:rPr>
            <w:fldChar w:fldCharType="separate"/>
          </w:r>
          <w:r w:rsidR="00005555">
            <w:rPr>
              <w:noProof/>
              <w:szCs w:val="16"/>
            </w:rPr>
            <w:t>Manoj Raj P R</w:t>
          </w:r>
          <w:r>
            <w:rPr>
              <w:noProof/>
              <w:szCs w:val="16"/>
            </w:rPr>
            <w:fldChar w:fldCharType="end"/>
          </w:r>
          <w:r w:rsidR="002558BE">
            <w:rPr>
              <w:noProof/>
              <w:szCs w:val="16"/>
            </w:rPr>
            <w:t xml:space="preserve"> </w:t>
          </w:r>
          <w:r>
            <w:rPr>
              <w:noProof/>
              <w:szCs w:val="16"/>
            </w:rPr>
            <w:fldChar w:fldCharType="begin"/>
          </w:r>
          <w:r w:rsidR="00263F70">
            <w:rPr>
              <w:noProof/>
              <w:szCs w:val="16"/>
            </w:rPr>
            <w:instrText xml:space="preserve"> DOCPROPERTY  Doc</w:instrText>
          </w:r>
          <w:r w:rsidR="00B113B3">
            <w:rPr>
              <w:noProof/>
              <w:szCs w:val="16"/>
            </w:rPr>
            <w:instrText>Date</w:instrText>
          </w:r>
          <w:r w:rsidR="00B77ED2">
            <w:rPr>
              <w:noProof/>
              <w:szCs w:val="16"/>
            </w:rPr>
            <w:instrText>Ftr</w:instrText>
          </w:r>
          <w:r>
            <w:rPr>
              <w:noProof/>
              <w:szCs w:val="16"/>
            </w:rPr>
            <w:fldChar w:fldCharType="separate"/>
          </w:r>
          <w:r w:rsidR="00005555">
            <w:rPr>
              <w:noProof/>
              <w:szCs w:val="16"/>
            </w:rPr>
            <w:t>| Piping Stress Engineer | +971524802806</w:t>
          </w:r>
          <w:r>
            <w:rPr>
              <w:noProof/>
              <w:szCs w:val="16"/>
            </w:rPr>
            <w:fldChar w:fldCharType="end"/>
          </w:r>
          <w:r w:rsidR="00892DDD">
            <w:rPr>
              <w:noProof/>
              <w:szCs w:val="16"/>
            </w:rPr>
            <w:t xml:space="preserve"> | +91 99657 49124</w:t>
          </w:r>
        </w:p>
      </w:tc>
      <w:tc>
        <w:tcPr>
          <w:tcW w:w="896" w:type="dxa"/>
          <w:vAlign w:val="bottom"/>
        </w:tcPr>
        <w:p w14:paraId="6F80CCED" w14:textId="67C46E16" w:rsidR="00263F70" w:rsidRDefault="00D207F6" w:rsidP="00263F70">
          <w:pPr>
            <w:pStyle w:val="Footer"/>
            <w:jc w:val="right"/>
            <w:rPr>
              <w:noProof/>
              <w:szCs w:val="16"/>
            </w:rPr>
          </w:pPr>
          <w:r>
            <w:fldChar w:fldCharType="begin"/>
          </w:r>
          <w:r w:rsidR="00263F70">
            <w:instrText xml:space="preserve"> IF </w:instrText>
          </w:r>
          <w:r>
            <w:rPr>
              <w:noProof/>
            </w:rPr>
            <w:fldChar w:fldCharType="begin"/>
          </w:r>
          <w:r w:rsidR="00575D60">
            <w:rPr>
              <w:noProof/>
            </w:rPr>
            <w:instrText xml:space="preserve"> NUMPAGES </w:instrText>
          </w:r>
          <w:r>
            <w:rPr>
              <w:noProof/>
            </w:rPr>
            <w:fldChar w:fldCharType="separate"/>
          </w:r>
          <w:r w:rsidR="00005555">
            <w:rPr>
              <w:noProof/>
            </w:rPr>
            <w:instrText>5</w:instrText>
          </w:r>
          <w:r>
            <w:rPr>
              <w:noProof/>
            </w:rPr>
            <w:fldChar w:fldCharType="end"/>
          </w:r>
          <w:r w:rsidR="00263F70">
            <w:instrText xml:space="preserve">&gt; 1 </w:instrText>
          </w:r>
          <w:r>
            <w:fldChar w:fldCharType="begin"/>
          </w:r>
          <w:r w:rsidR="00263F70">
            <w:instrText xml:space="preserve"> PAGE </w:instrText>
          </w:r>
          <w:r>
            <w:fldChar w:fldCharType="separate"/>
          </w:r>
          <w:r w:rsidR="00005555">
            <w:rPr>
              <w:noProof/>
            </w:rPr>
            <w:instrText>5</w:instrText>
          </w:r>
          <w:r>
            <w:fldChar w:fldCharType="end"/>
          </w:r>
          <w:r w:rsidR="00263F70">
            <w:instrText xml:space="preserve"> "" </w:instrText>
          </w:r>
          <w:r>
            <w:fldChar w:fldCharType="separate"/>
          </w:r>
          <w:r w:rsidR="00005555">
            <w:rPr>
              <w:noProof/>
            </w:rPr>
            <w:t>5</w:t>
          </w:r>
          <w:r>
            <w:fldChar w:fldCharType="end"/>
          </w:r>
        </w:p>
      </w:tc>
    </w:tr>
  </w:tbl>
  <w:p w14:paraId="03F2F3D5" w14:textId="77777777" w:rsidR="00105687" w:rsidRPr="00817CC0" w:rsidRDefault="00105687" w:rsidP="00917081">
    <w:pPr>
      <w:pStyle w:val="FooterTin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78677" w14:textId="77777777" w:rsidR="000D5002" w:rsidRDefault="000D5002" w:rsidP="00B52373">
      <w:r>
        <w:separator/>
      </w:r>
    </w:p>
  </w:footnote>
  <w:footnote w:type="continuationSeparator" w:id="0">
    <w:p w14:paraId="276A2AE7" w14:textId="77777777" w:rsidR="000D5002" w:rsidRDefault="000D5002" w:rsidP="00B52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4B64" w14:textId="77777777" w:rsidR="00105687" w:rsidRPr="00555B43" w:rsidRDefault="000D5002" w:rsidP="00917081">
    <w:pPr>
      <w:pStyle w:val="Header"/>
    </w:pPr>
    <w:r>
      <w:rPr>
        <w:noProof/>
        <w:lang w:eastAsia="en-GB"/>
      </w:rPr>
      <w:pict w14:anchorId="60DAD68F">
        <v:group id="grpDiamond" o:spid="_x0000_s1025" style="position:absolute;margin-left:-101.5pt;margin-top:32.9pt;width:120.75pt;height:57.55pt;z-index:251659264;mso-position-horizontal-relative:right-margin-area;mso-position-vertical-relative:page;mso-width-relative:margin;mso-height-relative:margin" coordsize="15328,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">
          <v:line id="Straight Connector 15" o:spid="_x0000_s1029" style="position:absolute;flip:x;visibility:visible" from="0,0" to="7321,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" strokecolor="#1190d3" strokeweight=".5pt">
            <v:stroke joinstyle="miter"/>
          </v:line>
          <v:line id="Straight Connector 16" o:spid="_x0000_s1028" style="position:absolute;flip:x;visibility:visible" from="2603,0" to="9925,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" strokecolor="#1190d3" strokeweight=".5pt">
            <v:stroke joinstyle="miter"/>
          </v:line>
          <v:line id="Straight Connector 17" o:spid="_x0000_s1027" style="position:absolute;flip:x;visibility:visible" from="5251,0" to="12573,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" strokecolor="#1190d3" strokeweight=".5pt">
            <v:stroke joinstyle="miter"/>
          </v:line>
          <v:line id="Straight Connector 18" o:spid="_x0000_s1026" style="position:absolute;flip:x;visibility:visible" from="8007,0" to="15328,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" strokecolor="#1190d3" strokeweight=".5pt">
            <v:stroke joinstyle="miter"/>
          </v:line>
          <w10:wrap anchorx="margin" anchory="page"/>
          <w10:anchorlock/>
        </v:group>
      </w:pict>
    </w:r>
  </w:p>
  <w:p w14:paraId="6899F28C" w14:textId="77777777" w:rsidR="00105687" w:rsidRDefault="00105687" w:rsidP="00917081">
    <w:pPr>
      <w:pStyle w:val="Header"/>
    </w:pPr>
  </w:p>
  <w:p w14:paraId="74FAE00A" w14:textId="77777777" w:rsidR="00105687" w:rsidRDefault="00105687" w:rsidP="00917081">
    <w:pPr>
      <w:pStyle w:val="Header"/>
    </w:pPr>
  </w:p>
  <w:p w14:paraId="5771D126" w14:textId="77777777" w:rsidR="00105687" w:rsidRPr="00917081" w:rsidRDefault="00105687" w:rsidP="00917081">
    <w:pPr>
      <w:pStyle w:val="Heade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54BAB38A"/>
    <w:lvl w:ilvl="0">
      <w:start w:val="1"/>
      <w:numFmt w:val="bullet"/>
      <w:pStyle w:val="ListBullet3"/>
      <w:lvlText w:val=""/>
      <w:lvlJc w:val="left"/>
      <w:pPr>
        <w:tabs>
          <w:tab w:val="num" w:pos="926"/>
        </w:tabs>
        <w:ind w:left="926" w:hanging="360"/>
      </w:pPr>
      <w:rPr>
        <w:rFonts w:ascii="Symbol" w:hAnsi="Symbol" w:hint="default"/>
        <w:sz w:val="9"/>
        <w:szCs w:val="9"/>
      </w:rPr>
    </w:lvl>
  </w:abstractNum>
  <w:abstractNum w:abstractNumId="1" w15:restartNumberingAfterBreak="0">
    <w:nsid w:val="FFFFFF83"/>
    <w:multiLevelType w:val="singleLevel"/>
    <w:tmpl w:val="0F8835B8"/>
    <w:lvl w:ilvl="0">
      <w:start w:val="1"/>
      <w:numFmt w:val="bullet"/>
      <w:pStyle w:val="ListBullet2"/>
      <w:lvlText w:val="-"/>
      <w:lvlJc w:val="left"/>
      <w:pPr>
        <w:ind w:left="700" w:hanging="360"/>
      </w:pPr>
      <w:rPr>
        <w:rFonts w:ascii="Arial" w:hAnsi="Arial" w:hint="default"/>
        <w:color w:val="auto"/>
      </w:rPr>
    </w:lvl>
  </w:abstractNum>
  <w:abstractNum w:abstractNumId="2" w15:restartNumberingAfterBreak="0">
    <w:nsid w:val="FFFFFF89"/>
    <w:multiLevelType w:val="singleLevel"/>
    <w:tmpl w:val="25B6F98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D97DE8"/>
    <w:multiLevelType w:val="hybridMultilevel"/>
    <w:tmpl w:val="17964136"/>
    <w:lvl w:ilvl="0" w:tplc="96E8C4CA">
      <w:start w:val="1"/>
      <w:numFmt w:val="bullet"/>
      <w:lvlText w:val=""/>
      <w:lvlJc w:val="left"/>
      <w:pPr>
        <w:ind w:left="720" w:hanging="360"/>
      </w:pPr>
      <w:rPr>
        <w:rFonts w:ascii="Wingdings" w:hAnsi="Wingdings" w:hint="default"/>
        <w:color w:val="58595B"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34D3D"/>
    <w:multiLevelType w:val="multilevel"/>
    <w:tmpl w:val="D2B0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2242D"/>
    <w:multiLevelType w:val="hybridMultilevel"/>
    <w:tmpl w:val="F168CE5A"/>
    <w:lvl w:ilvl="0" w:tplc="A9940E04">
      <w:start w:val="1"/>
      <w:numFmt w:val="decimal"/>
      <w:lvlText w:val="Table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0730D"/>
    <w:multiLevelType w:val="multilevel"/>
    <w:tmpl w:val="2B32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837CD"/>
    <w:multiLevelType w:val="hybridMultilevel"/>
    <w:tmpl w:val="04966E9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752B5"/>
    <w:multiLevelType w:val="hybridMultilevel"/>
    <w:tmpl w:val="3DF42656"/>
    <w:lvl w:ilvl="0" w:tplc="A784F374">
      <w:start w:val="1"/>
      <w:numFmt w:val="decimal"/>
      <w:pStyle w:val="ListParagraph"/>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BA42F84"/>
    <w:multiLevelType w:val="hybridMultilevel"/>
    <w:tmpl w:val="360A6F42"/>
    <w:lvl w:ilvl="0" w:tplc="CC84649C">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980D3D"/>
    <w:multiLevelType w:val="hybridMultilevel"/>
    <w:tmpl w:val="8CC6E96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654B7"/>
    <w:multiLevelType w:val="hybridMultilevel"/>
    <w:tmpl w:val="B696372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B62082"/>
    <w:multiLevelType w:val="hybridMultilevel"/>
    <w:tmpl w:val="B696372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A045B"/>
    <w:multiLevelType w:val="hybridMultilevel"/>
    <w:tmpl w:val="860E57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D7713F2"/>
    <w:multiLevelType w:val="hybridMultilevel"/>
    <w:tmpl w:val="23A25172"/>
    <w:lvl w:ilvl="0" w:tplc="CA48B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0E123E"/>
    <w:multiLevelType w:val="multilevel"/>
    <w:tmpl w:val="FA6CB6A6"/>
    <w:lvl w:ilvl="0">
      <w:start w:val="1"/>
      <w:numFmt w:val="decimal"/>
      <w:pStyle w:val="Heading1"/>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2014"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16" w15:restartNumberingAfterBreak="0">
    <w:nsid w:val="6FE505E7"/>
    <w:multiLevelType w:val="hybridMultilevel"/>
    <w:tmpl w:val="23A25172"/>
    <w:lvl w:ilvl="0" w:tplc="CA48B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CB0DFB"/>
    <w:multiLevelType w:val="hybridMultilevel"/>
    <w:tmpl w:val="32D46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2"/>
  </w:num>
  <w:num w:numId="11">
    <w:abstractNumId w:val="2"/>
  </w:num>
  <w:num w:numId="12">
    <w:abstractNumId w:val="1"/>
  </w:num>
  <w:num w:numId="13">
    <w:abstractNumId w:val="1"/>
  </w:num>
  <w:num w:numId="14">
    <w:abstractNumId w:val="0"/>
  </w:num>
  <w:num w:numId="15">
    <w:abstractNumId w:val="0"/>
  </w:num>
  <w:num w:numId="16">
    <w:abstractNumId w:val="5"/>
  </w:num>
  <w:num w:numId="17">
    <w:abstractNumId w:val="3"/>
  </w:num>
  <w:num w:numId="18">
    <w:abstractNumId w:val="8"/>
  </w:num>
  <w:num w:numId="19">
    <w:abstractNumId w:val="12"/>
  </w:num>
  <w:num w:numId="20">
    <w:abstractNumId w:val="10"/>
  </w:num>
  <w:num w:numId="21">
    <w:abstractNumId w:val="13"/>
  </w:num>
  <w:num w:numId="22">
    <w:abstractNumId w:val="16"/>
  </w:num>
  <w:num w:numId="23">
    <w:abstractNumId w:val="17"/>
  </w:num>
  <w:num w:numId="24">
    <w:abstractNumId w:val="7"/>
  </w:num>
  <w:num w:numId="25">
    <w:abstractNumId w:val="11"/>
  </w:num>
  <w:num w:numId="26">
    <w:abstractNumId w:val="14"/>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6"/>
  </w:num>
  <w:num w:numId="35">
    <w:abstractNumId w:val="8"/>
  </w:num>
  <w:num w:numId="36">
    <w:abstractNumId w:val="4"/>
  </w:num>
  <w:num w:numId="37">
    <w:abstractNumId w:val="8"/>
  </w:num>
  <w:num w:numId="38">
    <w:abstractNumId w:val="8"/>
  </w:num>
  <w:num w:numId="39">
    <w:abstractNumId w:val="9"/>
  </w:num>
  <w:num w:numId="40">
    <w:abstractNumId w:val="8"/>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tkinsTemplate" w:val="Yes"/>
    <w:docVar w:name="DocRiskLevelWizardText" w:val="Atkins Baseline"/>
    <w:docVar w:name="RiskCarriageReturnType" w:val="2"/>
  </w:docVars>
  <w:rsids>
    <w:rsidRoot w:val="00B12A71"/>
    <w:rsid w:val="00005555"/>
    <w:rsid w:val="00013B4E"/>
    <w:rsid w:val="00016B14"/>
    <w:rsid w:val="00022735"/>
    <w:rsid w:val="00022F4F"/>
    <w:rsid w:val="00062D59"/>
    <w:rsid w:val="00063722"/>
    <w:rsid w:val="00063792"/>
    <w:rsid w:val="00071B91"/>
    <w:rsid w:val="000744BB"/>
    <w:rsid w:val="0007493C"/>
    <w:rsid w:val="0008786C"/>
    <w:rsid w:val="000A3ACC"/>
    <w:rsid w:val="000D5002"/>
    <w:rsid w:val="000F199E"/>
    <w:rsid w:val="000F57AC"/>
    <w:rsid w:val="00105687"/>
    <w:rsid w:val="0010759D"/>
    <w:rsid w:val="001133CD"/>
    <w:rsid w:val="00123AF4"/>
    <w:rsid w:val="00125C4F"/>
    <w:rsid w:val="00146639"/>
    <w:rsid w:val="00152CFE"/>
    <w:rsid w:val="00153338"/>
    <w:rsid w:val="00181EBD"/>
    <w:rsid w:val="0018572D"/>
    <w:rsid w:val="00191E62"/>
    <w:rsid w:val="00197FF0"/>
    <w:rsid w:val="001A093B"/>
    <w:rsid w:val="001C38A0"/>
    <w:rsid w:val="001C5499"/>
    <w:rsid w:val="001D745A"/>
    <w:rsid w:val="001E70D3"/>
    <w:rsid w:val="001E7E2E"/>
    <w:rsid w:val="00210C7F"/>
    <w:rsid w:val="002153E7"/>
    <w:rsid w:val="002333CB"/>
    <w:rsid w:val="0023473F"/>
    <w:rsid w:val="0024547B"/>
    <w:rsid w:val="00247960"/>
    <w:rsid w:val="002558BE"/>
    <w:rsid w:val="00263F70"/>
    <w:rsid w:val="00266829"/>
    <w:rsid w:val="00271890"/>
    <w:rsid w:val="0028565C"/>
    <w:rsid w:val="00294FF9"/>
    <w:rsid w:val="00296285"/>
    <w:rsid w:val="00297A6A"/>
    <w:rsid w:val="002A33A8"/>
    <w:rsid w:val="002A5D32"/>
    <w:rsid w:val="002C11B3"/>
    <w:rsid w:val="002E70BE"/>
    <w:rsid w:val="002F51B8"/>
    <w:rsid w:val="003463D8"/>
    <w:rsid w:val="0036144C"/>
    <w:rsid w:val="0036499C"/>
    <w:rsid w:val="00374B1B"/>
    <w:rsid w:val="003A3C79"/>
    <w:rsid w:val="003C37E3"/>
    <w:rsid w:val="003D110F"/>
    <w:rsid w:val="003D2EBC"/>
    <w:rsid w:val="003D5972"/>
    <w:rsid w:val="003D5FD0"/>
    <w:rsid w:val="003E46C4"/>
    <w:rsid w:val="003E6234"/>
    <w:rsid w:val="004001AB"/>
    <w:rsid w:val="00402268"/>
    <w:rsid w:val="0041731E"/>
    <w:rsid w:val="0041739A"/>
    <w:rsid w:val="00421065"/>
    <w:rsid w:val="00452AE2"/>
    <w:rsid w:val="004B61D5"/>
    <w:rsid w:val="004C35D8"/>
    <w:rsid w:val="004D459E"/>
    <w:rsid w:val="004D69C6"/>
    <w:rsid w:val="004E1F42"/>
    <w:rsid w:val="00512034"/>
    <w:rsid w:val="00515FAD"/>
    <w:rsid w:val="00521544"/>
    <w:rsid w:val="00533A00"/>
    <w:rsid w:val="00534602"/>
    <w:rsid w:val="00545A21"/>
    <w:rsid w:val="00553DA8"/>
    <w:rsid w:val="00555E82"/>
    <w:rsid w:val="005623F0"/>
    <w:rsid w:val="00566A2C"/>
    <w:rsid w:val="00574AD6"/>
    <w:rsid w:val="00575D60"/>
    <w:rsid w:val="005848BC"/>
    <w:rsid w:val="00596E90"/>
    <w:rsid w:val="005A259E"/>
    <w:rsid w:val="005A4FAC"/>
    <w:rsid w:val="005A5189"/>
    <w:rsid w:val="005D1AC0"/>
    <w:rsid w:val="005E77FF"/>
    <w:rsid w:val="005E7FF0"/>
    <w:rsid w:val="005F486A"/>
    <w:rsid w:val="0060408C"/>
    <w:rsid w:val="00611280"/>
    <w:rsid w:val="00611785"/>
    <w:rsid w:val="00613839"/>
    <w:rsid w:val="00632B7A"/>
    <w:rsid w:val="006466E2"/>
    <w:rsid w:val="006632F6"/>
    <w:rsid w:val="0066673A"/>
    <w:rsid w:val="0067518D"/>
    <w:rsid w:val="006B366D"/>
    <w:rsid w:val="006B60F2"/>
    <w:rsid w:val="006B7B59"/>
    <w:rsid w:val="006C5F91"/>
    <w:rsid w:val="006D049F"/>
    <w:rsid w:val="006D0823"/>
    <w:rsid w:val="006D6360"/>
    <w:rsid w:val="006F0DED"/>
    <w:rsid w:val="006F17BE"/>
    <w:rsid w:val="006F1D6A"/>
    <w:rsid w:val="006F2614"/>
    <w:rsid w:val="006F4E75"/>
    <w:rsid w:val="00735363"/>
    <w:rsid w:val="0073593A"/>
    <w:rsid w:val="00747489"/>
    <w:rsid w:val="00747FE3"/>
    <w:rsid w:val="00751B36"/>
    <w:rsid w:val="007654BC"/>
    <w:rsid w:val="0077482D"/>
    <w:rsid w:val="007825F9"/>
    <w:rsid w:val="00796A4A"/>
    <w:rsid w:val="007A0E2D"/>
    <w:rsid w:val="007A5896"/>
    <w:rsid w:val="007B1529"/>
    <w:rsid w:val="007C0E56"/>
    <w:rsid w:val="007C71D5"/>
    <w:rsid w:val="007E608E"/>
    <w:rsid w:val="00815A70"/>
    <w:rsid w:val="008163F7"/>
    <w:rsid w:val="00822C0C"/>
    <w:rsid w:val="00847929"/>
    <w:rsid w:val="00851F3B"/>
    <w:rsid w:val="00853427"/>
    <w:rsid w:val="008611FE"/>
    <w:rsid w:val="00864290"/>
    <w:rsid w:val="0087213F"/>
    <w:rsid w:val="00887C4F"/>
    <w:rsid w:val="00892DDD"/>
    <w:rsid w:val="00896404"/>
    <w:rsid w:val="008A0604"/>
    <w:rsid w:val="008C51C6"/>
    <w:rsid w:val="0090022B"/>
    <w:rsid w:val="00907009"/>
    <w:rsid w:val="009072BE"/>
    <w:rsid w:val="009149A7"/>
    <w:rsid w:val="00917081"/>
    <w:rsid w:val="009207F2"/>
    <w:rsid w:val="009240A7"/>
    <w:rsid w:val="009265B3"/>
    <w:rsid w:val="0093082C"/>
    <w:rsid w:val="00933803"/>
    <w:rsid w:val="00941C76"/>
    <w:rsid w:val="00947FFE"/>
    <w:rsid w:val="00957567"/>
    <w:rsid w:val="00964441"/>
    <w:rsid w:val="00984ED5"/>
    <w:rsid w:val="009A03EB"/>
    <w:rsid w:val="009C6B7C"/>
    <w:rsid w:val="009D02B1"/>
    <w:rsid w:val="009E58C4"/>
    <w:rsid w:val="009F6597"/>
    <w:rsid w:val="00A036A7"/>
    <w:rsid w:val="00A11536"/>
    <w:rsid w:val="00A26B48"/>
    <w:rsid w:val="00A44A89"/>
    <w:rsid w:val="00A77FD4"/>
    <w:rsid w:val="00A82A47"/>
    <w:rsid w:val="00A8355E"/>
    <w:rsid w:val="00AB20A7"/>
    <w:rsid w:val="00AD61EC"/>
    <w:rsid w:val="00AE6814"/>
    <w:rsid w:val="00AF482B"/>
    <w:rsid w:val="00B113B3"/>
    <w:rsid w:val="00B12A71"/>
    <w:rsid w:val="00B208E3"/>
    <w:rsid w:val="00B27798"/>
    <w:rsid w:val="00B40A06"/>
    <w:rsid w:val="00B40D82"/>
    <w:rsid w:val="00B473F7"/>
    <w:rsid w:val="00B52373"/>
    <w:rsid w:val="00B52CC7"/>
    <w:rsid w:val="00B56586"/>
    <w:rsid w:val="00B74767"/>
    <w:rsid w:val="00B77B42"/>
    <w:rsid w:val="00B77ED2"/>
    <w:rsid w:val="00B81C7E"/>
    <w:rsid w:val="00B8539A"/>
    <w:rsid w:val="00B97011"/>
    <w:rsid w:val="00BA224B"/>
    <w:rsid w:val="00BA3EFA"/>
    <w:rsid w:val="00BA4E7F"/>
    <w:rsid w:val="00BB623D"/>
    <w:rsid w:val="00BC2E4F"/>
    <w:rsid w:val="00BC3602"/>
    <w:rsid w:val="00BD172A"/>
    <w:rsid w:val="00C219CE"/>
    <w:rsid w:val="00C3047F"/>
    <w:rsid w:val="00C52F0A"/>
    <w:rsid w:val="00C543F2"/>
    <w:rsid w:val="00C71B2B"/>
    <w:rsid w:val="00C900F5"/>
    <w:rsid w:val="00C933D4"/>
    <w:rsid w:val="00CB6E8D"/>
    <w:rsid w:val="00CB7BB4"/>
    <w:rsid w:val="00CC20D7"/>
    <w:rsid w:val="00CE6E30"/>
    <w:rsid w:val="00CE7232"/>
    <w:rsid w:val="00CF6D3E"/>
    <w:rsid w:val="00D207F6"/>
    <w:rsid w:val="00D24237"/>
    <w:rsid w:val="00D25743"/>
    <w:rsid w:val="00D37CBF"/>
    <w:rsid w:val="00D408B8"/>
    <w:rsid w:val="00D41DF0"/>
    <w:rsid w:val="00D64074"/>
    <w:rsid w:val="00D643ED"/>
    <w:rsid w:val="00D84850"/>
    <w:rsid w:val="00D9770E"/>
    <w:rsid w:val="00DA3F02"/>
    <w:rsid w:val="00DA45E8"/>
    <w:rsid w:val="00DB689D"/>
    <w:rsid w:val="00DE7E1E"/>
    <w:rsid w:val="00DF7CF4"/>
    <w:rsid w:val="00E2077C"/>
    <w:rsid w:val="00E214C7"/>
    <w:rsid w:val="00E323E5"/>
    <w:rsid w:val="00E4019D"/>
    <w:rsid w:val="00E66348"/>
    <w:rsid w:val="00E7571D"/>
    <w:rsid w:val="00E91AF6"/>
    <w:rsid w:val="00EB3DFC"/>
    <w:rsid w:val="00EB52DF"/>
    <w:rsid w:val="00ED122E"/>
    <w:rsid w:val="00ED686B"/>
    <w:rsid w:val="00EF23F9"/>
    <w:rsid w:val="00EF336F"/>
    <w:rsid w:val="00EF417E"/>
    <w:rsid w:val="00F31794"/>
    <w:rsid w:val="00F475D9"/>
    <w:rsid w:val="00F53ABA"/>
    <w:rsid w:val="00F80B50"/>
    <w:rsid w:val="00FB6D1D"/>
    <w:rsid w:val="00FC57B7"/>
    <w:rsid w:val="00FC727C"/>
    <w:rsid w:val="00FD21E7"/>
    <w:rsid w:val="00FF57B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BE2E1"/>
  <w15:docId w15:val="{B8DB4B68-B7E8-4634-9900-1568FE6A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36" w:unhideWhenUsed="1"/>
    <w:lsdException w:name="footer" w:uiPriority="37" w:unhideWhenUsed="1"/>
    <w:lsdException w:name="index heading" w:semiHidden="1" w:unhideWhenUsed="1"/>
    <w:lsdException w:name="caption" w:semiHidden="1" w:uiPriority="3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iPriority="1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8"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3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8" w:unhideWhenUsed="1" w:qFormat="1"/>
    <w:lsdException w:name="FollowedHyperlink" w:semiHidden="1"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15"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6"/>
    <w:qFormat/>
    <w:rsid w:val="006F0DED"/>
    <w:pPr>
      <w:spacing w:after="0" w:line="240" w:lineRule="auto"/>
    </w:pPr>
    <w:rPr>
      <w:rFonts w:ascii="Arial" w:hAnsi="Arial"/>
      <w:color w:val="58595B" w:themeColor="text2"/>
      <w:sz w:val="20"/>
    </w:rPr>
  </w:style>
  <w:style w:type="paragraph" w:styleId="Heading1">
    <w:name w:val="heading 1"/>
    <w:basedOn w:val="Normal"/>
    <w:next w:val="Heading2"/>
    <w:link w:val="Heading1Char"/>
    <w:uiPriority w:val="9"/>
    <w:semiHidden/>
    <w:qFormat/>
    <w:rsid w:val="00123AF4"/>
    <w:pPr>
      <w:keepNext/>
      <w:keepLines/>
      <w:numPr>
        <w:numId w:val="9"/>
      </w:numPr>
      <w:spacing w:after="360"/>
      <w:outlineLvl w:val="0"/>
    </w:pPr>
    <w:rPr>
      <w:rFonts w:eastAsia="Times New Roman" w:cs="Times New Roman"/>
      <w:bCs/>
      <w:color w:val="00A2DB" w:themeColor="accent2"/>
      <w:sz w:val="48"/>
      <w:szCs w:val="28"/>
    </w:rPr>
  </w:style>
  <w:style w:type="paragraph" w:styleId="Heading2">
    <w:name w:val="heading 2"/>
    <w:basedOn w:val="Normal"/>
    <w:link w:val="Heading2Char"/>
    <w:uiPriority w:val="9"/>
    <w:semiHidden/>
    <w:qFormat/>
    <w:rsid w:val="00123AF4"/>
    <w:pPr>
      <w:keepNext/>
      <w:keepLines/>
      <w:numPr>
        <w:ilvl w:val="1"/>
        <w:numId w:val="9"/>
      </w:numPr>
      <w:spacing w:before="360" w:after="40"/>
      <w:outlineLvl w:val="1"/>
    </w:pPr>
    <w:rPr>
      <w:rFonts w:eastAsia="Times New Roman" w:cs="Times New Roman"/>
      <w:bCs/>
      <w:color w:val="00A2DB" w:themeColor="accent2"/>
      <w:sz w:val="30"/>
      <w:szCs w:val="26"/>
    </w:rPr>
  </w:style>
  <w:style w:type="paragraph" w:styleId="Heading3">
    <w:name w:val="heading 3"/>
    <w:basedOn w:val="Normal"/>
    <w:link w:val="Heading3Char"/>
    <w:uiPriority w:val="9"/>
    <w:semiHidden/>
    <w:qFormat/>
    <w:rsid w:val="00123AF4"/>
    <w:pPr>
      <w:keepNext/>
      <w:keepLines/>
      <w:numPr>
        <w:ilvl w:val="2"/>
        <w:numId w:val="9"/>
      </w:numPr>
      <w:spacing w:before="240" w:after="40"/>
      <w:outlineLvl w:val="2"/>
    </w:pPr>
    <w:rPr>
      <w:rFonts w:eastAsia="Times New Roman" w:cs="Times New Roman"/>
      <w:bCs/>
      <w:color w:val="00A2DB" w:themeColor="accent2"/>
      <w:sz w:val="26"/>
    </w:rPr>
  </w:style>
  <w:style w:type="paragraph" w:styleId="Heading4">
    <w:name w:val="heading 4"/>
    <w:basedOn w:val="Normal"/>
    <w:link w:val="Heading4Char"/>
    <w:uiPriority w:val="9"/>
    <w:semiHidden/>
    <w:qFormat/>
    <w:rsid w:val="00123AF4"/>
    <w:pPr>
      <w:keepNext/>
      <w:keepLines/>
      <w:numPr>
        <w:ilvl w:val="3"/>
        <w:numId w:val="9"/>
      </w:numPr>
      <w:spacing w:before="240" w:after="40"/>
      <w:outlineLvl w:val="3"/>
    </w:pPr>
    <w:rPr>
      <w:rFonts w:eastAsia="Times New Roman" w:cs="Times New Roman"/>
      <w:bCs/>
      <w:iCs/>
      <w:color w:val="00A2DB" w:themeColor="accent2"/>
    </w:rPr>
  </w:style>
  <w:style w:type="paragraph" w:styleId="Heading5">
    <w:name w:val="heading 5"/>
    <w:basedOn w:val="Normal"/>
    <w:link w:val="Heading5Char"/>
    <w:uiPriority w:val="9"/>
    <w:semiHidden/>
    <w:qFormat/>
    <w:rsid w:val="00123AF4"/>
    <w:pPr>
      <w:keepNext/>
      <w:keepLines/>
      <w:numPr>
        <w:ilvl w:val="4"/>
        <w:numId w:val="9"/>
      </w:numPr>
      <w:spacing w:before="240" w:after="40"/>
      <w:outlineLvl w:val="4"/>
    </w:pPr>
    <w:rPr>
      <w:rFonts w:eastAsia="Times New Roman" w:cs="Times New Roman"/>
      <w:color w:val="00A2DB" w:themeColor="accent2"/>
    </w:rPr>
  </w:style>
  <w:style w:type="paragraph" w:styleId="Heading6">
    <w:name w:val="heading 6"/>
    <w:basedOn w:val="Normal"/>
    <w:next w:val="Heading7"/>
    <w:link w:val="Heading6Char"/>
    <w:uiPriority w:val="19"/>
    <w:semiHidden/>
    <w:qFormat/>
    <w:rsid w:val="00123AF4"/>
    <w:pPr>
      <w:keepNext/>
      <w:keepLines/>
      <w:pageBreakBefore/>
      <w:numPr>
        <w:ilvl w:val="5"/>
        <w:numId w:val="9"/>
      </w:numPr>
      <w:tabs>
        <w:tab w:val="left" w:pos="2948"/>
      </w:tabs>
      <w:spacing w:after="360"/>
      <w:outlineLvl w:val="5"/>
    </w:pPr>
    <w:rPr>
      <w:rFonts w:eastAsia="Times New Roman" w:cs="Times New Roman"/>
      <w:iCs/>
      <w:color w:val="00A2DB" w:themeColor="accent2"/>
      <w:sz w:val="48"/>
    </w:rPr>
  </w:style>
  <w:style w:type="paragraph" w:styleId="Heading7">
    <w:name w:val="heading 7"/>
    <w:basedOn w:val="Normal"/>
    <w:link w:val="Heading7Char"/>
    <w:uiPriority w:val="19"/>
    <w:semiHidden/>
    <w:qFormat/>
    <w:rsid w:val="00123AF4"/>
    <w:pPr>
      <w:keepNext/>
      <w:keepLines/>
      <w:numPr>
        <w:ilvl w:val="6"/>
        <w:numId w:val="9"/>
      </w:numPr>
      <w:spacing w:before="360" w:after="40"/>
      <w:outlineLvl w:val="6"/>
    </w:pPr>
    <w:rPr>
      <w:rFonts w:eastAsia="Times New Roman" w:cs="Times New Roman"/>
      <w:iCs/>
      <w:color w:val="00A2DB" w:themeColor="accent2"/>
      <w:sz w:val="30"/>
    </w:rPr>
  </w:style>
  <w:style w:type="paragraph" w:styleId="Heading8">
    <w:name w:val="heading 8"/>
    <w:basedOn w:val="Normal"/>
    <w:link w:val="Heading8Char"/>
    <w:uiPriority w:val="19"/>
    <w:semiHidden/>
    <w:qFormat/>
    <w:rsid w:val="00123AF4"/>
    <w:pPr>
      <w:keepNext/>
      <w:keepLines/>
      <w:numPr>
        <w:ilvl w:val="7"/>
        <w:numId w:val="9"/>
      </w:numPr>
      <w:spacing w:before="240" w:after="40"/>
      <w:outlineLvl w:val="7"/>
    </w:pPr>
    <w:rPr>
      <w:rFonts w:eastAsia="Times New Roman" w:cs="Times New Roman"/>
      <w:color w:val="00A2DB" w:themeColor="accent2"/>
      <w:sz w:val="26"/>
      <w:szCs w:val="20"/>
    </w:rPr>
  </w:style>
  <w:style w:type="paragraph" w:styleId="Heading9">
    <w:name w:val="heading 9"/>
    <w:basedOn w:val="Normal"/>
    <w:link w:val="Heading9Char"/>
    <w:uiPriority w:val="19"/>
    <w:semiHidden/>
    <w:qFormat/>
    <w:rsid w:val="00123AF4"/>
    <w:pPr>
      <w:keepNext/>
      <w:keepLines/>
      <w:numPr>
        <w:ilvl w:val="8"/>
        <w:numId w:val="9"/>
      </w:numPr>
      <w:spacing w:before="240" w:after="40"/>
      <w:outlineLvl w:val="8"/>
    </w:pPr>
    <w:rPr>
      <w:rFonts w:eastAsia="Times New Roman" w:cs="Times New Roman"/>
      <w:iCs/>
      <w:color w:val="00A2DB" w:themeColor="accen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6F2614"/>
    <w:rPr>
      <w:rFonts w:ascii="Arial" w:eastAsia="Times New Roman" w:hAnsi="Arial" w:cs="Times New Roman"/>
      <w:bCs/>
      <w:color w:val="00A2DB" w:themeColor="accent2"/>
      <w:sz w:val="48"/>
      <w:szCs w:val="28"/>
    </w:rPr>
  </w:style>
  <w:style w:type="character" w:customStyle="1" w:styleId="Heading2Char">
    <w:name w:val="Heading 2 Char"/>
    <w:basedOn w:val="DefaultParagraphFont"/>
    <w:link w:val="Heading2"/>
    <w:uiPriority w:val="9"/>
    <w:semiHidden/>
    <w:rsid w:val="006F2614"/>
    <w:rPr>
      <w:rFonts w:ascii="Arial" w:eastAsia="Times New Roman" w:hAnsi="Arial" w:cs="Times New Roman"/>
      <w:bCs/>
      <w:color w:val="00A2DB" w:themeColor="accent2"/>
      <w:sz w:val="30"/>
      <w:szCs w:val="26"/>
    </w:rPr>
  </w:style>
  <w:style w:type="character" w:customStyle="1" w:styleId="Heading3Char">
    <w:name w:val="Heading 3 Char"/>
    <w:basedOn w:val="DefaultParagraphFont"/>
    <w:link w:val="Heading3"/>
    <w:uiPriority w:val="9"/>
    <w:semiHidden/>
    <w:rsid w:val="006F2614"/>
    <w:rPr>
      <w:rFonts w:ascii="Arial" w:eastAsia="Times New Roman" w:hAnsi="Arial" w:cs="Times New Roman"/>
      <w:bCs/>
      <w:color w:val="00A2DB" w:themeColor="accent2"/>
      <w:sz w:val="26"/>
    </w:rPr>
  </w:style>
  <w:style w:type="character" w:customStyle="1" w:styleId="Heading4Char">
    <w:name w:val="Heading 4 Char"/>
    <w:basedOn w:val="DefaultParagraphFont"/>
    <w:link w:val="Heading4"/>
    <w:uiPriority w:val="9"/>
    <w:semiHidden/>
    <w:rsid w:val="006F2614"/>
    <w:rPr>
      <w:rFonts w:ascii="Arial" w:eastAsia="Times New Roman" w:hAnsi="Arial" w:cs="Times New Roman"/>
      <w:bCs/>
      <w:iCs/>
      <w:color w:val="00A2DB" w:themeColor="accent2"/>
      <w:sz w:val="20"/>
    </w:rPr>
  </w:style>
  <w:style w:type="character" w:customStyle="1" w:styleId="Heading5Char">
    <w:name w:val="Heading 5 Char"/>
    <w:basedOn w:val="DefaultParagraphFont"/>
    <w:link w:val="Heading5"/>
    <w:uiPriority w:val="9"/>
    <w:semiHidden/>
    <w:rsid w:val="006F2614"/>
    <w:rPr>
      <w:rFonts w:ascii="Arial" w:eastAsia="Times New Roman" w:hAnsi="Arial" w:cs="Times New Roman"/>
      <w:color w:val="00A2DB" w:themeColor="accent2"/>
      <w:sz w:val="20"/>
    </w:rPr>
  </w:style>
  <w:style w:type="character" w:customStyle="1" w:styleId="Heading6Char">
    <w:name w:val="Heading 6 Char"/>
    <w:basedOn w:val="DefaultParagraphFont"/>
    <w:link w:val="Heading6"/>
    <w:uiPriority w:val="19"/>
    <w:semiHidden/>
    <w:rsid w:val="00B52373"/>
    <w:rPr>
      <w:rFonts w:ascii="Arial" w:eastAsia="Times New Roman" w:hAnsi="Arial" w:cs="Times New Roman"/>
      <w:iCs/>
      <w:color w:val="00A2DB" w:themeColor="accent2"/>
      <w:sz w:val="48"/>
    </w:rPr>
  </w:style>
  <w:style w:type="character" w:customStyle="1" w:styleId="Heading7Char">
    <w:name w:val="Heading 7 Char"/>
    <w:basedOn w:val="DefaultParagraphFont"/>
    <w:link w:val="Heading7"/>
    <w:uiPriority w:val="19"/>
    <w:semiHidden/>
    <w:rsid w:val="00B52373"/>
    <w:rPr>
      <w:rFonts w:ascii="Arial" w:eastAsia="Times New Roman" w:hAnsi="Arial" w:cs="Times New Roman"/>
      <w:iCs/>
      <w:color w:val="00A2DB" w:themeColor="accent2"/>
      <w:sz w:val="30"/>
    </w:rPr>
  </w:style>
  <w:style w:type="character" w:customStyle="1" w:styleId="Heading8Char">
    <w:name w:val="Heading 8 Char"/>
    <w:basedOn w:val="DefaultParagraphFont"/>
    <w:link w:val="Heading8"/>
    <w:uiPriority w:val="19"/>
    <w:semiHidden/>
    <w:rsid w:val="00B52373"/>
    <w:rPr>
      <w:rFonts w:ascii="Arial" w:eastAsia="Times New Roman" w:hAnsi="Arial" w:cs="Times New Roman"/>
      <w:color w:val="00A2DB" w:themeColor="accent2"/>
      <w:sz w:val="26"/>
      <w:szCs w:val="20"/>
    </w:rPr>
  </w:style>
  <w:style w:type="character" w:customStyle="1" w:styleId="Heading9Char">
    <w:name w:val="Heading 9 Char"/>
    <w:basedOn w:val="DefaultParagraphFont"/>
    <w:link w:val="Heading9"/>
    <w:uiPriority w:val="19"/>
    <w:semiHidden/>
    <w:rsid w:val="00B52373"/>
    <w:rPr>
      <w:rFonts w:ascii="Arial" w:eastAsia="Times New Roman" w:hAnsi="Arial" w:cs="Times New Roman"/>
      <w:iCs/>
      <w:color w:val="00A2DB" w:themeColor="accent2"/>
      <w:sz w:val="20"/>
      <w:szCs w:val="20"/>
    </w:rPr>
  </w:style>
  <w:style w:type="character" w:styleId="Hyperlink">
    <w:name w:val="Hyperlink"/>
    <w:basedOn w:val="DefaultParagraphFont"/>
    <w:uiPriority w:val="18"/>
    <w:qFormat/>
    <w:rsid w:val="003463D8"/>
    <w:rPr>
      <w:color w:val="00A2DB" w:themeColor="accent2"/>
      <w:u w:val="single"/>
    </w:rPr>
  </w:style>
  <w:style w:type="character" w:styleId="PlaceholderText">
    <w:name w:val="Placeholder Text"/>
    <w:basedOn w:val="DefaultParagraphFont"/>
    <w:uiPriority w:val="99"/>
    <w:semiHidden/>
    <w:rsid w:val="00613839"/>
    <w:rPr>
      <w:color w:val="808080"/>
    </w:rPr>
  </w:style>
  <w:style w:type="paragraph" w:styleId="ListBullet">
    <w:name w:val="List Bullet"/>
    <w:basedOn w:val="BodyText"/>
    <w:uiPriority w:val="1"/>
    <w:qFormat/>
    <w:rsid w:val="00515FAD"/>
    <w:pPr>
      <w:numPr>
        <w:numId w:val="11"/>
      </w:numPr>
      <w:spacing w:after="60"/>
      <w:ind w:left="357" w:hanging="357"/>
    </w:pPr>
  </w:style>
  <w:style w:type="paragraph" w:styleId="ListBullet2">
    <w:name w:val="List Bullet 2"/>
    <w:basedOn w:val="Normal"/>
    <w:uiPriority w:val="10"/>
    <w:semiHidden/>
    <w:rsid w:val="003463D8"/>
    <w:pPr>
      <w:numPr>
        <w:numId w:val="13"/>
      </w:numPr>
    </w:pPr>
  </w:style>
  <w:style w:type="paragraph" w:styleId="ListBullet3">
    <w:name w:val="List Bullet 3"/>
    <w:uiPriority w:val="10"/>
    <w:semiHidden/>
    <w:rsid w:val="003463D8"/>
    <w:pPr>
      <w:numPr>
        <w:numId w:val="15"/>
      </w:numPr>
      <w:spacing w:before="80" w:after="80" w:line="240" w:lineRule="auto"/>
    </w:pPr>
    <w:rPr>
      <w:rFonts w:ascii="Arial" w:hAnsi="Arial"/>
      <w:color w:val="58595B" w:themeColor="text2"/>
      <w:sz w:val="20"/>
    </w:rPr>
  </w:style>
  <w:style w:type="paragraph" w:styleId="Quote">
    <w:name w:val="Quote"/>
    <w:basedOn w:val="BodyText"/>
    <w:next w:val="BodyText"/>
    <w:link w:val="QuoteChar"/>
    <w:uiPriority w:val="17"/>
    <w:qFormat/>
    <w:rsid w:val="00B77B42"/>
    <w:pPr>
      <w:spacing w:before="200" w:after="200"/>
    </w:pPr>
    <w:rPr>
      <w:i/>
      <w:iCs/>
    </w:rPr>
  </w:style>
  <w:style w:type="character" w:customStyle="1" w:styleId="QuoteChar">
    <w:name w:val="Quote Char"/>
    <w:basedOn w:val="DefaultParagraphFont"/>
    <w:link w:val="Quote"/>
    <w:uiPriority w:val="17"/>
    <w:rsid w:val="006F0DED"/>
    <w:rPr>
      <w:rFonts w:ascii="Arial" w:hAnsi="Arial"/>
      <w:i/>
      <w:iCs/>
      <w:color w:val="58595B" w:themeColor="text2"/>
      <w:sz w:val="20"/>
    </w:rPr>
  </w:style>
  <w:style w:type="table" w:customStyle="1" w:styleId="SNCL">
    <w:name w:val="SNCL"/>
    <w:basedOn w:val="TableNormal"/>
    <w:uiPriority w:val="99"/>
    <w:rsid w:val="00123AF4"/>
    <w:pPr>
      <w:spacing w:after="0" w:line="240" w:lineRule="auto"/>
    </w:pPr>
    <w:tblPr>
      <w:tblBorders>
        <w:insideH w:val="single" w:sz="4" w:space="0" w:color="00A2DB" w:themeColor="accent2"/>
        <w:insideV w:val="single" w:sz="4" w:space="0" w:color="00A2DB" w:themeColor="accent2"/>
      </w:tblBorders>
    </w:tblPr>
  </w:style>
  <w:style w:type="paragraph" w:customStyle="1" w:styleId="TableSource">
    <w:name w:val="Table Source"/>
    <w:basedOn w:val="BodyText"/>
    <w:next w:val="BodyText"/>
    <w:uiPriority w:val="15"/>
    <w:qFormat/>
    <w:rsid w:val="00B81C7E"/>
    <w:pPr>
      <w:spacing w:before="60" w:after="200"/>
    </w:pPr>
    <w:rPr>
      <w:sz w:val="16"/>
    </w:rPr>
  </w:style>
  <w:style w:type="paragraph" w:styleId="NoSpacing">
    <w:name w:val="No Spacing"/>
    <w:basedOn w:val="BodyText"/>
    <w:uiPriority w:val="32"/>
    <w:qFormat/>
    <w:rsid w:val="00B77B42"/>
    <w:pPr>
      <w:spacing w:after="0"/>
    </w:pPr>
  </w:style>
  <w:style w:type="paragraph" w:styleId="BodyText">
    <w:name w:val="Body Text"/>
    <w:basedOn w:val="Normal"/>
    <w:link w:val="BodyTextChar"/>
    <w:qFormat/>
    <w:rsid w:val="00515FAD"/>
    <w:pPr>
      <w:spacing w:after="80"/>
    </w:pPr>
  </w:style>
  <w:style w:type="character" w:customStyle="1" w:styleId="BodyTextChar">
    <w:name w:val="Body Text Char"/>
    <w:basedOn w:val="DefaultParagraphFont"/>
    <w:link w:val="BodyText"/>
    <w:rsid w:val="00515FAD"/>
    <w:rPr>
      <w:rFonts w:ascii="Arial" w:hAnsi="Arial"/>
      <w:color w:val="58595B" w:themeColor="text2"/>
      <w:sz w:val="20"/>
    </w:rPr>
  </w:style>
  <w:style w:type="paragraph" w:customStyle="1" w:styleId="TableTitle">
    <w:name w:val="Table Title"/>
    <w:basedOn w:val="BodyText"/>
    <w:uiPriority w:val="12"/>
    <w:qFormat/>
    <w:rsid w:val="00BD172A"/>
    <w:pPr>
      <w:tabs>
        <w:tab w:val="left" w:pos="1134"/>
      </w:tabs>
      <w:spacing w:before="200" w:after="60"/>
    </w:pPr>
    <w:rPr>
      <w:b/>
    </w:rPr>
  </w:style>
  <w:style w:type="paragraph" w:styleId="Footer">
    <w:name w:val="footer"/>
    <w:basedOn w:val="Normal"/>
    <w:link w:val="FooterChar"/>
    <w:uiPriority w:val="34"/>
    <w:rsid w:val="007C0E56"/>
    <w:pPr>
      <w:spacing w:before="120"/>
    </w:pPr>
    <w:rPr>
      <w:sz w:val="16"/>
    </w:rPr>
  </w:style>
  <w:style w:type="character" w:customStyle="1" w:styleId="FooterChar">
    <w:name w:val="Footer Char"/>
    <w:basedOn w:val="DefaultParagraphFont"/>
    <w:link w:val="Footer"/>
    <w:uiPriority w:val="34"/>
    <w:rsid w:val="00515FAD"/>
    <w:rPr>
      <w:rFonts w:ascii="Arial" w:hAnsi="Arial"/>
      <w:color w:val="58595B" w:themeColor="text2"/>
      <w:sz w:val="16"/>
    </w:rPr>
  </w:style>
  <w:style w:type="paragraph" w:styleId="Header">
    <w:name w:val="header"/>
    <w:basedOn w:val="Normal"/>
    <w:link w:val="HeaderChar"/>
    <w:uiPriority w:val="33"/>
    <w:rsid w:val="00B52373"/>
    <w:pPr>
      <w:spacing w:after="240"/>
    </w:pPr>
    <w:rPr>
      <w:sz w:val="18"/>
    </w:rPr>
  </w:style>
  <w:style w:type="character" w:customStyle="1" w:styleId="HeaderChar">
    <w:name w:val="Header Char"/>
    <w:basedOn w:val="DefaultParagraphFont"/>
    <w:link w:val="Header"/>
    <w:uiPriority w:val="33"/>
    <w:rsid w:val="00515FAD"/>
    <w:rPr>
      <w:rFonts w:ascii="Arial" w:hAnsi="Arial"/>
      <w:color w:val="58595B" w:themeColor="text2"/>
      <w:sz w:val="18"/>
    </w:rPr>
  </w:style>
  <w:style w:type="table" w:styleId="TableGrid">
    <w:name w:val="Table Grid"/>
    <w:basedOn w:val="TableNormal"/>
    <w:uiPriority w:val="59"/>
    <w:rsid w:val="00533A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BodyText"/>
    <w:uiPriority w:val="13"/>
    <w:qFormat/>
    <w:rsid w:val="006F0DED"/>
    <w:pPr>
      <w:spacing w:before="60" w:after="60"/>
    </w:pPr>
    <w:rPr>
      <w:color w:val="005A84" w:themeColor="accent1"/>
    </w:rPr>
  </w:style>
  <w:style w:type="paragraph" w:customStyle="1" w:styleId="TableText">
    <w:name w:val="Table Text"/>
    <w:basedOn w:val="BodyText"/>
    <w:uiPriority w:val="14"/>
    <w:qFormat/>
    <w:rsid w:val="007A0E2D"/>
    <w:pPr>
      <w:spacing w:before="60" w:after="60"/>
    </w:pPr>
  </w:style>
  <w:style w:type="paragraph" w:customStyle="1" w:styleId="FooterTiny">
    <w:name w:val="Footer Tiny"/>
    <w:basedOn w:val="Footer"/>
    <w:uiPriority w:val="35"/>
    <w:rsid w:val="002A33A8"/>
    <w:pPr>
      <w:spacing w:before="0"/>
    </w:pPr>
    <w:rPr>
      <w:sz w:val="4"/>
    </w:rPr>
  </w:style>
  <w:style w:type="paragraph" w:customStyle="1" w:styleId="NameCVResume">
    <w:name w:val="Name (CV/Resume)"/>
    <w:basedOn w:val="BodyText"/>
    <w:next w:val="JobTitleCVResume"/>
    <w:uiPriority w:val="4"/>
    <w:qFormat/>
    <w:rsid w:val="000F199E"/>
    <w:pPr>
      <w:spacing w:after="60"/>
    </w:pPr>
    <w:rPr>
      <w:color w:val="00A2DB" w:themeColor="accent2"/>
      <w:sz w:val="40"/>
    </w:rPr>
  </w:style>
  <w:style w:type="paragraph" w:customStyle="1" w:styleId="TopSpace">
    <w:name w:val="Top Space"/>
    <w:basedOn w:val="BodyText"/>
    <w:uiPriority w:val="35"/>
    <w:rsid w:val="00D37CBF"/>
    <w:pPr>
      <w:spacing w:after="360"/>
    </w:pPr>
  </w:style>
  <w:style w:type="paragraph" w:customStyle="1" w:styleId="DepartmentCVResume">
    <w:name w:val="Department (CV/Resume)"/>
    <w:basedOn w:val="JobTitleCVResume"/>
    <w:uiPriority w:val="6"/>
    <w:qFormat/>
    <w:rsid w:val="001C38A0"/>
  </w:style>
  <w:style w:type="table" w:customStyle="1" w:styleId="CVSNCL">
    <w:name w:val="CV (SNCL)"/>
    <w:basedOn w:val="TableNormal"/>
    <w:uiPriority w:val="99"/>
    <w:qFormat/>
    <w:rsid w:val="00917081"/>
    <w:pPr>
      <w:spacing w:after="0" w:line="240" w:lineRule="auto"/>
    </w:pPr>
    <w:rPr>
      <w:rFonts w:ascii="Times New Roman" w:eastAsia="Batang" w:hAnsi="Times New Roman" w:cs="Arial"/>
      <w:color w:val="58595B" w:themeColor="text2"/>
      <w:sz w:val="18"/>
      <w:szCs w:val="20"/>
      <w:lang w:eastAsia="en-GB"/>
    </w:rPr>
    <w:tblPr>
      <w:tblCellMar>
        <w:top w:w="57" w:type="dxa"/>
        <w:left w:w="57" w:type="dxa"/>
        <w:bottom w:w="57" w:type="dxa"/>
        <w:right w:w="57" w:type="dxa"/>
      </w:tblCellMar>
    </w:tblPr>
    <w:tblStylePr w:type="firstRow">
      <w:rPr>
        <w:b w:val="0"/>
        <w:color w:val="005A84" w:themeColor="accent1"/>
      </w:rPr>
      <w:tblPr/>
      <w:tcPr>
        <w:tcBorders>
          <w:bottom w:val="nil"/>
        </w:tcBorders>
      </w:tcPr>
    </w:tblStylePr>
  </w:style>
  <w:style w:type="paragraph" w:customStyle="1" w:styleId="ProfileHeadingCVResume">
    <w:name w:val="Profile Heading (CV/Resume)"/>
    <w:basedOn w:val="BodyText"/>
    <w:uiPriority w:val="3"/>
    <w:qFormat/>
    <w:rsid w:val="001C38A0"/>
    <w:pPr>
      <w:spacing w:after="0"/>
    </w:pPr>
    <w:rPr>
      <w:rFonts w:eastAsia="Batang" w:cs="Arial"/>
      <w:color w:val="00A2DB" w:themeColor="accent2"/>
      <w:szCs w:val="20"/>
      <w:lang w:eastAsia="en-GB"/>
    </w:rPr>
  </w:style>
  <w:style w:type="paragraph" w:customStyle="1" w:styleId="ExperienceWithHeadingCVResume">
    <w:name w:val="Experience With Heading (CV/Resume)"/>
    <w:basedOn w:val="BodyText"/>
    <w:next w:val="BodyText"/>
    <w:uiPriority w:val="2"/>
    <w:qFormat/>
    <w:rsid w:val="000F199E"/>
    <w:pPr>
      <w:keepNext/>
      <w:keepLines/>
      <w:pBdr>
        <w:bottom w:val="single" w:sz="4" w:space="1" w:color="CBCCCE" w:themeColor="background2"/>
      </w:pBdr>
      <w:spacing w:before="360" w:after="120"/>
    </w:pPr>
    <w:rPr>
      <w:color w:val="00A2DB" w:themeColor="accent2"/>
    </w:rPr>
  </w:style>
  <w:style w:type="paragraph" w:customStyle="1" w:styleId="JobTitleCVResume">
    <w:name w:val="Job Title (CV/Resume)"/>
    <w:basedOn w:val="BodyText"/>
    <w:next w:val="DepartmentCVResume"/>
    <w:uiPriority w:val="5"/>
    <w:qFormat/>
    <w:rsid w:val="000F199E"/>
    <w:pPr>
      <w:spacing w:after="60"/>
    </w:pPr>
    <w:rPr>
      <w:color w:val="00A2DB" w:themeColor="accent2"/>
      <w:sz w:val="30"/>
    </w:rPr>
  </w:style>
  <w:style w:type="paragraph" w:customStyle="1" w:styleId="CVBodyText">
    <w:name w:val="CV_Body Text"/>
    <w:basedOn w:val="BodyText"/>
    <w:uiPriority w:val="2"/>
    <w:qFormat/>
    <w:rsid w:val="007B1529"/>
    <w:pPr>
      <w:spacing w:before="40" w:after="120"/>
    </w:pPr>
    <w:rPr>
      <w:rFonts w:eastAsia="Batang" w:cs="Arial"/>
      <w:color w:val="394A58"/>
      <w:sz w:val="18"/>
      <w:szCs w:val="20"/>
      <w:lang w:eastAsia="ko-KR"/>
    </w:rPr>
  </w:style>
  <w:style w:type="paragraph" w:styleId="ListParagraph">
    <w:name w:val="List Paragraph"/>
    <w:basedOn w:val="Normal"/>
    <w:qFormat/>
    <w:rsid w:val="007B1529"/>
    <w:pPr>
      <w:numPr>
        <w:numId w:val="18"/>
      </w:numPr>
      <w:spacing w:after="240"/>
      <w:contextualSpacing/>
      <w:outlineLvl w:val="1"/>
    </w:pPr>
    <w:rPr>
      <w:rFonts w:eastAsia="Times New Roman" w:cs="Times New Roman"/>
    </w:rPr>
  </w:style>
  <w:style w:type="paragraph" w:customStyle="1" w:styleId="CVHeading">
    <w:name w:val="CV_Heading"/>
    <w:next w:val="CVBodyText"/>
    <w:uiPriority w:val="2"/>
    <w:qFormat/>
    <w:rsid w:val="007B1529"/>
    <w:pPr>
      <w:keepNext/>
      <w:pBdr>
        <w:bottom w:val="single" w:sz="4" w:space="1" w:color="CBCCCE" w:themeColor="background2"/>
      </w:pBdr>
      <w:spacing w:before="360" w:after="120" w:line="240" w:lineRule="auto"/>
    </w:pPr>
    <w:rPr>
      <w:rFonts w:ascii="Arial" w:eastAsia="Batang" w:hAnsi="Arial" w:cs="Arial"/>
      <w:b/>
      <w:color w:val="156570"/>
      <w:sz w:val="18"/>
      <w:szCs w:val="20"/>
      <w:lang w:eastAsia="ko-KR"/>
    </w:rPr>
  </w:style>
  <w:style w:type="paragraph" w:styleId="BalloonText">
    <w:name w:val="Balloon Text"/>
    <w:basedOn w:val="Normal"/>
    <w:link w:val="BalloonTextChar"/>
    <w:uiPriority w:val="99"/>
    <w:semiHidden/>
    <w:rsid w:val="00D643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3ED"/>
    <w:rPr>
      <w:rFonts w:ascii="Segoe UI" w:hAnsi="Segoe UI" w:cs="Segoe UI"/>
      <w:color w:val="58595B" w:themeColor="text2"/>
      <w:sz w:val="18"/>
      <w:szCs w:val="18"/>
    </w:rPr>
  </w:style>
  <w:style w:type="character" w:customStyle="1" w:styleId="fontstyle01">
    <w:name w:val="fontstyle01"/>
    <w:basedOn w:val="DefaultParagraphFont"/>
    <w:rsid w:val="00DB689D"/>
    <w:rPr>
      <w:rFonts w:ascii="Arial-BoldMT" w:hAnsi="Arial-BoldMT" w:hint="default"/>
      <w:b/>
      <w:bCs/>
      <w:i w:val="0"/>
      <w:iCs w:val="0"/>
      <w:color w:val="394A58"/>
      <w:sz w:val="18"/>
      <w:szCs w:val="18"/>
    </w:rPr>
  </w:style>
  <w:style w:type="paragraph" w:customStyle="1" w:styleId="Default">
    <w:name w:val="Default"/>
    <w:rsid w:val="00CE6E30"/>
    <w:pPr>
      <w:autoSpaceDE w:val="0"/>
      <w:autoSpaceDN w:val="0"/>
      <w:adjustRightInd w:val="0"/>
      <w:spacing w:after="0" w:line="240" w:lineRule="auto"/>
    </w:pPr>
    <w:rPr>
      <w:rFonts w:ascii="Trebuchet MS" w:hAnsi="Trebuchet MS" w:cs="Trebuchet MS"/>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SNCL\Templates\Co-branded\CV.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9E07CCEFF74912BC4CBDA5365B19E8"/>
        <w:category>
          <w:name w:val="General"/>
          <w:gallery w:val="placeholder"/>
        </w:category>
        <w:types>
          <w:type w:val="bbPlcHdr"/>
        </w:types>
        <w:behaviors>
          <w:behavior w:val="content"/>
        </w:behaviors>
        <w:guid w:val="{0E2DB4C0-7763-44BF-823A-C7529B04D255}"/>
      </w:docPartPr>
      <w:docPartBody>
        <w:p w:rsidR="004D23A0" w:rsidRDefault="004D23A0">
          <w:pPr>
            <w:pStyle w:val="2B9E07CCEFF74912BC4CBDA5365B19E8"/>
          </w:pPr>
          <w:r w:rsidRPr="0077482D">
            <w:rPr>
              <w:rStyle w:val="PlaceholderText"/>
            </w:rPr>
            <w:t xml:space="preserve">Click here to </w:t>
          </w:r>
          <w:r>
            <w:rPr>
              <w:rStyle w:val="PlaceholderText"/>
            </w:rPr>
            <w:t>name</w:t>
          </w:r>
          <w:r w:rsidRPr="0077482D">
            <w:rPr>
              <w:rStyle w:val="PlaceholderText"/>
            </w:rPr>
            <w:t>.</w:t>
          </w:r>
        </w:p>
      </w:docPartBody>
    </w:docPart>
    <w:docPart>
      <w:docPartPr>
        <w:name w:val="1C4751DE30374C00A0109D2A63E0AADF"/>
        <w:category>
          <w:name w:val="General"/>
          <w:gallery w:val="placeholder"/>
        </w:category>
        <w:types>
          <w:type w:val="bbPlcHdr"/>
        </w:types>
        <w:behaviors>
          <w:behavior w:val="content"/>
        </w:behaviors>
        <w:guid w:val="{1DFC1F7B-F9B9-42D0-B4B3-9E50B124BED5}"/>
      </w:docPartPr>
      <w:docPartBody>
        <w:p w:rsidR="004D23A0" w:rsidRDefault="004D23A0">
          <w:pPr>
            <w:pStyle w:val="1C4751DE30374C00A0109D2A63E0AADF"/>
          </w:pPr>
          <w:r w:rsidRPr="0077482D">
            <w:rPr>
              <w:rStyle w:val="PlaceholderText"/>
            </w:rPr>
            <w:t>Click her</w:t>
          </w:r>
          <w:r>
            <w:rPr>
              <w:rStyle w:val="PlaceholderText"/>
            </w:rPr>
            <w:t>e to enter job title</w:t>
          </w:r>
          <w:r w:rsidRPr="0077482D">
            <w:rPr>
              <w:rStyle w:val="PlaceholderText"/>
            </w:rPr>
            <w:t>.</w:t>
          </w:r>
        </w:p>
      </w:docPartBody>
    </w:docPart>
    <w:docPart>
      <w:docPartPr>
        <w:name w:val="9FF65446720D46748CC0AACF0B52CB22"/>
        <w:category>
          <w:name w:val="General"/>
          <w:gallery w:val="placeholder"/>
        </w:category>
        <w:types>
          <w:type w:val="bbPlcHdr"/>
        </w:types>
        <w:behaviors>
          <w:behavior w:val="content"/>
        </w:behaviors>
        <w:guid w:val="{52D11428-19DC-4176-8C20-8E5941E631E4}"/>
      </w:docPartPr>
      <w:docPartBody>
        <w:p w:rsidR="004D23A0" w:rsidRDefault="004D23A0">
          <w:pPr>
            <w:pStyle w:val="9FF65446720D46748CC0AACF0B52CB22"/>
          </w:pPr>
          <w:r w:rsidRPr="0077482D">
            <w:rPr>
              <w:rStyle w:val="PlaceholderText"/>
            </w:rPr>
            <w:t xml:space="preserve">Click here to enter </w:t>
          </w:r>
          <w:r>
            <w:rPr>
              <w:rStyle w:val="PlaceholderText"/>
            </w:rPr>
            <w:t>department</w:t>
          </w:r>
          <w:r w:rsidRPr="0077482D">
            <w:rPr>
              <w:rStyle w:val="PlaceholderText"/>
            </w:rPr>
            <w:t>.</w:t>
          </w:r>
        </w:p>
      </w:docPartBody>
    </w:docPart>
    <w:docPart>
      <w:docPartPr>
        <w:name w:val="C8128148E5864888831318E2A6A8DDED"/>
        <w:category>
          <w:name w:val="General"/>
          <w:gallery w:val="placeholder"/>
        </w:category>
        <w:types>
          <w:type w:val="bbPlcHdr"/>
        </w:types>
        <w:behaviors>
          <w:behavior w:val="content"/>
        </w:behaviors>
        <w:guid w:val="{0C6DECB6-A44C-4479-A092-1D124F693BED}"/>
      </w:docPartPr>
      <w:docPartBody>
        <w:p w:rsidR="00BE5E37" w:rsidRDefault="00DE1C03" w:rsidP="00DE1C03">
          <w:pPr>
            <w:pStyle w:val="C8128148E5864888831318E2A6A8DDED"/>
          </w:pPr>
          <w:r w:rsidRPr="00455267">
            <w:rPr>
              <w:b/>
              <w:shd w:val="clear" w:color="auto" w:fill="DEEAF6" w:themeFill="accent5" w:themeFillTint="33"/>
            </w:rPr>
            <w:t>Job title</w:t>
          </w:r>
        </w:p>
      </w:docPartBody>
    </w:docPart>
    <w:docPart>
      <w:docPartPr>
        <w:name w:val="12A860061BA34CBFAC9BE837517E0BE4"/>
        <w:category>
          <w:name w:val="General"/>
          <w:gallery w:val="placeholder"/>
        </w:category>
        <w:types>
          <w:type w:val="bbPlcHdr"/>
        </w:types>
        <w:behaviors>
          <w:behavior w:val="content"/>
        </w:behaviors>
        <w:guid w:val="{AE793F69-0FB6-4417-B87F-CB9CF9EAD949}"/>
      </w:docPartPr>
      <w:docPartBody>
        <w:p w:rsidR="00BE5E37" w:rsidRDefault="00DE1C03" w:rsidP="00DE1C03">
          <w:pPr>
            <w:pStyle w:val="12A860061BA34CBFAC9BE837517E0BE4"/>
          </w:pPr>
          <w:r w:rsidRPr="00455267">
            <w:rPr>
              <w:b/>
              <w:shd w:val="clear" w:color="auto" w:fill="DEEAF6" w:themeFill="accent5" w:themeFillTint="33"/>
            </w:rPr>
            <w:t>Job title</w:t>
          </w:r>
        </w:p>
      </w:docPartBody>
    </w:docPart>
    <w:docPart>
      <w:docPartPr>
        <w:name w:val="B8E29205FDD544618CFA3C88E8BE665D"/>
        <w:category>
          <w:name w:val="General"/>
          <w:gallery w:val="placeholder"/>
        </w:category>
        <w:types>
          <w:type w:val="bbPlcHdr"/>
        </w:types>
        <w:behaviors>
          <w:behavior w:val="content"/>
        </w:behaviors>
        <w:guid w:val="{63F5718F-E422-4D7B-A63B-E61FB745B4BB}"/>
      </w:docPartPr>
      <w:docPartBody>
        <w:p w:rsidR="00354B24" w:rsidRDefault="00814431" w:rsidP="00814431">
          <w:pPr>
            <w:pStyle w:val="B8E29205FDD544618CFA3C88E8BE665D"/>
          </w:pPr>
          <w:r w:rsidRPr="00455267">
            <w:rPr>
              <w:b/>
              <w:shd w:val="clear" w:color="auto" w:fill="DEEAF6" w:themeFill="accent5" w:themeFillTint="33"/>
            </w:rPr>
            <w:t>Job title</w:t>
          </w:r>
        </w:p>
      </w:docPartBody>
    </w:docPart>
    <w:docPart>
      <w:docPartPr>
        <w:name w:val="FACCD3DF400E49E1B13133ABB083AB92"/>
        <w:category>
          <w:name w:val="General"/>
          <w:gallery w:val="placeholder"/>
        </w:category>
        <w:types>
          <w:type w:val="bbPlcHdr"/>
        </w:types>
        <w:behaviors>
          <w:behavior w:val="content"/>
        </w:behaviors>
        <w:guid w:val="{4828F12E-8ADC-47DC-A167-C02B95F4500F}"/>
      </w:docPartPr>
      <w:docPartBody>
        <w:p w:rsidR="00354B24" w:rsidRDefault="00814431" w:rsidP="00814431">
          <w:pPr>
            <w:pStyle w:val="FACCD3DF400E49E1B13133ABB083AB92"/>
          </w:pPr>
          <w:r w:rsidRPr="00455267">
            <w:rPr>
              <w:b/>
              <w:shd w:val="clear" w:color="auto" w:fill="DEEAF6" w:themeFill="accent5" w:themeFillTint="33"/>
            </w:rPr>
            <w:t>Job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Trebuchet MS">
    <w:altName w:val="Trebuchet MS"/>
    <w:panose1 w:val="020B0603020202020204"/>
    <w:charset w:val="00"/>
    <w:family w:val="swiss"/>
    <w:pitch w:val="variable"/>
    <w:sig w:usb0="00000687" w:usb1="00000000" w:usb2="00000000" w:usb3="00000000" w:csb0="0000009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23A0"/>
    <w:rsid w:val="00354B24"/>
    <w:rsid w:val="004D23A0"/>
    <w:rsid w:val="00612B0F"/>
    <w:rsid w:val="00723176"/>
    <w:rsid w:val="007843D0"/>
    <w:rsid w:val="008072C1"/>
    <w:rsid w:val="00814431"/>
    <w:rsid w:val="00A27FF4"/>
    <w:rsid w:val="00AA17E8"/>
    <w:rsid w:val="00BE5E37"/>
    <w:rsid w:val="00CD7D2C"/>
    <w:rsid w:val="00D4403C"/>
    <w:rsid w:val="00DE1C03"/>
    <w:rsid w:val="00F23BC4"/>
    <w:rsid w:val="00F56C6F"/>
    <w:rsid w:val="00FD6A1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B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BC4"/>
    <w:rPr>
      <w:color w:val="808080"/>
    </w:rPr>
  </w:style>
  <w:style w:type="paragraph" w:customStyle="1" w:styleId="2B9E07CCEFF74912BC4CBDA5365B19E8">
    <w:name w:val="2B9E07CCEFF74912BC4CBDA5365B19E8"/>
    <w:rsid w:val="00F23BC4"/>
  </w:style>
  <w:style w:type="paragraph" w:customStyle="1" w:styleId="1C4751DE30374C00A0109D2A63E0AADF">
    <w:name w:val="1C4751DE30374C00A0109D2A63E0AADF"/>
    <w:rsid w:val="00F23BC4"/>
  </w:style>
  <w:style w:type="paragraph" w:customStyle="1" w:styleId="9FF65446720D46748CC0AACF0B52CB22">
    <w:name w:val="9FF65446720D46748CC0AACF0B52CB22"/>
    <w:rsid w:val="00F23BC4"/>
  </w:style>
  <w:style w:type="paragraph" w:styleId="BodyText">
    <w:name w:val="Body Text"/>
    <w:basedOn w:val="Normal"/>
    <w:link w:val="BodyTextChar"/>
    <w:qFormat/>
    <w:rsid w:val="00F23BC4"/>
    <w:pPr>
      <w:spacing w:before="80" w:after="80" w:line="240" w:lineRule="auto"/>
    </w:pPr>
    <w:rPr>
      <w:rFonts w:ascii="Arial" w:eastAsiaTheme="minorHAnsi" w:hAnsi="Arial"/>
      <w:color w:val="44546A" w:themeColor="text2"/>
      <w:sz w:val="20"/>
      <w:lang w:eastAsia="en-US"/>
    </w:rPr>
  </w:style>
  <w:style w:type="character" w:customStyle="1" w:styleId="BodyTextChar">
    <w:name w:val="Body Text Char"/>
    <w:basedOn w:val="DefaultParagraphFont"/>
    <w:link w:val="BodyText"/>
    <w:rsid w:val="00F23BC4"/>
    <w:rPr>
      <w:rFonts w:ascii="Arial" w:eastAsiaTheme="minorHAnsi" w:hAnsi="Arial"/>
      <w:color w:val="44546A" w:themeColor="text2"/>
      <w:sz w:val="20"/>
      <w:lang w:eastAsia="en-US"/>
    </w:rPr>
  </w:style>
  <w:style w:type="paragraph" w:customStyle="1" w:styleId="C8128148E5864888831318E2A6A8DDED">
    <w:name w:val="C8128148E5864888831318E2A6A8DDED"/>
    <w:rsid w:val="00DE1C03"/>
  </w:style>
  <w:style w:type="paragraph" w:customStyle="1" w:styleId="12A860061BA34CBFAC9BE837517E0BE4">
    <w:name w:val="12A860061BA34CBFAC9BE837517E0BE4"/>
    <w:rsid w:val="00DE1C03"/>
  </w:style>
  <w:style w:type="paragraph" w:customStyle="1" w:styleId="B8E29205FDD544618CFA3C88E8BE665D">
    <w:name w:val="B8E29205FDD544618CFA3C88E8BE665D"/>
    <w:rsid w:val="00814431"/>
    <w:pPr>
      <w:spacing w:after="200" w:line="276" w:lineRule="auto"/>
    </w:pPr>
    <w:rPr>
      <w:lang w:val="en-IN" w:eastAsia="en-IN"/>
    </w:rPr>
  </w:style>
  <w:style w:type="paragraph" w:customStyle="1" w:styleId="FACCD3DF400E49E1B13133ABB083AB92">
    <w:name w:val="FACCD3DF400E49E1B13133ABB083AB92"/>
    <w:rsid w:val="00814431"/>
    <w:pPr>
      <w:spacing w:after="200" w:line="276" w:lineRule="auto"/>
    </w:pPr>
    <w:rPr>
      <w:lang w:val="en-IN" w:eastAsia="e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NC Lavalin">
      <a:dk1>
        <a:sysClr val="windowText" lastClr="000000"/>
      </a:dk1>
      <a:lt1>
        <a:sysClr val="window" lastClr="FFFFFF"/>
      </a:lt1>
      <a:dk2>
        <a:srgbClr val="58595B"/>
      </a:dk2>
      <a:lt2>
        <a:srgbClr val="CBCCCE"/>
      </a:lt2>
      <a:accent1>
        <a:srgbClr val="005A84"/>
      </a:accent1>
      <a:accent2>
        <a:srgbClr val="00A2DB"/>
      </a:accent2>
      <a:accent3>
        <a:srgbClr val="84D5F7"/>
      </a:accent3>
      <a:accent4>
        <a:srgbClr val="D4E1EC"/>
      </a:accent4>
      <a:accent5>
        <a:srgbClr val="00ABA0"/>
      </a:accent5>
      <a:accent6>
        <a:srgbClr val="888A8C"/>
      </a:accent6>
      <a:hlink>
        <a:srgbClr val="000000"/>
      </a:hlink>
      <a:folHlink>
        <a:srgbClr val="000000"/>
      </a:folHlink>
    </a:clrScheme>
    <a:fontScheme name="SNC Lavali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FE4761C-6918-4B40-8CA0-69B2C705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Template>
  <TotalTime>371</TotalTime>
  <Pages>1</Pages>
  <Words>1509</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Pothen, Mathew C</dc:creator>
  <cp:keywords/>
  <dc:description/>
  <cp:lastModifiedBy>manoj raj</cp:lastModifiedBy>
  <cp:revision>105</cp:revision>
  <cp:lastPrinted>2022-02-23T05:25:00Z</cp:lastPrinted>
  <dcterms:created xsi:type="dcterms:W3CDTF">2019-07-06T12:34:00Z</dcterms:created>
  <dcterms:modified xsi:type="dcterms:W3CDTF">2022-02-23T05:25:00Z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ompany">
    <vt:lpwstr>Atkins</vt:lpwstr>
  </property>
  <property fmtid="{D5CDD505-2E9C-101B-9397-08002B2CF9AE}" pid="3" name="DocDate">
    <vt:lpwstr>August 2018</vt:lpwstr>
  </property>
  <property fmtid="{D5CDD505-2E9C-101B-9397-08002B2CF9AE}" pid="4" name="DocType">
    <vt:lpwstr>CV |</vt:lpwstr>
  </property>
  <property fmtid="{D5CDD505-2E9C-101B-9397-08002B2CF9AE}" pid="5" name="DocDateFtr">
    <vt:lpwstr>| Piping Stress Engineer | +971524802806</vt:lpwstr>
  </property>
  <property fmtid="{D5CDD505-2E9C-101B-9397-08002B2CF9AE}" pid="6" name="DocWizardRun">
    <vt:lpwstr>Yes</vt:lpwstr>
  </property>
  <property fmtid="{D5CDD505-2E9C-101B-9397-08002B2CF9AE}" pid="7" name="DocPaperSize">
    <vt:lpwstr>A4</vt:lpwstr>
  </property>
  <property fmtid="{D5CDD505-2E9C-101B-9397-08002B2CF9AE}" pid="8" name="DocSpellCheckLang">
    <vt:lpwstr>English (United Kingdom)</vt:lpwstr>
  </property>
  <property fmtid="{D5CDD505-2E9C-101B-9397-08002B2CF9AE}" pid="9" name="DocID">
    <vt:lpwstr>Staff ID</vt:lpwstr>
  </property>
  <property fmtid="{D5CDD505-2E9C-101B-9397-08002B2CF9AE}" pid="10" name="DocLanguageID">
    <vt:lpwstr>ENUK</vt:lpwstr>
  </property>
  <property fmtid="{D5CDD505-2E9C-101B-9397-08002B2CF9AE}" pid="11" name="DocLanguageCode">
    <vt:lpwstr>2057</vt:lpwstr>
  </property>
  <property fmtid="{D5CDD505-2E9C-101B-9397-08002B2CF9AE}" pid="12" name="DocLanguage">
    <vt:lpwstr>English (United Kingdom)</vt:lpwstr>
  </property>
</Properties>
</file>