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8298B" w14:textId="2F0BA44C" w:rsidR="00BD22EF" w:rsidRDefault="00AC7819" w:rsidP="002273A2">
      <w:pPr>
        <w:pStyle w:val="Quote"/>
        <w:rPr>
          <w:rStyle w:val="Strong"/>
          <w:sz w:val="24"/>
          <w:szCs w:val="24"/>
        </w:rPr>
      </w:pPr>
      <w:r w:rsidRPr="00727DEA">
        <w:rPr>
          <w:rStyle w:val="Strong"/>
          <w:sz w:val="24"/>
          <w:szCs w:val="24"/>
        </w:rPr>
        <w:t>RESUME</w:t>
      </w:r>
    </w:p>
    <w:p w14:paraId="6CAAB293" w14:textId="77777777" w:rsidR="00A858CE" w:rsidRPr="00727DEA" w:rsidRDefault="00A858CE" w:rsidP="002273A2">
      <w:pPr>
        <w:pStyle w:val="Quote"/>
        <w:rPr>
          <w:rStyle w:val="Strong"/>
          <w:sz w:val="24"/>
          <w:szCs w:val="24"/>
        </w:rPr>
      </w:pPr>
    </w:p>
    <w:p w14:paraId="443E6DA5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>KHAJA MOHIDEEN</w:t>
      </w:r>
      <w:r w:rsidR="00AE3D38" w:rsidRPr="000C7C22">
        <w:rPr>
          <w:rStyle w:val="SubtleEmphasis"/>
        </w:rPr>
        <w:t xml:space="preserve"> MOHAMED IQBAL</w:t>
      </w:r>
    </w:p>
    <w:p w14:paraId="2A013CF7" w14:textId="77777777" w:rsidR="00BD22EF" w:rsidRPr="000C7C22" w:rsidRDefault="00697073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SAMPT- E&amp;I </w:t>
      </w:r>
      <w:r w:rsidR="00353726" w:rsidRPr="000C7C22">
        <w:rPr>
          <w:rStyle w:val="SubtleEmphasis"/>
        </w:rPr>
        <w:t xml:space="preserve">Inspection </w:t>
      </w:r>
      <w:r w:rsidR="00AC7819" w:rsidRPr="000C7C22">
        <w:rPr>
          <w:rStyle w:val="SubtleEmphasis"/>
        </w:rPr>
        <w:t>Superintendent</w:t>
      </w:r>
    </w:p>
    <w:p w14:paraId="0C8CAA66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>E-mail: khajapmd@outlook.co</w:t>
      </w:r>
      <w:r w:rsidR="006D1307" w:rsidRPr="000C7C22">
        <w:rPr>
          <w:rStyle w:val="SubtleEmphasis"/>
        </w:rPr>
        <w:t>m</w:t>
      </w:r>
      <w:r w:rsidR="0076652A" w:rsidRPr="000C7C22">
        <w:rPr>
          <w:rStyle w:val="SubtleEmphasis"/>
        </w:rPr>
        <w:t>, khajaqc@gmail.com</w:t>
      </w:r>
    </w:p>
    <w:p w14:paraId="0B71B64B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>Mobile:  91 9944461445</w:t>
      </w:r>
      <w:r w:rsidR="0076652A" w:rsidRPr="000C7C22">
        <w:rPr>
          <w:rStyle w:val="SubtleEmphasis"/>
        </w:rPr>
        <w:t xml:space="preserve"> / 88706 74245</w:t>
      </w:r>
      <w:r w:rsidRPr="000C7C22">
        <w:rPr>
          <w:rStyle w:val="SubtleEmphasis"/>
        </w:rPr>
        <w:t xml:space="preserve"> (India) </w:t>
      </w:r>
    </w:p>
    <w:p w14:paraId="246B074E" w14:textId="77777777" w:rsidR="00697073" w:rsidRPr="000C7C22" w:rsidRDefault="00697073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>------------------------------------------------------------------------------------------------------------</w:t>
      </w:r>
    </w:p>
    <w:p w14:paraId="39040DAF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Objective: </w:t>
      </w:r>
    </w:p>
    <w:p w14:paraId="6B8DBDF3" w14:textId="5F0478F0" w:rsidR="00165E5A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>Looking for a position of lead E&amp;I S</w:t>
      </w:r>
      <w:r w:rsidR="00E61338" w:rsidRPr="000C7C22">
        <w:rPr>
          <w:rStyle w:val="SubtleEmphasis"/>
        </w:rPr>
        <w:t>UPERINDENTDENT</w:t>
      </w:r>
      <w:r w:rsidRPr="000C7C22">
        <w:rPr>
          <w:rStyle w:val="SubtleEmphasis"/>
        </w:rPr>
        <w:t>/TPI/ vendor Inspection opportunities with the reputed concern where I can learn, utilize and devote my entire efforts in oil/gas and construction projects both onshore and offshore. Willing to work at any rotation/cycl</w:t>
      </w:r>
      <w:r w:rsidR="00165E5A" w:rsidRPr="000C7C22">
        <w:rPr>
          <w:rStyle w:val="SubtleEmphasis"/>
        </w:rPr>
        <w:t>e.</w:t>
      </w:r>
    </w:p>
    <w:p w14:paraId="49A08ABE" w14:textId="77777777" w:rsidR="000C7C22" w:rsidRPr="000C7C22" w:rsidRDefault="000C7C22" w:rsidP="002273A2">
      <w:pPr>
        <w:pStyle w:val="Quote"/>
        <w:rPr>
          <w:rStyle w:val="SubtleEmphasis"/>
        </w:rPr>
      </w:pPr>
    </w:p>
    <w:p w14:paraId="37BD0924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EXPERIENCE:  </w:t>
      </w:r>
    </w:p>
    <w:p w14:paraId="6A147946" w14:textId="5F8E7519" w:rsidR="00C96B2C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Total of </w:t>
      </w:r>
      <w:r w:rsidR="00C96B2C" w:rsidRPr="000C7C22">
        <w:rPr>
          <w:rStyle w:val="SubtleEmphasis"/>
        </w:rPr>
        <w:t>20+</w:t>
      </w:r>
      <w:r w:rsidRPr="000C7C22">
        <w:rPr>
          <w:rStyle w:val="SubtleEmphasis"/>
        </w:rPr>
        <w:t xml:space="preserve"> years of experience in oil/gas field, Specializes in E &amp; I Hazardous Area of inspections and commissioning of chemical plants, fabrication </w:t>
      </w:r>
      <w:r w:rsidR="00C96B2C" w:rsidRPr="000C7C22">
        <w:rPr>
          <w:rStyle w:val="SubtleEmphasis"/>
        </w:rPr>
        <w:t>yards, oil</w:t>
      </w:r>
      <w:r w:rsidRPr="000C7C22">
        <w:rPr>
          <w:rStyle w:val="SubtleEmphasis"/>
        </w:rPr>
        <w:t xml:space="preserve"> refineries, LNG gas storage facilities and anywhere a potentially explosive atmosphere may exist.</w:t>
      </w:r>
    </w:p>
    <w:p w14:paraId="772F168C" w14:textId="77777777" w:rsidR="00727DEA" w:rsidRPr="000C7C22" w:rsidRDefault="00727DEA" w:rsidP="002273A2">
      <w:pPr>
        <w:pStyle w:val="Quote"/>
        <w:rPr>
          <w:rStyle w:val="SubtleEmphasis"/>
        </w:rPr>
      </w:pPr>
    </w:p>
    <w:p w14:paraId="2E7D7269" w14:textId="35BC9097" w:rsidR="002352DB" w:rsidRDefault="002352DB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>Areas of Critical Focus:</w:t>
      </w:r>
    </w:p>
    <w:p w14:paraId="1E03BEB5" w14:textId="77777777" w:rsidR="00727DEA" w:rsidRPr="000C7C22" w:rsidRDefault="00727DEA" w:rsidP="002273A2">
      <w:pPr>
        <w:pStyle w:val="Quote"/>
        <w:rPr>
          <w:rStyle w:val="SubtleEmphasis"/>
        </w:rPr>
      </w:pPr>
    </w:p>
    <w:p w14:paraId="1D9AE2EA" w14:textId="77777777" w:rsidR="002352DB" w:rsidRPr="00727DEA" w:rsidRDefault="002352DB" w:rsidP="002273A2">
      <w:pPr>
        <w:pStyle w:val="Quote"/>
        <w:rPr>
          <w:rStyle w:val="SubtleEmphasis"/>
          <w:u w:val="single"/>
        </w:rPr>
      </w:pPr>
      <w:r w:rsidRPr="00727DEA">
        <w:rPr>
          <w:rStyle w:val="SubtleEmphasis"/>
          <w:highlight w:val="yellow"/>
          <w:u w:val="single"/>
        </w:rPr>
        <w:t>Project Management:</w:t>
      </w:r>
    </w:p>
    <w:p w14:paraId="59FFEA65" w14:textId="77777777" w:rsidR="002352DB" w:rsidRPr="000C7C22" w:rsidRDefault="002352DB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>Responsible for providing input in the project development process to ensure clear project scope and promote practical and cost-effective solutions is optimized and established prior to full project appropriation at the outset.</w:t>
      </w:r>
    </w:p>
    <w:p w14:paraId="49D01828" w14:textId="77777777" w:rsidR="002352DB" w:rsidRPr="000C7C22" w:rsidRDefault="002352DB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Guide and </w:t>
      </w:r>
      <w:r w:rsidR="007008ED" w:rsidRPr="000C7C22">
        <w:rPr>
          <w:rStyle w:val="SubtleEmphasis"/>
        </w:rPr>
        <w:t>advise the team in delivering the units on time. Also monitoring the use of resources and initiative corrective action in the overall progress.</w:t>
      </w:r>
    </w:p>
    <w:p w14:paraId="4F3B8CD9" w14:textId="77777777" w:rsidR="007008ED" w:rsidRPr="000C7C22" w:rsidRDefault="007008ED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>Evaluate and review the scope of construction/operation/project works and identify deviation in standard during construction/operation.</w:t>
      </w:r>
    </w:p>
    <w:p w14:paraId="3A974443" w14:textId="77777777" w:rsidR="003B3D03" w:rsidRPr="000C7C22" w:rsidRDefault="003B3D03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>Coordinates and supports during project schedule/bidding/tenders and budget evaluation stages.</w:t>
      </w:r>
    </w:p>
    <w:p w14:paraId="5822999A" w14:textId="77777777" w:rsidR="003B3D03" w:rsidRPr="000C7C22" w:rsidRDefault="003B3D03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>Participate in meetings to identify problems, target dates, issues and delays in execution of work to ensure timely project completion.</w:t>
      </w:r>
    </w:p>
    <w:p w14:paraId="426B8BED" w14:textId="77777777" w:rsidR="003B3D03" w:rsidRPr="000C7C22" w:rsidRDefault="003B3D03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Develop strong, trusting relationships by supporting and partnering with multiple vendors including </w:t>
      </w:r>
      <w:proofErr w:type="gramStart"/>
      <w:r w:rsidRPr="000C7C22">
        <w:rPr>
          <w:rStyle w:val="SubtleEmphasis"/>
        </w:rPr>
        <w:t>ABB,GE</w:t>
      </w:r>
      <w:proofErr w:type="gramEnd"/>
      <w:r w:rsidRPr="000C7C22">
        <w:rPr>
          <w:rStyle w:val="SubtleEmphasis"/>
        </w:rPr>
        <w:t>,Schneider Electric,Siemens,</w:t>
      </w:r>
      <w:r w:rsidR="00564531" w:rsidRPr="000C7C22">
        <w:rPr>
          <w:rStyle w:val="SubtleEmphasis"/>
        </w:rPr>
        <w:t>Allen Bradley,Honeywell,Emerson,Cameron and Flowserve etc..</w:t>
      </w:r>
    </w:p>
    <w:p w14:paraId="32E3DAEA" w14:textId="6480EA39" w:rsidR="00564531" w:rsidRDefault="00564531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lastRenderedPageBreak/>
        <w:t xml:space="preserve">Worked with global locations like </w:t>
      </w:r>
      <w:proofErr w:type="gramStart"/>
      <w:r w:rsidRPr="000C7C22">
        <w:rPr>
          <w:rStyle w:val="SubtleEmphasis"/>
        </w:rPr>
        <w:t>India,UAE</w:t>
      </w:r>
      <w:proofErr w:type="gramEnd"/>
      <w:r w:rsidRPr="000C7C22">
        <w:rPr>
          <w:rStyle w:val="SubtleEmphasis"/>
        </w:rPr>
        <w:t xml:space="preserve">,Qatar,Saudi Arabia and China  for prestigious clients like SAUDI ARAMCO, Aramco Asia, QATAR GAS,QP, </w:t>
      </w:r>
      <w:r w:rsidR="009A4730" w:rsidRPr="000C7C22">
        <w:rPr>
          <w:rStyle w:val="SubtleEmphasis"/>
        </w:rPr>
        <w:t xml:space="preserve">SAFCO/SAIPEM/Worley Parsons </w:t>
      </w:r>
      <w:r w:rsidRPr="000C7C22">
        <w:rPr>
          <w:rStyle w:val="SubtleEmphasis"/>
        </w:rPr>
        <w:t>as a part of different projects including all hazardous Areas</w:t>
      </w:r>
      <w:r w:rsidR="009A4730" w:rsidRPr="000C7C22">
        <w:rPr>
          <w:rStyle w:val="SubtleEmphasis"/>
        </w:rPr>
        <w:t>.</w:t>
      </w:r>
    </w:p>
    <w:p w14:paraId="40A6862B" w14:textId="77777777" w:rsidR="00727DEA" w:rsidRPr="000C7C22" w:rsidRDefault="00727DEA" w:rsidP="002273A2">
      <w:pPr>
        <w:pStyle w:val="Quote"/>
        <w:rPr>
          <w:rStyle w:val="SubtleEmphasis"/>
        </w:rPr>
      </w:pPr>
    </w:p>
    <w:p w14:paraId="6A521859" w14:textId="77777777" w:rsidR="001B10D2" w:rsidRPr="00727DEA" w:rsidRDefault="00AE3D38" w:rsidP="002273A2">
      <w:pPr>
        <w:pStyle w:val="Quote"/>
        <w:rPr>
          <w:rStyle w:val="SubtleEmphasis"/>
          <w:u w:val="single"/>
        </w:rPr>
      </w:pPr>
      <w:r w:rsidRPr="00727DEA">
        <w:rPr>
          <w:rStyle w:val="SubtleEmphasis"/>
          <w:highlight w:val="yellow"/>
          <w:u w:val="single"/>
        </w:rPr>
        <w:t xml:space="preserve">Installation, Testing and </w:t>
      </w:r>
      <w:r w:rsidR="00AC7819" w:rsidRPr="00727DEA">
        <w:rPr>
          <w:rStyle w:val="SubtleEmphasis"/>
          <w:highlight w:val="yellow"/>
          <w:u w:val="single"/>
        </w:rPr>
        <w:t>Commissioning</w:t>
      </w:r>
      <w:r w:rsidR="00697073" w:rsidRPr="00727DEA">
        <w:rPr>
          <w:rStyle w:val="SubtleEmphasis"/>
          <w:highlight w:val="yellow"/>
          <w:u w:val="single"/>
        </w:rPr>
        <w:t>:</w:t>
      </w:r>
    </w:p>
    <w:p w14:paraId="6A7D0A43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Familiar in 22KV MV switchgear installation and commissioning systems &amp; testing (ABB, Siemens, Schneider Electric &amp; AT&amp;T systems) etc. </w:t>
      </w:r>
    </w:p>
    <w:p w14:paraId="59FF96D0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Testing &amp; commissioning of 33/11Kv&amp;11/0.433Kv Substation, Control &amp; Protection scheme. </w:t>
      </w:r>
    </w:p>
    <w:p w14:paraId="3D4987AC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Testing of induction motor up to 7x6 MW of Tacho motor. </w:t>
      </w:r>
    </w:p>
    <w:p w14:paraId="48E6B0B8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Testing and commissioning of power transformer of 7x750KVA Rating. </w:t>
      </w:r>
    </w:p>
    <w:p w14:paraId="55165783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Testing and commissioning of protection Relay 7SJ62, 7SJ63 of Siemens. </w:t>
      </w:r>
    </w:p>
    <w:p w14:paraId="5528202B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Testing and commissioning of Earth fault relay-MR13&amp;UREF relay. </w:t>
      </w:r>
    </w:p>
    <w:p w14:paraId="7F66FAD1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Reviewing/validating/commenting red-line electrical drawings (General Arrangements, SLDs, Schematics, Connection &amp; Termination Diagrams, Cable Lists/Schedules, Cable Tray, and Routing Layout) through site surveys and documentation review (RFCs, SEQs, and NCRs). </w:t>
      </w:r>
    </w:p>
    <w:p w14:paraId="2CB12507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Identification of sub-system limits and updating of commissioning &amp; decommissioning boundaries in line with latest revision of P&amp;ID's / SLD's in conjunction with Completions </w:t>
      </w:r>
      <w:proofErr w:type="gramStart"/>
      <w:r w:rsidRPr="000C7C22">
        <w:rPr>
          <w:rStyle w:val="SubtleEmphasis"/>
        </w:rPr>
        <w:t>personnel .</w:t>
      </w:r>
      <w:proofErr w:type="gramEnd"/>
      <w:r w:rsidRPr="000C7C22">
        <w:rPr>
          <w:rStyle w:val="SubtleEmphasis"/>
        </w:rPr>
        <w:t xml:space="preserve"> </w:t>
      </w:r>
    </w:p>
    <w:p w14:paraId="22E6562F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Planning of commissioning activities. </w:t>
      </w:r>
    </w:p>
    <w:p w14:paraId="79851E57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Adherence to all applicable site/project safety procedures / active participation in all company/project safety initiatives. </w:t>
      </w:r>
    </w:p>
    <w:p w14:paraId="02E9E493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Status reporting of commissioning progress as required by the project. Identification (&amp;, where applicable, support to sourcing) of commissioning tools / spares / consumables. </w:t>
      </w:r>
    </w:p>
    <w:p w14:paraId="61F27D58" w14:textId="77777777" w:rsidR="00697073" w:rsidRPr="000C7C22" w:rsidRDefault="00697073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Monitor site activities along with performing regular follow-ups for timely delivery from vendors related to all plant machinery after placement of </w:t>
      </w:r>
      <w:proofErr w:type="spellStart"/>
      <w:r w:rsidRPr="000C7C22">
        <w:rPr>
          <w:rStyle w:val="SubtleEmphasis"/>
        </w:rPr>
        <w:t>POs.</w:t>
      </w:r>
      <w:proofErr w:type="spellEnd"/>
    </w:p>
    <w:p w14:paraId="2EBF7DAD" w14:textId="77777777" w:rsidR="00697073" w:rsidRPr="000C7C22" w:rsidRDefault="00697073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Appraise project feasibility after considering wide spectrum aspects like existing capacity levels in terms of manpower, machinery and </w:t>
      </w:r>
      <w:proofErr w:type="gramStart"/>
      <w:r w:rsidRPr="000C7C22">
        <w:rPr>
          <w:rStyle w:val="SubtleEmphasis"/>
        </w:rPr>
        <w:t>technology ,the</w:t>
      </w:r>
      <w:proofErr w:type="gramEnd"/>
      <w:r w:rsidRPr="000C7C22">
        <w:rPr>
          <w:rStyle w:val="SubtleEmphasis"/>
        </w:rPr>
        <w:t xml:space="preserve"> scope of enhancing resources according to the future course of action.</w:t>
      </w:r>
    </w:p>
    <w:p w14:paraId="03452520" w14:textId="77777777" w:rsidR="00697073" w:rsidRPr="000C7C22" w:rsidRDefault="00697073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Coordinate with the power system studies and attend FAT/SAT and </w:t>
      </w:r>
      <w:proofErr w:type="spellStart"/>
      <w:r w:rsidRPr="000C7C22">
        <w:rPr>
          <w:rStyle w:val="SubtleEmphasis"/>
        </w:rPr>
        <w:t>iFAT</w:t>
      </w:r>
      <w:proofErr w:type="spellEnd"/>
      <w:r w:rsidRPr="000C7C22">
        <w:rPr>
          <w:rStyle w:val="SubtleEmphasis"/>
        </w:rPr>
        <w:t xml:space="preserve"> from PMT team. </w:t>
      </w:r>
    </w:p>
    <w:p w14:paraId="0EADF6D9" w14:textId="4F75E3F5" w:rsidR="00697073" w:rsidRDefault="00697073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>Walk down with the client and other stack holders for project close out/punch list clear/PMCC updates prior to handover.</w:t>
      </w:r>
    </w:p>
    <w:p w14:paraId="78B6FAA7" w14:textId="77777777" w:rsidR="00727DEA" w:rsidRPr="000C7C22" w:rsidRDefault="00727DEA" w:rsidP="002273A2">
      <w:pPr>
        <w:pStyle w:val="Quote"/>
        <w:rPr>
          <w:rStyle w:val="SubtleEmphasis"/>
        </w:rPr>
      </w:pPr>
    </w:p>
    <w:p w14:paraId="42E39B7B" w14:textId="77777777" w:rsidR="00BD22EF" w:rsidRPr="00727DEA" w:rsidRDefault="00AC7819" w:rsidP="002273A2">
      <w:pPr>
        <w:pStyle w:val="Quote"/>
        <w:rPr>
          <w:rStyle w:val="SubtleEmphasis"/>
          <w:u w:val="single"/>
        </w:rPr>
      </w:pPr>
      <w:r w:rsidRPr="00727DEA">
        <w:rPr>
          <w:rStyle w:val="SubtleEmphasis"/>
          <w:highlight w:val="yellow"/>
          <w:u w:val="single"/>
        </w:rPr>
        <w:t>HSE acquirements:</w:t>
      </w:r>
      <w:r w:rsidRPr="00727DEA">
        <w:rPr>
          <w:rStyle w:val="SubtleEmphasis"/>
          <w:u w:val="single"/>
        </w:rPr>
        <w:t xml:space="preserve"> </w:t>
      </w:r>
    </w:p>
    <w:p w14:paraId="30D09474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Hazardous Waste Operations and Emergency Response (HAZWOPER). </w:t>
      </w:r>
    </w:p>
    <w:p w14:paraId="4CDBE6A7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Site-specific Health and Safety Plan (HASP). </w:t>
      </w:r>
    </w:p>
    <w:p w14:paraId="2B2C7D92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lastRenderedPageBreak/>
        <w:t xml:space="preserve">Permits to Work and safety practices, with emphasis on Bypass/Override procedure compliance. </w:t>
      </w:r>
    </w:p>
    <w:p w14:paraId="64DA08E7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Risk based Inspection analysis (RBI) </w:t>
      </w:r>
    </w:p>
    <w:p w14:paraId="1B946EF8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Quantified or Quantitative Risk assessment (QRA). </w:t>
      </w:r>
    </w:p>
    <w:p w14:paraId="2871ECE6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Hazard Analysis/JSA. </w:t>
      </w:r>
    </w:p>
    <w:p w14:paraId="3599EE00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Training on Permit to Work system (PTW). </w:t>
      </w:r>
    </w:p>
    <w:p w14:paraId="6D4C438C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H2S Awareness and Escape Hood. </w:t>
      </w:r>
    </w:p>
    <w:p w14:paraId="21C851FD" w14:textId="1EBAD1E8" w:rsidR="00A4535D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HAZOP </w:t>
      </w:r>
      <w:proofErr w:type="spellStart"/>
      <w:r w:rsidRPr="000C7C22">
        <w:rPr>
          <w:rStyle w:val="SubtleEmphasis"/>
        </w:rPr>
        <w:t>andHAZID</w:t>
      </w:r>
      <w:proofErr w:type="spellEnd"/>
      <w:r w:rsidRPr="000C7C22">
        <w:rPr>
          <w:rStyle w:val="SubtleEmphasis"/>
        </w:rPr>
        <w:t xml:space="preserve"> studie</w:t>
      </w:r>
      <w:r w:rsidR="00A4535D" w:rsidRPr="000C7C22">
        <w:rPr>
          <w:rStyle w:val="SubtleEmphasis"/>
        </w:rPr>
        <w:t>s.</w:t>
      </w:r>
    </w:p>
    <w:p w14:paraId="001360DD" w14:textId="77777777" w:rsidR="00727DEA" w:rsidRPr="000C7C22" w:rsidRDefault="00727DEA" w:rsidP="002273A2">
      <w:pPr>
        <w:pStyle w:val="Quote"/>
        <w:rPr>
          <w:rStyle w:val="SubtleEmphasis"/>
        </w:rPr>
      </w:pPr>
    </w:p>
    <w:p w14:paraId="1CFE21C4" w14:textId="0277BEE1" w:rsidR="00BD22EF" w:rsidRDefault="00AC7819" w:rsidP="002273A2">
      <w:pPr>
        <w:pStyle w:val="Quote"/>
        <w:rPr>
          <w:rStyle w:val="SubtleEmphasis"/>
          <w:u w:val="single"/>
        </w:rPr>
      </w:pPr>
      <w:r w:rsidRPr="00727DEA">
        <w:rPr>
          <w:rStyle w:val="SubtleEmphasis"/>
          <w:highlight w:val="yellow"/>
          <w:u w:val="single"/>
        </w:rPr>
        <w:t>Module fabrication yard highlights:</w:t>
      </w:r>
    </w:p>
    <w:p w14:paraId="46E260E2" w14:textId="77777777" w:rsidR="00727DEA" w:rsidRPr="00727DEA" w:rsidRDefault="00727DEA" w:rsidP="002273A2">
      <w:pPr>
        <w:pStyle w:val="Quote"/>
        <w:rPr>
          <w:rStyle w:val="SubtleEmphasis"/>
          <w:u w:val="single"/>
        </w:rPr>
      </w:pPr>
    </w:p>
    <w:p w14:paraId="5C622149" w14:textId="77777777" w:rsidR="00A4535D" w:rsidRPr="000C7C22" w:rsidRDefault="00A4535D" w:rsidP="002273A2">
      <w:pPr>
        <w:pStyle w:val="Quote"/>
        <w:rPr>
          <w:rStyle w:val="SubtleEmphasis"/>
        </w:rPr>
      </w:pPr>
      <w:proofErr w:type="gramStart"/>
      <w:r w:rsidRPr="000C7C22">
        <w:rPr>
          <w:rStyle w:val="SubtleEmphasis"/>
        </w:rPr>
        <w:t>Aramco  ASIA</w:t>
      </w:r>
      <w:proofErr w:type="gramEnd"/>
      <w:r w:rsidRPr="000C7C22">
        <w:rPr>
          <w:rStyle w:val="SubtleEmphasis"/>
        </w:rPr>
        <w:t>:  CHINA-</w:t>
      </w:r>
      <w:proofErr w:type="spellStart"/>
      <w:r w:rsidRPr="000C7C22">
        <w:rPr>
          <w:rStyle w:val="SubtleEmphasis"/>
        </w:rPr>
        <w:t>Dongying</w:t>
      </w:r>
      <w:proofErr w:type="spellEnd"/>
      <w:r w:rsidRPr="000C7C22">
        <w:rPr>
          <w:rStyle w:val="SubtleEmphasis"/>
        </w:rPr>
        <w:t>-</w:t>
      </w:r>
      <w:r w:rsidR="00684E40" w:rsidRPr="000C7C22">
        <w:rPr>
          <w:rStyle w:val="SubtleEmphasis"/>
        </w:rPr>
        <w:t>Shang don</w:t>
      </w:r>
      <w:r w:rsidRPr="000C7C22">
        <w:rPr>
          <w:rStyle w:val="SubtleEmphasis"/>
        </w:rPr>
        <w:t>.</w:t>
      </w:r>
    </w:p>
    <w:p w14:paraId="3BA3D97E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Saipem, </w:t>
      </w:r>
      <w:proofErr w:type="spellStart"/>
      <w:r w:rsidRPr="000C7C22">
        <w:rPr>
          <w:rStyle w:val="SubtleEmphasis"/>
        </w:rPr>
        <w:t>Snamprojetti</w:t>
      </w:r>
      <w:proofErr w:type="spellEnd"/>
      <w:r w:rsidRPr="000C7C22">
        <w:rPr>
          <w:rStyle w:val="SubtleEmphasis"/>
        </w:rPr>
        <w:t xml:space="preserve"> Saudi Arabia/ </w:t>
      </w:r>
    </w:p>
    <w:p w14:paraId="17DB86CD" w14:textId="75AB8680" w:rsidR="00BD22EF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>Mohamed Al-</w:t>
      </w:r>
      <w:proofErr w:type="spellStart"/>
      <w:r w:rsidRPr="000C7C22">
        <w:rPr>
          <w:rStyle w:val="SubtleEmphasis"/>
        </w:rPr>
        <w:t>Mojil</w:t>
      </w:r>
      <w:proofErr w:type="spellEnd"/>
      <w:r w:rsidRPr="000C7C22">
        <w:rPr>
          <w:rStyle w:val="SubtleEmphasis"/>
        </w:rPr>
        <w:t xml:space="preserve"> </w:t>
      </w:r>
      <w:proofErr w:type="spellStart"/>
      <w:proofErr w:type="gramStart"/>
      <w:r w:rsidRPr="000C7C22">
        <w:rPr>
          <w:rStyle w:val="SubtleEmphasis"/>
        </w:rPr>
        <w:t>MMG,Saudi</w:t>
      </w:r>
      <w:proofErr w:type="spellEnd"/>
      <w:proofErr w:type="gramEnd"/>
      <w:r w:rsidRPr="000C7C22">
        <w:rPr>
          <w:rStyle w:val="SubtleEmphasis"/>
        </w:rPr>
        <w:t xml:space="preserve"> Arabia  Al-</w:t>
      </w:r>
      <w:r w:rsidR="00A4535D" w:rsidRPr="000C7C22">
        <w:rPr>
          <w:rStyle w:val="SubtleEmphasis"/>
        </w:rPr>
        <w:t>Jaber</w:t>
      </w:r>
      <w:r w:rsidR="00DA6D79" w:rsidRPr="000C7C22">
        <w:rPr>
          <w:rStyle w:val="SubtleEmphasis"/>
        </w:rPr>
        <w:t>-</w:t>
      </w:r>
      <w:r w:rsidRPr="000C7C22">
        <w:rPr>
          <w:rStyle w:val="SubtleEmphasis"/>
        </w:rPr>
        <w:t xml:space="preserve">Qatar </w:t>
      </w:r>
    </w:p>
    <w:p w14:paraId="5053C04E" w14:textId="77777777" w:rsidR="00727DEA" w:rsidRPr="000C7C22" w:rsidRDefault="00727DEA" w:rsidP="002273A2">
      <w:pPr>
        <w:pStyle w:val="Quote"/>
        <w:rPr>
          <w:rStyle w:val="SubtleEmphasis"/>
        </w:rPr>
      </w:pPr>
    </w:p>
    <w:p w14:paraId="5BCF19A6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Fabrication, testing and load-out </w:t>
      </w:r>
      <w:proofErr w:type="gramStart"/>
      <w:r w:rsidRPr="000C7C22">
        <w:rPr>
          <w:rStyle w:val="SubtleEmphasis"/>
        </w:rPr>
        <w:t>of  E</w:t>
      </w:r>
      <w:proofErr w:type="gramEnd"/>
      <w:r w:rsidRPr="000C7C22">
        <w:rPr>
          <w:rStyle w:val="SubtleEmphasis"/>
        </w:rPr>
        <w:t xml:space="preserve">&amp;I Process Modules and Modular Control / Equipment Room Buildings @ </w:t>
      </w:r>
      <w:r w:rsidR="00C96B2C" w:rsidRPr="000C7C22">
        <w:rPr>
          <w:rStyle w:val="SubtleEmphasis"/>
        </w:rPr>
        <w:t>Saipem</w:t>
      </w:r>
      <w:r w:rsidRPr="000C7C22">
        <w:rPr>
          <w:rStyle w:val="SubtleEmphasis"/>
        </w:rPr>
        <w:t xml:space="preserve">, </w:t>
      </w:r>
      <w:r w:rsidR="00C96B2C" w:rsidRPr="000C7C22">
        <w:rPr>
          <w:rStyle w:val="SubtleEmphasis"/>
        </w:rPr>
        <w:t>Dammam</w:t>
      </w:r>
      <w:r w:rsidRPr="000C7C22">
        <w:rPr>
          <w:rStyle w:val="SubtleEmphasis"/>
        </w:rPr>
        <w:t xml:space="preserve"> Fabrication yard.</w:t>
      </w:r>
    </w:p>
    <w:p w14:paraId="3317D178" w14:textId="77777777" w:rsidR="00C96B2C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Metering </w:t>
      </w:r>
      <w:r w:rsidR="00C96B2C" w:rsidRPr="000C7C22">
        <w:rPr>
          <w:rStyle w:val="SubtleEmphasis"/>
        </w:rPr>
        <w:t>systems, Compression</w:t>
      </w:r>
      <w:r w:rsidRPr="000C7C22">
        <w:rPr>
          <w:rStyle w:val="SubtleEmphasis"/>
        </w:rPr>
        <w:t xml:space="preserve"> and booster systems &amp; modular Process Equipment Packages</w:t>
      </w:r>
    </w:p>
    <w:p w14:paraId="33CBAC1B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>EPCM for complete 3 x E-house, including Electrical, Control System (PCS/ PSD &amp; ESD), F&amp;G and Telecoms package (SAT included).</w:t>
      </w:r>
    </w:p>
    <w:p w14:paraId="27965489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Module skid package (Produced water/ </w:t>
      </w:r>
      <w:r w:rsidR="00C96B2C" w:rsidRPr="000C7C22">
        <w:rPr>
          <w:rStyle w:val="SubtleEmphasis"/>
        </w:rPr>
        <w:t>Handwash</w:t>
      </w:r>
      <w:r w:rsidRPr="000C7C22">
        <w:rPr>
          <w:rStyle w:val="SubtleEmphasis"/>
        </w:rPr>
        <w:t xml:space="preserve"> Hydro-cyclone/ HP Separator/ Sand removal).</w:t>
      </w:r>
    </w:p>
    <w:p w14:paraId="4D35E59C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>EPCM for LV MCCR (E-house) Electrical Module/Workshop &amp; Storage Modules.</w:t>
      </w:r>
    </w:p>
    <w:p w14:paraId="27B66358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>E&amp;I upgrading &amp; commissioning of metering system package.</w:t>
      </w:r>
    </w:p>
    <w:p w14:paraId="1B0E005C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>Cable Tray Systems for Jack-up rig.</w:t>
      </w:r>
    </w:p>
    <w:p w14:paraId="033097A7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>Electrical / Instrumentation/ Telecom and topside Marine Interface.</w:t>
      </w:r>
    </w:p>
    <w:p w14:paraId="7A36870E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Installation of </w:t>
      </w:r>
      <w:r w:rsidR="00E61338" w:rsidRPr="000C7C22">
        <w:rPr>
          <w:rStyle w:val="SubtleEmphasis"/>
        </w:rPr>
        <w:t>transformers, low</w:t>
      </w:r>
      <w:r w:rsidRPr="000C7C22">
        <w:rPr>
          <w:rStyle w:val="SubtleEmphasis"/>
        </w:rPr>
        <w:t xml:space="preserve"> and </w:t>
      </w:r>
      <w:proofErr w:type="gramStart"/>
      <w:r w:rsidRPr="000C7C22">
        <w:rPr>
          <w:rStyle w:val="SubtleEmphasis"/>
        </w:rPr>
        <w:t>Medium</w:t>
      </w:r>
      <w:proofErr w:type="gramEnd"/>
      <w:r w:rsidRPr="000C7C22">
        <w:rPr>
          <w:rStyle w:val="SubtleEmphasis"/>
        </w:rPr>
        <w:t xml:space="preserve"> voltage cable installation and testing.</w:t>
      </w:r>
    </w:p>
    <w:p w14:paraId="18E8166E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Conduit </w:t>
      </w:r>
      <w:r w:rsidR="00E61338" w:rsidRPr="000C7C22">
        <w:rPr>
          <w:rStyle w:val="SubtleEmphasis"/>
        </w:rPr>
        <w:t>installation, Grounding</w:t>
      </w:r>
      <w:r w:rsidRPr="000C7C22">
        <w:rPr>
          <w:rStyle w:val="SubtleEmphasis"/>
        </w:rPr>
        <w:t xml:space="preserve"> installation and testing.</w:t>
      </w:r>
    </w:p>
    <w:p w14:paraId="1AB14B8F" w14:textId="77777777" w:rsidR="00B55FA9" w:rsidRPr="000C7C22" w:rsidRDefault="00B55FA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PLC installation and I/O and field wiring. Installation and calibration of instruments and field devices including the following Rosemount, Honeywell, </w:t>
      </w:r>
      <w:proofErr w:type="spellStart"/>
      <w:r w:rsidRPr="000C7C22">
        <w:rPr>
          <w:rStyle w:val="SubtleEmphasis"/>
        </w:rPr>
        <w:t>Yokagawa</w:t>
      </w:r>
      <w:proofErr w:type="spellEnd"/>
      <w:r w:rsidRPr="000C7C22">
        <w:rPr>
          <w:rStyle w:val="SubtleEmphasis"/>
        </w:rPr>
        <w:t>, etc.&amp; Loop check and verification.</w:t>
      </w:r>
    </w:p>
    <w:p w14:paraId="1EAC7F5F" w14:textId="77777777" w:rsidR="00D364AE" w:rsidRPr="000C7C22" w:rsidRDefault="00D364AE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>Project as well as field works</w:t>
      </w:r>
      <w:r w:rsidR="00FD2C9C" w:rsidRPr="000C7C22">
        <w:rPr>
          <w:rStyle w:val="SubtleEmphasis"/>
        </w:rPr>
        <w:t>/</w:t>
      </w:r>
      <w:r w:rsidRPr="000C7C22">
        <w:rPr>
          <w:rStyle w:val="SubtleEmphasis"/>
        </w:rPr>
        <w:t>Design of XLPE &amp; Oil cables</w:t>
      </w:r>
      <w:r w:rsidR="00FD2C9C" w:rsidRPr="000C7C22">
        <w:rPr>
          <w:rStyle w:val="SubtleEmphasis"/>
        </w:rPr>
        <w:t>.</w:t>
      </w:r>
    </w:p>
    <w:p w14:paraId="5A9F31DB" w14:textId="77777777" w:rsidR="00D364AE" w:rsidRPr="000C7C22" w:rsidRDefault="00D364AE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>Installation of EHV/HV-cables</w:t>
      </w:r>
      <w:r w:rsidR="00FD2C9C" w:rsidRPr="000C7C22">
        <w:rPr>
          <w:rStyle w:val="SubtleEmphasis"/>
        </w:rPr>
        <w:t>.</w:t>
      </w:r>
    </w:p>
    <w:p w14:paraId="2848904D" w14:textId="77777777" w:rsidR="00D364AE" w:rsidRPr="000C7C22" w:rsidRDefault="00D364AE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lastRenderedPageBreak/>
        <w:t>Jointing experience for oil and XLPE-cables</w:t>
      </w:r>
      <w:r w:rsidR="00FD2C9C" w:rsidRPr="000C7C22">
        <w:rPr>
          <w:rStyle w:val="SubtleEmphasis"/>
        </w:rPr>
        <w:t>.</w:t>
      </w:r>
    </w:p>
    <w:p w14:paraId="02D4A97A" w14:textId="77777777" w:rsidR="00D364AE" w:rsidRPr="000C7C22" w:rsidRDefault="00D364AE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>Route survey and route approval procedures with related authorities</w:t>
      </w:r>
      <w:r w:rsidR="00FD2C9C" w:rsidRPr="000C7C22">
        <w:rPr>
          <w:rStyle w:val="SubtleEmphasis"/>
        </w:rPr>
        <w:t>.</w:t>
      </w:r>
    </w:p>
    <w:p w14:paraId="33765615" w14:textId="77777777" w:rsidR="00D364AE" w:rsidRPr="000C7C22" w:rsidRDefault="00D364AE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>Interface coordination with all related disciplines</w:t>
      </w:r>
      <w:r w:rsidR="00FD2C9C" w:rsidRPr="000C7C22">
        <w:rPr>
          <w:rStyle w:val="SubtleEmphasis"/>
        </w:rPr>
        <w:t>.</w:t>
      </w:r>
    </w:p>
    <w:p w14:paraId="5DD13647" w14:textId="77777777" w:rsidR="00D364AE" w:rsidRPr="000C7C22" w:rsidRDefault="00D364AE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Type &amp; Factory acceptance </w:t>
      </w:r>
      <w:proofErr w:type="gramStart"/>
      <w:r w:rsidRPr="000C7C22">
        <w:rPr>
          <w:rStyle w:val="SubtleEmphasis"/>
        </w:rPr>
        <w:t xml:space="preserve">tests </w:t>
      </w:r>
      <w:r w:rsidR="00FD2C9C" w:rsidRPr="000C7C22">
        <w:rPr>
          <w:rStyle w:val="SubtleEmphasis"/>
        </w:rPr>
        <w:t>.</w:t>
      </w:r>
      <w:proofErr w:type="gramEnd"/>
    </w:p>
    <w:p w14:paraId="3E1C19AF" w14:textId="77777777" w:rsidR="00D364AE" w:rsidRPr="000C7C22" w:rsidRDefault="00D364AE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>Site acceptance tests &amp; commissioning</w:t>
      </w:r>
      <w:r w:rsidR="00FD2C9C" w:rsidRPr="000C7C22">
        <w:rPr>
          <w:rStyle w:val="SubtleEmphasis"/>
        </w:rPr>
        <w:t>.</w:t>
      </w:r>
    </w:p>
    <w:p w14:paraId="57122AE3" w14:textId="77777777" w:rsidR="00D364AE" w:rsidRPr="000C7C22" w:rsidRDefault="00D364AE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>Handling a project self-responsible with proper coordination and cooperation within a company structure</w:t>
      </w:r>
      <w:r w:rsidR="00FD2C9C" w:rsidRPr="000C7C22">
        <w:rPr>
          <w:rStyle w:val="SubtleEmphasis"/>
        </w:rPr>
        <w:t>.</w:t>
      </w:r>
    </w:p>
    <w:p w14:paraId="6F0417E9" w14:textId="77777777" w:rsidR="00D364AE" w:rsidRPr="000C7C22" w:rsidRDefault="00D364AE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>Guiding site supervisory staff of all disciplines to ensure safety, quality and progress of the project</w:t>
      </w:r>
      <w:r w:rsidR="00FD2C9C" w:rsidRPr="000C7C22">
        <w:rPr>
          <w:rStyle w:val="SubtleEmphasis"/>
        </w:rPr>
        <w:t>.</w:t>
      </w:r>
    </w:p>
    <w:p w14:paraId="0B16307F" w14:textId="77777777" w:rsidR="00D364AE" w:rsidRPr="000C7C22" w:rsidRDefault="00D364AE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>Coordinating and cooperating with company's design office for all disciplines to ensure works &amp; contracts progress in technical and commercial terms.</w:t>
      </w:r>
    </w:p>
    <w:p w14:paraId="6D4F2C82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Familiarity with International </w:t>
      </w:r>
      <w:r w:rsidR="00C96B2C" w:rsidRPr="000C7C22">
        <w:rPr>
          <w:rStyle w:val="SubtleEmphasis"/>
        </w:rPr>
        <w:t>standards: Intrinsically</w:t>
      </w:r>
      <w:r w:rsidRPr="000C7C22">
        <w:rPr>
          <w:rStyle w:val="SubtleEmphasis"/>
        </w:rPr>
        <w:t xml:space="preserve"> Safe Systems and Electrical Systems for Instrumentation such as; ISA RP12.6, ISA RP12.2.02, ISA TR12., ANSI MC96.1, IEEE 518, IEEE 1100, IEC 60529, NEMA ICS 6, NEMA 250, NEMA VE 1, NEMA VE 2</w:t>
      </w:r>
      <w:r w:rsidR="00A4535D" w:rsidRPr="000C7C22">
        <w:rPr>
          <w:rStyle w:val="SubtleEmphasis"/>
        </w:rPr>
        <w:t>. NEMA, NFPA 70E, NFPA 72</w:t>
      </w:r>
      <w:r w:rsidR="00F24955" w:rsidRPr="000C7C22">
        <w:rPr>
          <w:rStyle w:val="SubtleEmphasis"/>
        </w:rPr>
        <w:t>.</w:t>
      </w:r>
    </w:p>
    <w:p w14:paraId="116B7629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>QMS, NFPA-70, NEC, EA/TIA, IEC, ASME B 31 C2 NESC, NACE, API Standards.</w:t>
      </w:r>
    </w:p>
    <w:p w14:paraId="62A0AAFB" w14:textId="38054814" w:rsidR="00BD22EF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>Saudi Aramco Inspection Procedure, Schedule -Q, Material Specification, (175 Forms</w:t>
      </w:r>
      <w:r w:rsidR="00E61338" w:rsidRPr="000C7C22">
        <w:rPr>
          <w:rStyle w:val="SubtleEmphasis"/>
        </w:rPr>
        <w:t>).</w:t>
      </w:r>
    </w:p>
    <w:p w14:paraId="3DAAF5A4" w14:textId="77777777" w:rsidR="00727DEA" w:rsidRPr="000C7C22" w:rsidRDefault="00727DEA" w:rsidP="002273A2">
      <w:pPr>
        <w:pStyle w:val="Quote"/>
        <w:rPr>
          <w:rStyle w:val="SubtleEmphasis"/>
        </w:rPr>
      </w:pPr>
    </w:p>
    <w:p w14:paraId="48CC3FD7" w14:textId="629E6E44" w:rsidR="00BD22EF" w:rsidRDefault="00AC7819" w:rsidP="002273A2">
      <w:pPr>
        <w:pStyle w:val="Quote"/>
        <w:rPr>
          <w:rStyle w:val="SubtleEmphasis"/>
          <w:u w:val="single"/>
        </w:rPr>
      </w:pPr>
      <w:r w:rsidRPr="00727DEA">
        <w:rPr>
          <w:rStyle w:val="SubtleEmphasis"/>
          <w:highlight w:val="yellow"/>
          <w:u w:val="single"/>
        </w:rPr>
        <w:t xml:space="preserve">Pipeline </w:t>
      </w:r>
      <w:r w:rsidR="00A4535D" w:rsidRPr="00727DEA">
        <w:rPr>
          <w:rStyle w:val="SubtleEmphasis"/>
          <w:highlight w:val="yellow"/>
          <w:u w:val="single"/>
        </w:rPr>
        <w:t>highlights</w:t>
      </w:r>
      <w:r w:rsidRPr="00727DEA">
        <w:rPr>
          <w:rStyle w:val="SubtleEmphasis"/>
          <w:highlight w:val="yellow"/>
          <w:u w:val="single"/>
        </w:rPr>
        <w:t>:</w:t>
      </w:r>
    </w:p>
    <w:p w14:paraId="72F910CC" w14:textId="77777777" w:rsidR="00727DEA" w:rsidRPr="00727DEA" w:rsidRDefault="00727DEA" w:rsidP="002273A2">
      <w:pPr>
        <w:pStyle w:val="Quote"/>
        <w:rPr>
          <w:rStyle w:val="SubtleEmphasis"/>
          <w:u w:val="single"/>
        </w:rPr>
      </w:pPr>
    </w:p>
    <w:p w14:paraId="5EBA0115" w14:textId="4D4AE76E" w:rsidR="00BD22EF" w:rsidRPr="000C7C22" w:rsidRDefault="000C7C22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>Standards:</w:t>
      </w:r>
      <w:r w:rsidR="00AC7819" w:rsidRPr="000C7C22">
        <w:rPr>
          <w:rStyle w:val="SubtleEmphasis"/>
        </w:rPr>
        <w:t xml:space="preserve">  ASME B31.11(Slurry Transportation Piping Systems),</w:t>
      </w:r>
    </w:p>
    <w:p w14:paraId="20C864A3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B31.4 - 2002 - Pipeline Transportation Systems for Liquid    Hydrocarbons and Other Liquids. </w:t>
      </w:r>
    </w:p>
    <w:p w14:paraId="42C98B2B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>B31.8 - 2003 - Gas Transmission and Distribution Piping   Systems.</w:t>
      </w:r>
    </w:p>
    <w:p w14:paraId="48ECD52D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A 30 KM of 36” </w:t>
      </w:r>
      <w:proofErr w:type="spellStart"/>
      <w:r w:rsidRPr="000C7C22">
        <w:rPr>
          <w:rStyle w:val="SubtleEmphasis"/>
        </w:rPr>
        <w:t>dia</w:t>
      </w:r>
      <w:proofErr w:type="spellEnd"/>
      <w:r w:rsidRPr="000C7C22">
        <w:rPr>
          <w:rStyle w:val="SubtleEmphasis"/>
        </w:rPr>
        <w:t xml:space="preserve"> Sea water pipeline between GOSP-2 and GOSP-3 </w:t>
      </w:r>
      <w:proofErr w:type="spellStart"/>
      <w:r w:rsidRPr="000C7C22">
        <w:rPr>
          <w:rStyle w:val="SubtleEmphasis"/>
        </w:rPr>
        <w:t>Haradh</w:t>
      </w:r>
      <w:proofErr w:type="spellEnd"/>
      <w:r w:rsidRPr="000C7C22">
        <w:rPr>
          <w:rStyle w:val="SubtleEmphasis"/>
        </w:rPr>
        <w:t xml:space="preserve"> &amp; </w:t>
      </w:r>
      <w:proofErr w:type="spellStart"/>
      <w:r w:rsidRPr="000C7C22">
        <w:rPr>
          <w:rStyle w:val="SubtleEmphasis"/>
        </w:rPr>
        <w:t>Uthmania</w:t>
      </w:r>
      <w:proofErr w:type="spellEnd"/>
      <w:r w:rsidRPr="000C7C22">
        <w:rPr>
          <w:rStyle w:val="SubtleEmphasis"/>
        </w:rPr>
        <w:t xml:space="preserve"> of SAUDI ARAMCO. </w:t>
      </w:r>
    </w:p>
    <w:p w14:paraId="40BAF00C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24” </w:t>
      </w:r>
      <w:proofErr w:type="spellStart"/>
      <w:r w:rsidRPr="000C7C22">
        <w:rPr>
          <w:rStyle w:val="SubtleEmphasis"/>
        </w:rPr>
        <w:t>dia</w:t>
      </w:r>
      <w:proofErr w:type="spellEnd"/>
      <w:r w:rsidRPr="000C7C22">
        <w:rPr>
          <w:rStyle w:val="SubtleEmphasis"/>
        </w:rPr>
        <w:t xml:space="preserve"> Sea water pipeline between GOSP-1 and GOSP-2 </w:t>
      </w:r>
      <w:proofErr w:type="spellStart"/>
      <w:r w:rsidRPr="000C7C22">
        <w:rPr>
          <w:rStyle w:val="SubtleEmphasis"/>
        </w:rPr>
        <w:t>Aindhar</w:t>
      </w:r>
      <w:proofErr w:type="spellEnd"/>
      <w:r w:rsidRPr="000C7C22">
        <w:rPr>
          <w:rStyle w:val="SubtleEmphasis"/>
        </w:rPr>
        <w:t xml:space="preserve"> &amp; </w:t>
      </w:r>
      <w:proofErr w:type="spellStart"/>
      <w:r w:rsidRPr="000C7C22">
        <w:rPr>
          <w:rStyle w:val="SubtleEmphasis"/>
        </w:rPr>
        <w:t>Uthmania</w:t>
      </w:r>
      <w:proofErr w:type="spellEnd"/>
      <w:r w:rsidRPr="000C7C22">
        <w:rPr>
          <w:rStyle w:val="SubtleEmphasis"/>
        </w:rPr>
        <w:t xml:space="preserve"> of SAUDI ARAMCO. </w:t>
      </w:r>
    </w:p>
    <w:p w14:paraId="5E97C7E3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A 24 KM of two nos. 12” </w:t>
      </w:r>
      <w:proofErr w:type="spellStart"/>
      <w:r w:rsidRPr="000C7C22">
        <w:rPr>
          <w:rStyle w:val="SubtleEmphasis"/>
        </w:rPr>
        <w:t>dia</w:t>
      </w:r>
      <w:proofErr w:type="spellEnd"/>
      <w:r w:rsidRPr="000C7C22">
        <w:rPr>
          <w:rStyle w:val="SubtleEmphasis"/>
        </w:rPr>
        <w:t xml:space="preserve"> molten </w:t>
      </w:r>
      <w:proofErr w:type="spellStart"/>
      <w:r w:rsidRPr="000C7C22">
        <w:rPr>
          <w:rStyle w:val="SubtleEmphasis"/>
        </w:rPr>
        <w:t>Sulfur</w:t>
      </w:r>
      <w:proofErr w:type="spellEnd"/>
      <w:r w:rsidRPr="000C7C22">
        <w:rPr>
          <w:rStyle w:val="SubtleEmphasis"/>
        </w:rPr>
        <w:t xml:space="preserve"> pipelines between RLC </w:t>
      </w:r>
      <w:proofErr w:type="spellStart"/>
      <w:proofErr w:type="gramStart"/>
      <w:r w:rsidRPr="000C7C22">
        <w:rPr>
          <w:rStyle w:val="SubtleEmphasis"/>
        </w:rPr>
        <w:t>temp.collection</w:t>
      </w:r>
      <w:proofErr w:type="spellEnd"/>
      <w:proofErr w:type="gramEnd"/>
      <w:r w:rsidRPr="000C7C22">
        <w:rPr>
          <w:rStyle w:val="SubtleEmphasis"/>
        </w:rPr>
        <w:t xml:space="preserve"> terminal to Common sulphur </w:t>
      </w:r>
      <w:r w:rsidR="009C3386" w:rsidRPr="000C7C22">
        <w:rPr>
          <w:rStyle w:val="SubtleEmphasis"/>
        </w:rPr>
        <w:t>facilities, QATAR</w:t>
      </w:r>
      <w:r w:rsidRPr="000C7C22">
        <w:rPr>
          <w:rStyle w:val="SubtleEmphasis"/>
        </w:rPr>
        <w:t xml:space="preserve"> </w:t>
      </w:r>
      <w:proofErr w:type="spellStart"/>
      <w:r w:rsidRPr="000C7C22">
        <w:rPr>
          <w:rStyle w:val="SubtleEmphasis"/>
        </w:rPr>
        <w:t>GAS,Ras</w:t>
      </w:r>
      <w:proofErr w:type="spellEnd"/>
      <w:r w:rsidRPr="000C7C22">
        <w:rPr>
          <w:rStyle w:val="SubtleEmphasis"/>
        </w:rPr>
        <w:t xml:space="preserve"> </w:t>
      </w:r>
      <w:r w:rsidR="009C3386" w:rsidRPr="000C7C22">
        <w:rPr>
          <w:rStyle w:val="SubtleEmphasis"/>
        </w:rPr>
        <w:t>Laffan</w:t>
      </w:r>
      <w:r w:rsidRPr="000C7C22">
        <w:rPr>
          <w:rStyle w:val="SubtleEmphasis"/>
        </w:rPr>
        <w:t xml:space="preserve">. </w:t>
      </w:r>
    </w:p>
    <w:p w14:paraId="7FDC2CE6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Heat tracing of common sulphur pipelines at </w:t>
      </w:r>
      <w:proofErr w:type="spellStart"/>
      <w:proofErr w:type="gramStart"/>
      <w:r w:rsidRPr="000C7C22">
        <w:rPr>
          <w:rStyle w:val="SubtleEmphasis"/>
        </w:rPr>
        <w:t>raslaffan,QATAR</w:t>
      </w:r>
      <w:proofErr w:type="spellEnd"/>
      <w:proofErr w:type="gramEnd"/>
      <w:r w:rsidRPr="000C7C22">
        <w:rPr>
          <w:rStyle w:val="SubtleEmphasis"/>
        </w:rPr>
        <w:t xml:space="preserve"> </w:t>
      </w:r>
    </w:p>
    <w:p w14:paraId="3CB360CD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Cathodic protection of pipeline in Train 5 &amp; 6 of Qatar gas QCS </w:t>
      </w:r>
      <w:r w:rsidR="00684E40" w:rsidRPr="000C7C22">
        <w:rPr>
          <w:rStyle w:val="SubtleEmphasis"/>
        </w:rPr>
        <w:t>project, Qatar</w:t>
      </w:r>
      <w:r w:rsidRPr="000C7C22">
        <w:rPr>
          <w:rStyle w:val="SubtleEmphasis"/>
        </w:rPr>
        <w:t xml:space="preserve">. </w:t>
      </w:r>
    </w:p>
    <w:p w14:paraId="48956C04" w14:textId="58066A1A" w:rsidR="00BD22EF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TABREED Raw water pipeline facilities between SHAHAMA terminal 2 to Zayed Military </w:t>
      </w:r>
      <w:proofErr w:type="spellStart"/>
      <w:proofErr w:type="gramStart"/>
      <w:r w:rsidRPr="000C7C22">
        <w:rPr>
          <w:rStyle w:val="SubtleEmphasis"/>
        </w:rPr>
        <w:t>city,UAE</w:t>
      </w:r>
      <w:proofErr w:type="spellEnd"/>
      <w:proofErr w:type="gramEnd"/>
      <w:r w:rsidRPr="000C7C22">
        <w:rPr>
          <w:rStyle w:val="SubtleEmphasis"/>
        </w:rPr>
        <w:t xml:space="preserve">. </w:t>
      </w:r>
    </w:p>
    <w:p w14:paraId="09215B5D" w14:textId="77777777" w:rsidR="00727DEA" w:rsidRPr="000C7C22" w:rsidRDefault="00727DEA" w:rsidP="002273A2">
      <w:pPr>
        <w:pStyle w:val="Quote"/>
        <w:rPr>
          <w:rStyle w:val="SubtleEmphasis"/>
        </w:rPr>
      </w:pPr>
    </w:p>
    <w:p w14:paraId="275DC399" w14:textId="5FBAB22F" w:rsidR="00BD22EF" w:rsidRDefault="00AC7819" w:rsidP="002273A2">
      <w:pPr>
        <w:pStyle w:val="Quote"/>
        <w:rPr>
          <w:rStyle w:val="SubtleEmphasis"/>
          <w:u w:val="single"/>
        </w:rPr>
      </w:pPr>
      <w:r w:rsidRPr="00727DEA">
        <w:rPr>
          <w:rStyle w:val="SubtleEmphasis"/>
          <w:highlight w:val="yellow"/>
          <w:u w:val="single"/>
        </w:rPr>
        <w:t>Instruments/</w:t>
      </w:r>
      <w:proofErr w:type="spellStart"/>
      <w:r w:rsidRPr="00727DEA">
        <w:rPr>
          <w:rStyle w:val="SubtleEmphasis"/>
          <w:highlight w:val="yellow"/>
          <w:u w:val="single"/>
        </w:rPr>
        <w:t>Equipments</w:t>
      </w:r>
      <w:proofErr w:type="spellEnd"/>
      <w:r w:rsidRPr="00727DEA">
        <w:rPr>
          <w:rStyle w:val="SubtleEmphasis"/>
          <w:highlight w:val="yellow"/>
          <w:u w:val="single"/>
        </w:rPr>
        <w:t xml:space="preserve"> used/handled:</w:t>
      </w:r>
      <w:r w:rsidRPr="00727DEA">
        <w:rPr>
          <w:rStyle w:val="SubtleEmphasis"/>
          <w:u w:val="single"/>
        </w:rPr>
        <w:t xml:space="preserve"> </w:t>
      </w:r>
    </w:p>
    <w:p w14:paraId="1852A625" w14:textId="77777777" w:rsidR="00727DEA" w:rsidRPr="00727DEA" w:rsidRDefault="00727DEA" w:rsidP="002273A2">
      <w:pPr>
        <w:pStyle w:val="Quote"/>
        <w:rPr>
          <w:rStyle w:val="SubtleEmphasis"/>
          <w:u w:val="single"/>
        </w:rPr>
      </w:pPr>
    </w:p>
    <w:p w14:paraId="53259EDF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Field/local instruments: (FE/RO/PG/LE/LI/TW/TI and transmitters). </w:t>
      </w:r>
    </w:p>
    <w:p w14:paraId="654CA621" w14:textId="77777777" w:rsidR="00BD22EF" w:rsidRPr="000C7C22" w:rsidRDefault="00684E40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lastRenderedPageBreak/>
        <w:t>Analysers</w:t>
      </w:r>
    </w:p>
    <w:p w14:paraId="488E2704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Control &amp; safety valves </w:t>
      </w:r>
    </w:p>
    <w:p w14:paraId="107B94EE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Reducers &amp; Valve manifolds (two, three &amp; five) </w:t>
      </w:r>
    </w:p>
    <w:p w14:paraId="700D2515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Sensors/Flow meters </w:t>
      </w:r>
    </w:p>
    <w:p w14:paraId="4354806E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Smoke/gas detectors/flash lights/beacons/Sirens </w:t>
      </w:r>
    </w:p>
    <w:p w14:paraId="1BCFC1B9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Electronic/Pneumatic Instruments </w:t>
      </w:r>
    </w:p>
    <w:p w14:paraId="0C478DCF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Motor Operated valves &amp; </w:t>
      </w:r>
      <w:proofErr w:type="gramStart"/>
      <w:r w:rsidRPr="000C7C22">
        <w:rPr>
          <w:rStyle w:val="SubtleEmphasis"/>
        </w:rPr>
        <w:t>Actuators  and</w:t>
      </w:r>
      <w:proofErr w:type="gramEnd"/>
      <w:r w:rsidRPr="000C7C22">
        <w:rPr>
          <w:rStyle w:val="SubtleEmphasis"/>
        </w:rPr>
        <w:t xml:space="preserve"> Well heads. </w:t>
      </w:r>
    </w:p>
    <w:p w14:paraId="3017E922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Fire Alarm systems. </w:t>
      </w:r>
    </w:p>
    <w:p w14:paraId="20579A44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Instrument hook-up accessories. </w:t>
      </w:r>
    </w:p>
    <w:p w14:paraId="5BC5DF2B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Communication Interface: </w:t>
      </w:r>
    </w:p>
    <w:p w14:paraId="510F64DD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PLC (Programmable Logical Control) Systems </w:t>
      </w:r>
    </w:p>
    <w:p w14:paraId="569D4FDF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DCS (Distributed Control systems) </w:t>
      </w:r>
    </w:p>
    <w:p w14:paraId="6C0DF2D4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HMI/RTU  </w:t>
      </w:r>
    </w:p>
    <w:p w14:paraId="6E29A088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SCADA (Supervisory control &amp; Data Acquisition) </w:t>
      </w:r>
    </w:p>
    <w:p w14:paraId="4E006270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Model/Make: </w:t>
      </w:r>
    </w:p>
    <w:p w14:paraId="7FCD4537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Honeywell </w:t>
      </w:r>
    </w:p>
    <w:p w14:paraId="00E549B8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ABB  </w:t>
      </w:r>
    </w:p>
    <w:p w14:paraId="7749B955" w14:textId="77777777" w:rsidR="00BD22EF" w:rsidRPr="000C7C22" w:rsidRDefault="00AC7819" w:rsidP="002273A2">
      <w:pPr>
        <w:pStyle w:val="Quote"/>
        <w:rPr>
          <w:rStyle w:val="SubtleEmphasis"/>
        </w:rPr>
      </w:pPr>
      <w:proofErr w:type="spellStart"/>
      <w:proofErr w:type="gramStart"/>
      <w:r w:rsidRPr="000C7C22">
        <w:rPr>
          <w:rStyle w:val="SubtleEmphasis"/>
        </w:rPr>
        <w:t>Yokagawa,Japan</w:t>
      </w:r>
      <w:proofErr w:type="spellEnd"/>
      <w:proofErr w:type="gramEnd"/>
    </w:p>
    <w:p w14:paraId="6257F980" w14:textId="2FC087BA" w:rsidR="00BD22EF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Nuovo </w:t>
      </w:r>
      <w:proofErr w:type="spellStart"/>
      <w:proofErr w:type="gramStart"/>
      <w:r w:rsidRPr="000C7C22">
        <w:rPr>
          <w:rStyle w:val="SubtleEmphasis"/>
        </w:rPr>
        <w:t>pignoneS.p.a</w:t>
      </w:r>
      <w:proofErr w:type="spellEnd"/>
      <w:proofErr w:type="gramEnd"/>
    </w:p>
    <w:p w14:paraId="0823A52B" w14:textId="77777777" w:rsidR="00727DEA" w:rsidRPr="000C7C22" w:rsidRDefault="00727DEA" w:rsidP="002273A2">
      <w:pPr>
        <w:pStyle w:val="Quote"/>
        <w:rPr>
          <w:rStyle w:val="SubtleEmphasis"/>
        </w:rPr>
      </w:pPr>
    </w:p>
    <w:p w14:paraId="640B8009" w14:textId="77777777" w:rsidR="00BD22EF" w:rsidRPr="00727DEA" w:rsidRDefault="00AC7819" w:rsidP="002273A2">
      <w:pPr>
        <w:pStyle w:val="Quote"/>
        <w:rPr>
          <w:rStyle w:val="SubtleEmphasis"/>
          <w:b/>
          <w:bCs/>
          <w:u w:val="single"/>
        </w:rPr>
      </w:pPr>
      <w:r w:rsidRPr="00727DEA">
        <w:rPr>
          <w:rStyle w:val="SubtleEmphasis"/>
          <w:b/>
          <w:bCs/>
          <w:highlight w:val="yellow"/>
          <w:u w:val="single"/>
        </w:rPr>
        <w:t>Experience:</w:t>
      </w:r>
      <w:r w:rsidRPr="00727DEA">
        <w:rPr>
          <w:rStyle w:val="SubtleEmphasis"/>
          <w:b/>
          <w:bCs/>
          <w:u w:val="single"/>
        </w:rPr>
        <w:t xml:space="preserve"> </w:t>
      </w:r>
    </w:p>
    <w:p w14:paraId="283BBFA0" w14:textId="575EFF3A" w:rsidR="00F7530C" w:rsidRDefault="00F7530C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Dec 2020 - Till Now Freelance Inspection E&amp;I Engineer </w:t>
      </w:r>
    </w:p>
    <w:p w14:paraId="72723B52" w14:textId="1EF8F51A" w:rsidR="002273A2" w:rsidRPr="002273A2" w:rsidRDefault="002273A2" w:rsidP="002273A2">
      <w:r>
        <w:t>Chennai, India.</w:t>
      </w:r>
    </w:p>
    <w:p w14:paraId="188FCBE9" w14:textId="77777777" w:rsidR="00727DEA" w:rsidRPr="000C7C22" w:rsidRDefault="00727DEA" w:rsidP="002273A2">
      <w:pPr>
        <w:pStyle w:val="Quote"/>
        <w:rPr>
          <w:rStyle w:val="SubtleEmphasis"/>
        </w:rPr>
      </w:pPr>
    </w:p>
    <w:p w14:paraId="17331540" w14:textId="77777777" w:rsidR="00C60022" w:rsidRPr="000C7C22" w:rsidRDefault="00C60022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>Saudi Aramco-Project management Team (Offshore projects division)</w:t>
      </w:r>
    </w:p>
    <w:p w14:paraId="1DC2ED9A" w14:textId="77777777" w:rsidR="00C60022" w:rsidRPr="000C7C22" w:rsidRDefault="00C60022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Worley parsons </w:t>
      </w:r>
      <w:r w:rsidR="00945246" w:rsidRPr="000C7C22">
        <w:rPr>
          <w:rStyle w:val="SubtleEmphasis"/>
        </w:rPr>
        <w:t>Eng. Consultancies</w:t>
      </w:r>
      <w:r w:rsidRPr="000C7C22">
        <w:rPr>
          <w:rStyle w:val="SubtleEmphasis"/>
        </w:rPr>
        <w:t xml:space="preserve"> from Sep 2016 to 10 Nov. 2020:</w:t>
      </w:r>
    </w:p>
    <w:p w14:paraId="5A21ED02" w14:textId="77777777" w:rsidR="00C60022" w:rsidRPr="000C7C22" w:rsidRDefault="00C60022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Project E&amp;I Superintendent </w:t>
      </w:r>
    </w:p>
    <w:p w14:paraId="628E4B2D" w14:textId="77777777" w:rsidR="00A864FB" w:rsidRPr="000C7C22" w:rsidRDefault="00A864FB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>Roles and responsibilities:</w:t>
      </w:r>
    </w:p>
    <w:p w14:paraId="07E6FB4E" w14:textId="77777777" w:rsidR="00A864FB" w:rsidRPr="000C7C22" w:rsidRDefault="00A864FB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lastRenderedPageBreak/>
        <w:t>Develop engineering design scopes and packages.</w:t>
      </w:r>
      <w:r w:rsidRPr="000C7C22">
        <w:rPr>
          <w:rStyle w:val="SubtleEmphasis"/>
        </w:rPr>
        <w:br/>
      </w:r>
      <w:r w:rsidRPr="000C7C22">
        <w:rPr>
          <w:rStyle w:val="SubtleEmphasis"/>
        </w:rPr>
        <w:br/>
        <w:t>Preform control and relief valves sizing.</w:t>
      </w:r>
      <w:r w:rsidRPr="000C7C22">
        <w:rPr>
          <w:rStyle w:val="SubtleEmphasis"/>
        </w:rPr>
        <w:br/>
      </w:r>
      <w:r w:rsidRPr="000C7C22">
        <w:rPr>
          <w:rStyle w:val="SubtleEmphasis"/>
        </w:rPr>
        <w:br/>
        <w:t>Troubleshoot and investigate malfunction systems and provide recommendations to reactivate the issues.</w:t>
      </w:r>
      <w:r w:rsidRPr="000C7C22">
        <w:rPr>
          <w:rStyle w:val="SubtleEmphasis"/>
        </w:rPr>
        <w:br/>
      </w:r>
      <w:r w:rsidRPr="000C7C22">
        <w:rPr>
          <w:rStyle w:val="SubtleEmphasis"/>
        </w:rPr>
        <w:br/>
        <w:t>Conduct engineering job evaluation for plant modifications proposals.</w:t>
      </w:r>
      <w:r w:rsidRPr="000C7C22">
        <w:rPr>
          <w:rStyle w:val="SubtleEmphasis"/>
        </w:rPr>
        <w:br/>
      </w:r>
      <w:r w:rsidRPr="000C7C22">
        <w:rPr>
          <w:rStyle w:val="SubtleEmphasis"/>
        </w:rPr>
        <w:br/>
        <w:t>Provide the needed support to Plant Operation Engineers.</w:t>
      </w:r>
      <w:r w:rsidRPr="000C7C22">
        <w:rPr>
          <w:rStyle w:val="SubtleEmphasis"/>
        </w:rPr>
        <w:br/>
      </w:r>
      <w:r w:rsidRPr="000C7C22">
        <w:rPr>
          <w:rStyle w:val="SubtleEmphasis"/>
        </w:rPr>
        <w:br/>
        <w:t>Conduct and review major studies and Incident Investigations.</w:t>
      </w:r>
      <w:r w:rsidRPr="000C7C22">
        <w:rPr>
          <w:rStyle w:val="SubtleEmphasis"/>
        </w:rPr>
        <w:br/>
      </w:r>
      <w:r w:rsidRPr="000C7C22">
        <w:rPr>
          <w:rStyle w:val="SubtleEmphasis"/>
        </w:rPr>
        <w:br/>
        <w:t>Perform and coordinate engineering studies.</w:t>
      </w:r>
      <w:r w:rsidRPr="000C7C22">
        <w:rPr>
          <w:rStyle w:val="SubtleEmphasis"/>
        </w:rPr>
        <w:br/>
      </w:r>
      <w:r w:rsidRPr="000C7C22">
        <w:rPr>
          <w:rStyle w:val="SubtleEmphasis"/>
        </w:rPr>
        <w:br/>
        <w:t>Provide Engineering Support for approved Capital Projects.</w:t>
      </w:r>
      <w:r w:rsidRPr="000C7C22">
        <w:rPr>
          <w:rStyle w:val="SubtleEmphasis"/>
        </w:rPr>
        <w:br/>
      </w:r>
      <w:r w:rsidRPr="000C7C22">
        <w:rPr>
          <w:rStyle w:val="SubtleEmphasis"/>
        </w:rPr>
        <w:br/>
        <w:t>Maintain engineering drawings and Mark-up PFD’s, P&amp;ID’s, ILD’s and data sheets.</w:t>
      </w:r>
    </w:p>
    <w:p w14:paraId="43439FC6" w14:textId="77777777" w:rsidR="00216D58" w:rsidRPr="000C7C22" w:rsidRDefault="00216D58" w:rsidP="002273A2">
      <w:pPr>
        <w:pStyle w:val="Quote"/>
        <w:rPr>
          <w:rStyle w:val="SubtleEmphasis"/>
        </w:rPr>
      </w:pPr>
    </w:p>
    <w:p w14:paraId="145550DD" w14:textId="77777777" w:rsidR="001052AA" w:rsidRPr="000C7C22" w:rsidRDefault="001052AA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>Participate in HAZOP review sessions and ensure that all issues are addressed.</w:t>
      </w:r>
    </w:p>
    <w:p w14:paraId="280BF146" w14:textId="77777777" w:rsidR="00216D58" w:rsidRPr="000C7C22" w:rsidRDefault="00216D58" w:rsidP="002273A2">
      <w:pPr>
        <w:pStyle w:val="Quote"/>
        <w:rPr>
          <w:rStyle w:val="SubtleEmphasis"/>
        </w:rPr>
      </w:pPr>
    </w:p>
    <w:p w14:paraId="6D33CCBD" w14:textId="77777777" w:rsidR="00216D58" w:rsidRPr="000C7C22" w:rsidRDefault="00216D58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>Deploy work crew each day and provides sufficient supervision to assure each assigned job are completed in a timely, safe and efficient manner.</w:t>
      </w:r>
      <w:r w:rsidRPr="000C7C22">
        <w:rPr>
          <w:rStyle w:val="SubtleEmphasis"/>
        </w:rPr>
        <w:br/>
      </w:r>
      <w:r w:rsidRPr="000C7C22">
        <w:rPr>
          <w:rStyle w:val="SubtleEmphasis"/>
        </w:rPr>
        <w:br/>
        <w:t>Responsible for assuring work are completed in conformance with quality assurance, good work practices and safety rules.</w:t>
      </w:r>
      <w:r w:rsidRPr="000C7C22">
        <w:rPr>
          <w:rStyle w:val="SubtleEmphasis"/>
        </w:rPr>
        <w:br/>
      </w:r>
      <w:r w:rsidRPr="000C7C22">
        <w:rPr>
          <w:rStyle w:val="SubtleEmphasis"/>
        </w:rPr>
        <w:br/>
        <w:t>Train new employees assigned; employees in proper techniques, work methods, standards of quality and desired output. Explain and observes use and care of tools and equipment.</w:t>
      </w:r>
    </w:p>
    <w:p w14:paraId="77426558" w14:textId="77777777" w:rsidR="00C60022" w:rsidRPr="000C7C22" w:rsidRDefault="00216D58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br/>
        <w:t>Maintain and adhere to high safety standards required for gas production fields.</w:t>
      </w:r>
      <w:r w:rsidRPr="000C7C22">
        <w:rPr>
          <w:rStyle w:val="SubtleEmphasis"/>
        </w:rPr>
        <w:br/>
        <w:t>Hold self and direct reporters responsible for crew and facility safety</w:t>
      </w:r>
    </w:p>
    <w:p w14:paraId="4936D662" w14:textId="77777777" w:rsidR="004E288E" w:rsidRPr="000C7C22" w:rsidRDefault="004E288E" w:rsidP="002273A2">
      <w:pPr>
        <w:pStyle w:val="Quote"/>
        <w:rPr>
          <w:rStyle w:val="SubtleEmphasis"/>
        </w:rPr>
      </w:pPr>
    </w:p>
    <w:p w14:paraId="57CB395A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SAUDI ARAMCO, Aramco </w:t>
      </w:r>
      <w:r w:rsidR="00D364AE" w:rsidRPr="000C7C22">
        <w:rPr>
          <w:rStyle w:val="SubtleEmphasis"/>
        </w:rPr>
        <w:t>Asia</w:t>
      </w:r>
      <w:r w:rsidRPr="000C7C22">
        <w:rPr>
          <w:rStyle w:val="SubtleEmphasis"/>
        </w:rPr>
        <w:t xml:space="preserve">, China (Since 04th March 2015- 30th December 2015) </w:t>
      </w:r>
    </w:p>
    <w:p w14:paraId="2A64240A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Project Management Team (E&amp;I) </w:t>
      </w:r>
    </w:p>
    <w:p w14:paraId="5EC74E26" w14:textId="77777777" w:rsidR="00D364AE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Aramco onshore 3000 HP Gas drilling rig </w:t>
      </w:r>
      <w:proofErr w:type="spellStart"/>
      <w:proofErr w:type="gramStart"/>
      <w:r w:rsidRPr="000C7C22">
        <w:rPr>
          <w:rStyle w:val="SubtleEmphasis"/>
        </w:rPr>
        <w:t>project,Dongying</w:t>
      </w:r>
      <w:proofErr w:type="gramEnd"/>
      <w:r w:rsidRPr="000C7C22">
        <w:rPr>
          <w:rStyle w:val="SubtleEmphasis"/>
        </w:rPr>
        <w:t>,Shangdong,China</w:t>
      </w:r>
      <w:proofErr w:type="spellEnd"/>
      <w:r w:rsidRPr="000C7C22">
        <w:rPr>
          <w:rStyle w:val="SubtleEmphasis"/>
        </w:rPr>
        <w:t xml:space="preserve"> </w:t>
      </w:r>
    </w:p>
    <w:p w14:paraId="1F0E02B0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>Saipem-</w:t>
      </w:r>
      <w:proofErr w:type="spellStart"/>
      <w:r w:rsidRPr="000C7C22">
        <w:rPr>
          <w:rStyle w:val="SubtleEmphasis"/>
        </w:rPr>
        <w:t>Snamprojetti</w:t>
      </w:r>
      <w:proofErr w:type="spellEnd"/>
      <w:r w:rsidRPr="000C7C22">
        <w:rPr>
          <w:rStyle w:val="SubtleEmphasis"/>
        </w:rPr>
        <w:t xml:space="preserve"> Saudi </w:t>
      </w:r>
      <w:proofErr w:type="spellStart"/>
      <w:proofErr w:type="gramStart"/>
      <w:r w:rsidRPr="000C7C22">
        <w:rPr>
          <w:rStyle w:val="SubtleEmphasis"/>
        </w:rPr>
        <w:t>arabia,Jubail</w:t>
      </w:r>
      <w:proofErr w:type="spellEnd"/>
      <w:proofErr w:type="gramEnd"/>
      <w:r w:rsidRPr="000C7C22">
        <w:rPr>
          <w:rStyle w:val="SubtleEmphasis"/>
        </w:rPr>
        <w:t xml:space="preserve"> </w:t>
      </w:r>
    </w:p>
    <w:p w14:paraId="7789EF94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>QA/QC Electrical Supervisor:</w:t>
      </w:r>
    </w:p>
    <w:p w14:paraId="01B8F236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>SABIC/SAFCO-</w:t>
      </w:r>
      <w:proofErr w:type="gramStart"/>
      <w:r w:rsidRPr="000C7C22">
        <w:rPr>
          <w:rStyle w:val="SubtleEmphasis"/>
        </w:rPr>
        <w:t>V  Urea</w:t>
      </w:r>
      <w:proofErr w:type="gramEnd"/>
      <w:r w:rsidRPr="000C7C22">
        <w:rPr>
          <w:rStyle w:val="SubtleEmphasis"/>
        </w:rPr>
        <w:t xml:space="preserve"> </w:t>
      </w:r>
      <w:r w:rsidR="00D364AE" w:rsidRPr="000C7C22">
        <w:rPr>
          <w:rStyle w:val="SubtleEmphasis"/>
        </w:rPr>
        <w:t>stand-</w:t>
      </w:r>
      <w:proofErr w:type="spellStart"/>
      <w:r w:rsidR="00D364AE" w:rsidRPr="000C7C22">
        <w:rPr>
          <w:rStyle w:val="SubtleEmphasis"/>
        </w:rPr>
        <w:t>aloneproject</w:t>
      </w:r>
      <w:proofErr w:type="spellEnd"/>
      <w:r w:rsidR="00D364AE" w:rsidRPr="000C7C22">
        <w:rPr>
          <w:rStyle w:val="SubtleEmphasis"/>
        </w:rPr>
        <w:t>, since</w:t>
      </w:r>
      <w:r w:rsidRPr="000C7C22">
        <w:rPr>
          <w:rStyle w:val="SubtleEmphasis"/>
        </w:rPr>
        <w:t xml:space="preserve"> August 2013 to March 2014: </w:t>
      </w:r>
    </w:p>
    <w:p w14:paraId="2F30B565" w14:textId="77777777" w:rsidR="00BD22EF" w:rsidRPr="000C7C22" w:rsidRDefault="002273A2" w:rsidP="002273A2">
      <w:pPr>
        <w:pStyle w:val="Quote"/>
        <w:rPr>
          <w:rStyle w:val="SubtleEmphasis"/>
        </w:rPr>
      </w:pPr>
      <w:hyperlink r:id="rId7">
        <w:r w:rsidR="00AC7819" w:rsidRPr="000C7C22">
          <w:rPr>
            <w:rStyle w:val="SubtleEmphasis"/>
          </w:rPr>
          <w:t xml:space="preserve">TPI E&amp;I Inspector/GASCO </w:t>
        </w:r>
      </w:hyperlink>
    </w:p>
    <w:p w14:paraId="7AABAADF" w14:textId="77777777" w:rsidR="00BD22EF" w:rsidRPr="000C7C22" w:rsidRDefault="002273A2" w:rsidP="002273A2">
      <w:pPr>
        <w:pStyle w:val="Quote"/>
        <w:rPr>
          <w:rStyle w:val="SubtleEmphasis"/>
        </w:rPr>
      </w:pPr>
      <w:hyperlink r:id="rId8">
        <w:r w:rsidR="00AC7819" w:rsidRPr="000C7C22">
          <w:rPr>
            <w:rStyle w:val="SubtleEmphasis"/>
          </w:rPr>
          <w:t>Moody International</w:t>
        </w:r>
      </w:hyperlink>
    </w:p>
    <w:p w14:paraId="26C73349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>Privately Held; 1001-5000 employees; Oil &amp; Energy industry</w:t>
      </w:r>
    </w:p>
    <w:p w14:paraId="43073E2D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February 2012 – June.2013 </w:t>
      </w:r>
      <w:proofErr w:type="spellStart"/>
      <w:proofErr w:type="gramStart"/>
      <w:r w:rsidRPr="000C7C22">
        <w:rPr>
          <w:rStyle w:val="SubtleEmphasis"/>
        </w:rPr>
        <w:t>Ruwais,Abudhabi</w:t>
      </w:r>
      <w:proofErr w:type="gramEnd"/>
      <w:r w:rsidRPr="000C7C22">
        <w:rPr>
          <w:rStyle w:val="SubtleEmphasis"/>
        </w:rPr>
        <w:t>,UAE</w:t>
      </w:r>
      <w:proofErr w:type="spellEnd"/>
    </w:p>
    <w:p w14:paraId="07E92934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>QASCO Approved Electrical &amp; Instrument inspector.</w:t>
      </w:r>
    </w:p>
    <w:p w14:paraId="16DE761A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>Aramco approved E&amp;I inspector (Projects/Vendor).</w:t>
      </w:r>
    </w:p>
    <w:p w14:paraId="6F657E7C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>Since August 2011 to Feb.</w:t>
      </w:r>
      <w:proofErr w:type="gramStart"/>
      <w:r w:rsidRPr="000C7C22">
        <w:rPr>
          <w:rStyle w:val="SubtleEmphasis"/>
        </w:rPr>
        <w:t>2012 :</w:t>
      </w:r>
      <w:proofErr w:type="gramEnd"/>
      <w:r w:rsidRPr="000C7C22">
        <w:rPr>
          <w:rStyle w:val="SubtleEmphasis"/>
        </w:rPr>
        <w:t xml:space="preserve"> AFRON OFFSHORE SOLUIONS, Chennai. </w:t>
      </w:r>
    </w:p>
    <w:p w14:paraId="23B26059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Position: Lead E&amp;I Advisor </w:t>
      </w:r>
    </w:p>
    <w:p w14:paraId="0D26EF35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>Since Sep. 2010 to July 2011: METAL SERVE LIMITED, Saudi Arabia</w:t>
      </w:r>
    </w:p>
    <w:p w14:paraId="29B37290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>Position: QC Electrical Supervisor/</w:t>
      </w:r>
      <w:proofErr w:type="spellStart"/>
      <w:r w:rsidRPr="000C7C22">
        <w:rPr>
          <w:rStyle w:val="SubtleEmphasis"/>
        </w:rPr>
        <w:t>Asst.procurement</w:t>
      </w:r>
      <w:proofErr w:type="spellEnd"/>
      <w:r w:rsidRPr="000C7C22">
        <w:rPr>
          <w:rStyle w:val="SubtleEmphasis"/>
        </w:rPr>
        <w:t xml:space="preserve"> Supr.</w:t>
      </w:r>
    </w:p>
    <w:p w14:paraId="643EBB87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Department: QA/QC &amp; TPI </w:t>
      </w:r>
    </w:p>
    <w:p w14:paraId="55AD133E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Projects: </w:t>
      </w:r>
      <w:r w:rsidR="00D364AE" w:rsidRPr="000C7C22">
        <w:rPr>
          <w:rStyle w:val="SubtleEmphasis"/>
        </w:rPr>
        <w:t>Jizan</w:t>
      </w:r>
      <w:r w:rsidRPr="000C7C22">
        <w:rPr>
          <w:rStyle w:val="SubtleEmphasis"/>
        </w:rPr>
        <w:t xml:space="preserve"> SCEKO  </w:t>
      </w:r>
    </w:p>
    <w:p w14:paraId="748B3EE7" w14:textId="3C6AE6B5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Clients: Saudi Electricity Company/Aramco 14th September 2008 to July 2010: M/S.SNC-Lavalin Gulf Contractors </w:t>
      </w:r>
      <w:proofErr w:type="spellStart"/>
      <w:proofErr w:type="gramStart"/>
      <w:r w:rsidRPr="000C7C22">
        <w:rPr>
          <w:rStyle w:val="SubtleEmphasis"/>
        </w:rPr>
        <w:t>LLC,</w:t>
      </w:r>
      <w:r w:rsidR="00D364AE" w:rsidRPr="000C7C22">
        <w:rPr>
          <w:rStyle w:val="SubtleEmphasis"/>
        </w:rPr>
        <w:t>Abu</w:t>
      </w:r>
      <w:proofErr w:type="spellEnd"/>
      <w:proofErr w:type="gramEnd"/>
      <w:r w:rsidR="00D364AE" w:rsidRPr="000C7C22">
        <w:rPr>
          <w:rStyle w:val="SubtleEmphasis"/>
        </w:rPr>
        <w:t xml:space="preserve"> Dhabi</w:t>
      </w:r>
      <w:r w:rsidRPr="000C7C22">
        <w:rPr>
          <w:rStyle w:val="SubtleEmphasis"/>
        </w:rPr>
        <w:t>, United Arab Emirates (UAE):Position: Site Electrical Inspector</w:t>
      </w:r>
    </w:p>
    <w:p w14:paraId="1CF918BC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>Project: District Water Cooling Plant (TABREED) T-08 Project</w:t>
      </w:r>
    </w:p>
    <w:p w14:paraId="1B369EAB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Client: TABREED/MOU </w:t>
      </w:r>
    </w:p>
    <w:p w14:paraId="1971CCB5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>September-2007 to May2008: M/S. MOHAMMED AL-MOJIL GROUP (MMG</w:t>
      </w:r>
      <w:proofErr w:type="gramStart"/>
      <w:r w:rsidRPr="000C7C22">
        <w:rPr>
          <w:rStyle w:val="SubtleEmphasis"/>
        </w:rPr>
        <w:t>),SAUDI</w:t>
      </w:r>
      <w:proofErr w:type="gramEnd"/>
      <w:r w:rsidRPr="000C7C22">
        <w:rPr>
          <w:rStyle w:val="SubtleEmphasis"/>
        </w:rPr>
        <w:t xml:space="preserve"> ARABIA:</w:t>
      </w:r>
    </w:p>
    <w:p w14:paraId="3DC6F347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Position: QA/QC E&amp;I Inspector-grade I </w:t>
      </w:r>
    </w:p>
    <w:p w14:paraId="146FB520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Project involved: Water injection pump Station (WIPS) Project GOSP-2 </w:t>
      </w:r>
      <w:proofErr w:type="spellStart"/>
      <w:r w:rsidRPr="000C7C22">
        <w:rPr>
          <w:rStyle w:val="SubtleEmphasis"/>
        </w:rPr>
        <w:t>Harath</w:t>
      </w:r>
      <w:proofErr w:type="spellEnd"/>
      <w:r w:rsidRPr="000C7C22">
        <w:rPr>
          <w:rStyle w:val="SubtleEmphasis"/>
        </w:rPr>
        <w:t xml:space="preserve">. </w:t>
      </w:r>
    </w:p>
    <w:p w14:paraId="1C84474C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Client: SAUDI ARAMCO </w:t>
      </w:r>
    </w:p>
    <w:p w14:paraId="19AFEAB4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>Main contractor: SNC LAVALIN E.B.V &amp; SAIPEM SAUDI ARABIA (SLSA -JV).</w:t>
      </w:r>
    </w:p>
    <w:p w14:paraId="0CCBC8CC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>MARCH 2007 TO MAY 2007 M/S. AL-JABER ENERGY SERVICES (AJES), QATAR:</w:t>
      </w:r>
    </w:p>
    <w:tbl>
      <w:tblPr>
        <w:tblStyle w:val="TableGrid"/>
        <w:tblW w:w="8475" w:type="dxa"/>
        <w:tblInd w:w="0" w:type="dxa"/>
        <w:tblLook w:val="04A0" w:firstRow="1" w:lastRow="0" w:firstColumn="1" w:lastColumn="0" w:noHBand="0" w:noVBand="1"/>
      </w:tblPr>
      <w:tblGrid>
        <w:gridCol w:w="2160"/>
        <w:gridCol w:w="6315"/>
      </w:tblGrid>
      <w:tr w:rsidR="00BD22EF" w:rsidRPr="000C7C22" w14:paraId="34E37C18" w14:textId="77777777">
        <w:trPr>
          <w:trHeight w:val="27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0E2DF94" w14:textId="77777777" w:rsidR="00BD22EF" w:rsidRPr="000C7C22" w:rsidRDefault="00AC7819" w:rsidP="002273A2">
            <w:pPr>
              <w:pStyle w:val="Quote"/>
              <w:rPr>
                <w:rStyle w:val="SubtleEmphasis"/>
              </w:rPr>
            </w:pPr>
            <w:r w:rsidRPr="000C7C22">
              <w:rPr>
                <w:rStyle w:val="SubtleEmphasis"/>
              </w:rPr>
              <w:t xml:space="preserve">Position Held:   </w:t>
            </w:r>
          </w:p>
        </w:tc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</w:tcPr>
          <w:p w14:paraId="1AA7DD5A" w14:textId="77777777" w:rsidR="00BD22EF" w:rsidRPr="000C7C22" w:rsidRDefault="00AC7819" w:rsidP="002273A2">
            <w:pPr>
              <w:pStyle w:val="Quote"/>
              <w:rPr>
                <w:rStyle w:val="SubtleEmphasis"/>
              </w:rPr>
            </w:pPr>
            <w:r w:rsidRPr="000C7C22">
              <w:rPr>
                <w:rStyle w:val="SubtleEmphasis"/>
              </w:rPr>
              <w:t>QA/QC E&amp;I INSPECTOR</w:t>
            </w:r>
          </w:p>
        </w:tc>
      </w:tr>
      <w:tr w:rsidR="00BD22EF" w:rsidRPr="000C7C22" w14:paraId="2465AF96" w14:textId="77777777">
        <w:trPr>
          <w:trHeight w:val="33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61C851E" w14:textId="77777777" w:rsidR="00BD22EF" w:rsidRPr="000C7C22" w:rsidRDefault="00AC7819" w:rsidP="002273A2">
            <w:pPr>
              <w:pStyle w:val="Quote"/>
              <w:rPr>
                <w:rStyle w:val="SubtleEmphasis"/>
              </w:rPr>
            </w:pPr>
            <w:r w:rsidRPr="000C7C22">
              <w:rPr>
                <w:rStyle w:val="SubtleEmphasis"/>
              </w:rPr>
              <w:t xml:space="preserve">Project involved:  </w:t>
            </w:r>
          </w:p>
        </w:tc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</w:tcPr>
          <w:p w14:paraId="5F2B8A4E" w14:textId="77777777" w:rsidR="00BD22EF" w:rsidRPr="000C7C22" w:rsidRDefault="00AC7819" w:rsidP="002273A2">
            <w:pPr>
              <w:pStyle w:val="Quote"/>
              <w:rPr>
                <w:rStyle w:val="SubtleEmphasis"/>
              </w:rPr>
            </w:pPr>
            <w:r w:rsidRPr="000C7C22">
              <w:rPr>
                <w:rStyle w:val="SubtleEmphasis"/>
              </w:rPr>
              <w:t xml:space="preserve">QATAR GAS COMMON SULPHUR PROJECT (CSP). </w:t>
            </w:r>
            <w:r w:rsidRPr="000C7C22">
              <w:rPr>
                <w:rStyle w:val="SubtleEmphasis"/>
              </w:rPr>
              <w:tab/>
            </w:r>
            <w:r w:rsidRPr="000C7C22">
              <w:rPr>
                <w:rStyle w:val="SubtleEmphasis"/>
              </w:rPr>
              <w:tab/>
            </w:r>
          </w:p>
        </w:tc>
      </w:tr>
      <w:tr w:rsidR="00BD22EF" w:rsidRPr="000C7C22" w14:paraId="0CF736BB" w14:textId="77777777">
        <w:trPr>
          <w:trHeight w:val="33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C0DD62C" w14:textId="77777777" w:rsidR="00BD22EF" w:rsidRPr="000C7C22" w:rsidRDefault="00AC7819" w:rsidP="002273A2">
            <w:pPr>
              <w:pStyle w:val="Quote"/>
              <w:rPr>
                <w:rStyle w:val="SubtleEmphasis"/>
              </w:rPr>
            </w:pPr>
            <w:r w:rsidRPr="000C7C22">
              <w:rPr>
                <w:rStyle w:val="SubtleEmphasis"/>
              </w:rPr>
              <w:t xml:space="preserve">Location:   </w:t>
            </w:r>
            <w:r w:rsidRPr="000C7C22">
              <w:rPr>
                <w:rStyle w:val="SubtleEmphasis"/>
              </w:rPr>
              <w:tab/>
            </w:r>
          </w:p>
        </w:tc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</w:tcPr>
          <w:p w14:paraId="69DE372A" w14:textId="77777777" w:rsidR="00BD22EF" w:rsidRPr="000C7C22" w:rsidRDefault="00AC7819" w:rsidP="002273A2">
            <w:pPr>
              <w:pStyle w:val="Quote"/>
              <w:rPr>
                <w:rStyle w:val="SubtleEmphasis"/>
              </w:rPr>
            </w:pPr>
            <w:r w:rsidRPr="000C7C22">
              <w:rPr>
                <w:rStyle w:val="SubtleEmphasis"/>
              </w:rPr>
              <w:t xml:space="preserve">Ras Laffan, Qatar. </w:t>
            </w:r>
          </w:p>
        </w:tc>
      </w:tr>
      <w:tr w:rsidR="00BD22EF" w:rsidRPr="000C7C22" w14:paraId="2CB60154" w14:textId="77777777">
        <w:trPr>
          <w:trHeight w:val="4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2FB49B4" w14:textId="77777777" w:rsidR="00BD22EF" w:rsidRPr="000C7C22" w:rsidRDefault="00AC7819" w:rsidP="002273A2">
            <w:pPr>
              <w:pStyle w:val="Quote"/>
              <w:rPr>
                <w:rStyle w:val="SubtleEmphasis"/>
              </w:rPr>
            </w:pPr>
            <w:r w:rsidRPr="000C7C22">
              <w:rPr>
                <w:rStyle w:val="SubtleEmphasis"/>
              </w:rPr>
              <w:t xml:space="preserve">Owner  </w:t>
            </w:r>
            <w:proofErr w:type="gramStart"/>
            <w:r w:rsidRPr="000C7C22">
              <w:rPr>
                <w:rStyle w:val="SubtleEmphasis"/>
              </w:rPr>
              <w:t xml:space="preserve">  :</w:t>
            </w:r>
            <w:proofErr w:type="gramEnd"/>
            <w:r w:rsidRPr="000C7C22">
              <w:rPr>
                <w:rStyle w:val="SubtleEmphasis"/>
              </w:rPr>
              <w:t xml:space="preserve">  </w:t>
            </w:r>
            <w:r w:rsidRPr="000C7C22">
              <w:rPr>
                <w:rStyle w:val="SubtleEmphasis"/>
              </w:rPr>
              <w:tab/>
            </w:r>
          </w:p>
        </w:tc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</w:tcPr>
          <w:p w14:paraId="7D47207B" w14:textId="77777777" w:rsidR="00BD22EF" w:rsidRPr="000C7C22" w:rsidRDefault="00AC7819" w:rsidP="002273A2">
            <w:pPr>
              <w:pStyle w:val="Quote"/>
              <w:rPr>
                <w:rStyle w:val="SubtleEmphasis"/>
              </w:rPr>
            </w:pPr>
            <w:r w:rsidRPr="000C7C22">
              <w:rPr>
                <w:rStyle w:val="SubtleEmphasis"/>
              </w:rPr>
              <w:t xml:space="preserve">Qatar Liquefied Gas Company (Qatar Gas). </w:t>
            </w:r>
          </w:p>
        </w:tc>
      </w:tr>
      <w:tr w:rsidR="00BD22EF" w:rsidRPr="000C7C22" w14:paraId="32388FA9" w14:textId="77777777">
        <w:trPr>
          <w:trHeight w:val="5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DBA9F" w14:textId="77777777" w:rsidR="00BD22EF" w:rsidRPr="000C7C22" w:rsidRDefault="00AC7819" w:rsidP="002273A2">
            <w:pPr>
              <w:pStyle w:val="Quote"/>
              <w:rPr>
                <w:rStyle w:val="SubtleEmphasis"/>
              </w:rPr>
            </w:pPr>
            <w:r w:rsidRPr="000C7C22">
              <w:rPr>
                <w:rStyle w:val="SubtleEmphasis"/>
              </w:rPr>
              <w:t xml:space="preserve">Main Contractor:  </w:t>
            </w:r>
          </w:p>
        </w:tc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CD4E0F" w14:textId="77777777" w:rsidR="00BD22EF" w:rsidRPr="000C7C22" w:rsidRDefault="00AC7819" w:rsidP="002273A2">
            <w:pPr>
              <w:pStyle w:val="Quote"/>
              <w:rPr>
                <w:rStyle w:val="SubtleEmphasis"/>
              </w:rPr>
            </w:pPr>
            <w:r w:rsidRPr="000C7C22">
              <w:rPr>
                <w:rStyle w:val="SubtleEmphasis"/>
              </w:rPr>
              <w:t>WASHINGTON GROUP INTERNATIONAL&amp;AL-JABER   ENER-</w:t>
            </w:r>
          </w:p>
        </w:tc>
      </w:tr>
      <w:tr w:rsidR="00BD22EF" w:rsidRPr="000C7C22" w14:paraId="1944F989" w14:textId="77777777">
        <w:trPr>
          <w:trHeight w:val="28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EEC03C3" w14:textId="77777777" w:rsidR="00BD22EF" w:rsidRPr="000C7C22" w:rsidRDefault="00AC7819" w:rsidP="002273A2">
            <w:pPr>
              <w:pStyle w:val="Quote"/>
              <w:rPr>
                <w:rStyle w:val="SubtleEmphasis"/>
              </w:rPr>
            </w:pPr>
            <w:proofErr w:type="gramStart"/>
            <w:r w:rsidRPr="000C7C22">
              <w:rPr>
                <w:rStyle w:val="SubtleEmphasis"/>
              </w:rPr>
              <w:t xml:space="preserve">GY  </w:t>
            </w:r>
            <w:r w:rsidRPr="000C7C22">
              <w:rPr>
                <w:rStyle w:val="SubtleEmphasis"/>
              </w:rPr>
              <w:tab/>
            </w:r>
            <w:proofErr w:type="gramEnd"/>
            <w:r w:rsidRPr="000C7C22">
              <w:rPr>
                <w:rStyle w:val="SubtleEmphasis"/>
              </w:rPr>
              <w:tab/>
            </w:r>
          </w:p>
        </w:tc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</w:tcPr>
          <w:p w14:paraId="7F59209C" w14:textId="77777777" w:rsidR="00BD22EF" w:rsidRPr="000C7C22" w:rsidRDefault="00AC7819" w:rsidP="002273A2">
            <w:pPr>
              <w:pStyle w:val="Quote"/>
              <w:rPr>
                <w:rStyle w:val="SubtleEmphasis"/>
              </w:rPr>
            </w:pPr>
            <w:r w:rsidRPr="000C7C22">
              <w:rPr>
                <w:rStyle w:val="SubtleEmphasis"/>
              </w:rPr>
              <w:tab/>
            </w:r>
            <w:r w:rsidRPr="000C7C22">
              <w:rPr>
                <w:rStyle w:val="SubtleEmphasis"/>
              </w:rPr>
              <w:tab/>
              <w:t xml:space="preserve">SERVICES CONSORTIUM (WGI-AJES). </w:t>
            </w:r>
          </w:p>
        </w:tc>
      </w:tr>
    </w:tbl>
    <w:p w14:paraId="0625AFCD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2006-2007 M/S.CONSOLIDATED CONTRACTORS INT’L COMPANY, (CCIC) QATAR: </w:t>
      </w:r>
    </w:p>
    <w:p w14:paraId="6ED5F355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>Position Held:  QA/QC INSPECTOR E&amp;I</w:t>
      </w:r>
    </w:p>
    <w:p w14:paraId="20E4F5FF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lastRenderedPageBreak/>
        <w:t xml:space="preserve">Project involved:  </w:t>
      </w:r>
      <w:r w:rsidRPr="000C7C22">
        <w:rPr>
          <w:rStyle w:val="SubtleEmphasis"/>
        </w:rPr>
        <w:tab/>
        <w:t xml:space="preserve">QATAR GAS DEVELOPEMENT PROJECT (QGX). </w:t>
      </w:r>
    </w:p>
    <w:p w14:paraId="0ABE03B1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ab/>
      </w:r>
      <w:r w:rsidRPr="000C7C22">
        <w:rPr>
          <w:rStyle w:val="SubtleEmphasis"/>
        </w:rPr>
        <w:tab/>
      </w:r>
      <w:r w:rsidRPr="000C7C22">
        <w:rPr>
          <w:rStyle w:val="SubtleEmphasis"/>
        </w:rPr>
        <w:tab/>
        <w:t xml:space="preserve">QATAR GAS 3&amp;4 L.N.G. ONSHORE FACILITIES PROJECT (QCS). </w:t>
      </w:r>
    </w:p>
    <w:p w14:paraId="36A05ECA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>Location</w:t>
      </w:r>
      <w:r w:rsidR="00F7530C" w:rsidRPr="000C7C22">
        <w:rPr>
          <w:rStyle w:val="SubtleEmphasis"/>
        </w:rPr>
        <w:tab/>
      </w:r>
      <w:r w:rsidRPr="000C7C22">
        <w:rPr>
          <w:rStyle w:val="SubtleEmphasis"/>
        </w:rPr>
        <w:t>:</w:t>
      </w:r>
      <w:r w:rsidR="00F7530C" w:rsidRPr="000C7C22">
        <w:rPr>
          <w:rStyle w:val="SubtleEmphasis"/>
        </w:rPr>
        <w:tab/>
      </w:r>
      <w:r w:rsidRPr="000C7C22">
        <w:rPr>
          <w:rStyle w:val="SubtleEmphasis"/>
        </w:rPr>
        <w:t xml:space="preserve">Ras Laffan, Qatar. </w:t>
      </w:r>
    </w:p>
    <w:p w14:paraId="41613BC8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Owner    </w:t>
      </w:r>
      <w:r w:rsidR="00F7530C" w:rsidRPr="000C7C22">
        <w:rPr>
          <w:rStyle w:val="SubtleEmphasis"/>
        </w:rPr>
        <w:tab/>
      </w:r>
      <w:r w:rsidRPr="000C7C22">
        <w:rPr>
          <w:rStyle w:val="SubtleEmphasis"/>
        </w:rPr>
        <w:t xml:space="preserve">:  </w:t>
      </w:r>
      <w:r w:rsidR="00F7530C" w:rsidRPr="000C7C22">
        <w:rPr>
          <w:rStyle w:val="SubtleEmphasis"/>
        </w:rPr>
        <w:tab/>
      </w:r>
      <w:r w:rsidRPr="000C7C22">
        <w:rPr>
          <w:rStyle w:val="SubtleEmphasis"/>
        </w:rPr>
        <w:t xml:space="preserve">Qatar Liquefied Gas Company (Qatar Gas). </w:t>
      </w:r>
    </w:p>
    <w:p w14:paraId="4A3F3DAC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Main Contractor:  </w:t>
      </w:r>
      <w:r w:rsidRPr="000C7C22">
        <w:rPr>
          <w:rStyle w:val="SubtleEmphasis"/>
        </w:rPr>
        <w:tab/>
      </w:r>
      <w:r w:rsidR="00F7530C" w:rsidRPr="000C7C22">
        <w:rPr>
          <w:rStyle w:val="SubtleEmphasis"/>
        </w:rPr>
        <w:tab/>
      </w:r>
      <w:r w:rsidRPr="000C7C22">
        <w:rPr>
          <w:rStyle w:val="SubtleEmphasis"/>
        </w:rPr>
        <w:t xml:space="preserve">CHIYODA –France, TECHNIP-Japan Joint Venture (CTJV). </w:t>
      </w:r>
    </w:p>
    <w:p w14:paraId="772DDD67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2001 - 2005 M/S.AL-YAMAMA COMPANY (AYC), SAUDI ARABIA: </w:t>
      </w:r>
    </w:p>
    <w:p w14:paraId="3593A42A" w14:textId="77777777" w:rsidR="00BD22EF" w:rsidRPr="000C7C22" w:rsidRDefault="00BD22EF" w:rsidP="002273A2">
      <w:pPr>
        <w:pStyle w:val="Quote"/>
        <w:rPr>
          <w:rStyle w:val="SubtleEmphasis"/>
        </w:rPr>
      </w:pPr>
    </w:p>
    <w:p w14:paraId="7C0DC0E3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Position Held: E &amp; I Inspector o Sub-station Yard maintenance Project (RI-SS). Petroleum Research Institute Project (PRI-Q). </w:t>
      </w:r>
    </w:p>
    <w:p w14:paraId="36ADB84E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Sub-station Yard maintenance Project (RI-SS). </w:t>
      </w:r>
    </w:p>
    <w:p w14:paraId="41845B48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CONTRACT NO. 3/3/418 CONSTRUCTION OF PATRIOT MISSILE LAUNCHING STATIONS AND ITS SUPPORTING FACILITIES. LOCATION: RAS AL-GHAR, NEAR JUBAIL DESALINATION PAINT. </w:t>
      </w:r>
    </w:p>
    <w:p w14:paraId="0DAEB5EC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>1999-2001 M/S.HARDILIA Petrochemical &amp; Oil Refinery, India.1997-1999 DCW, India.</w:t>
      </w:r>
    </w:p>
    <w:p w14:paraId="0285CD45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 Position held: Electrical Inspector (QC).</w:t>
      </w:r>
    </w:p>
    <w:p w14:paraId="62207BD3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 Projects:  Bokaro Oil Refinery; ONGC Platform-Mumbai and DCW-Tuticorin.   </w:t>
      </w:r>
      <w:r w:rsidRPr="000C7C22">
        <w:rPr>
          <w:rStyle w:val="SubtleEmphasis"/>
        </w:rPr>
        <w:tab/>
      </w:r>
    </w:p>
    <w:p w14:paraId="133B2A7E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 ARAMCO approved Electrical Inspector (Projects) </w:t>
      </w:r>
    </w:p>
    <w:p w14:paraId="5FD9F046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 ARAMCO approved Electrical Vendor inspector (Cables</w:t>
      </w:r>
      <w:r w:rsidR="00F7530C" w:rsidRPr="000C7C22">
        <w:rPr>
          <w:rStyle w:val="SubtleEmphasis"/>
        </w:rPr>
        <w:t xml:space="preserve"> </w:t>
      </w:r>
      <w:r w:rsidRPr="000C7C22">
        <w:rPr>
          <w:rStyle w:val="SubtleEmphasis"/>
        </w:rPr>
        <w:t>&amp;</w:t>
      </w:r>
      <w:r w:rsidR="00F7530C" w:rsidRPr="000C7C22">
        <w:rPr>
          <w:rStyle w:val="SubtleEmphasis"/>
        </w:rPr>
        <w:t xml:space="preserve"> </w:t>
      </w:r>
      <w:r w:rsidRPr="000C7C22">
        <w:rPr>
          <w:rStyle w:val="SubtleEmphasis"/>
        </w:rPr>
        <w:t xml:space="preserve">Panel boards). </w:t>
      </w:r>
    </w:p>
    <w:p w14:paraId="46E398BA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GASCO approved E&amp;I Inspector. </w:t>
      </w:r>
    </w:p>
    <w:p w14:paraId="2466F59B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SABIC approved QC </w:t>
      </w:r>
      <w:r w:rsidR="00A4535D" w:rsidRPr="000C7C22">
        <w:rPr>
          <w:rStyle w:val="SubtleEmphasis"/>
        </w:rPr>
        <w:t>Electrical</w:t>
      </w:r>
      <w:r w:rsidRPr="000C7C22">
        <w:rPr>
          <w:rStyle w:val="SubtleEmphasis"/>
        </w:rPr>
        <w:t xml:space="preserve"> supervisor. </w:t>
      </w:r>
      <w:r w:rsidRPr="000C7C22">
        <w:rPr>
          <w:rStyle w:val="SubtleEmphasis"/>
        </w:rPr>
        <w:tab/>
      </w:r>
    </w:p>
    <w:p w14:paraId="1CE91394" w14:textId="77777777" w:rsidR="00BD22EF" w:rsidRPr="000C7C22" w:rsidRDefault="00AC7819" w:rsidP="002273A2">
      <w:pPr>
        <w:pStyle w:val="Quote"/>
        <w:rPr>
          <w:rStyle w:val="SubtleEmphasis"/>
        </w:rPr>
      </w:pPr>
      <w:r w:rsidRPr="000C7C22">
        <w:rPr>
          <w:rStyle w:val="SubtleEmphasis"/>
        </w:rPr>
        <w:t xml:space="preserve">Qualification </w:t>
      </w:r>
      <w:r w:rsidRPr="000C7C22">
        <w:rPr>
          <w:rStyle w:val="SubtleEmphasis"/>
        </w:rPr>
        <w:tab/>
      </w:r>
      <w:r w:rsidRPr="000C7C22">
        <w:rPr>
          <w:rStyle w:val="SubtleEmphasis"/>
        </w:rPr>
        <w:tab/>
      </w:r>
      <w:r w:rsidRPr="000C7C22">
        <w:rPr>
          <w:rStyle w:val="SubtleEmphasis"/>
        </w:rPr>
        <w:tab/>
        <w:t xml:space="preserve">:      </w:t>
      </w:r>
      <w:r w:rsidR="00F7530C" w:rsidRPr="000C7C22">
        <w:rPr>
          <w:rStyle w:val="SubtleEmphasis"/>
        </w:rPr>
        <w:tab/>
      </w:r>
      <w:r w:rsidRPr="000C7C22">
        <w:rPr>
          <w:rStyle w:val="SubtleEmphasis"/>
        </w:rPr>
        <w:t xml:space="preserve">Diploma in Electrical &amp; Electronics </w:t>
      </w:r>
      <w:r w:rsidR="00F7530C" w:rsidRPr="000C7C22">
        <w:rPr>
          <w:rStyle w:val="SubtleEmphasis"/>
        </w:rPr>
        <w:t>(3 Years)</w:t>
      </w:r>
      <w:r w:rsidR="00F7530C" w:rsidRPr="000C7C22">
        <w:rPr>
          <w:rStyle w:val="SubtleEmphasis"/>
        </w:rPr>
        <w:br/>
      </w:r>
      <w:r w:rsidRPr="000C7C22">
        <w:rPr>
          <w:rStyle w:val="SubtleEmphasis"/>
        </w:rPr>
        <w:t xml:space="preserve">Engineering                              </w:t>
      </w:r>
      <w:r w:rsidR="00F7530C" w:rsidRPr="000C7C22">
        <w:rPr>
          <w:rStyle w:val="SubtleEmphasis"/>
        </w:rPr>
        <w:tab/>
      </w:r>
      <w:r w:rsidRPr="000C7C22">
        <w:rPr>
          <w:rStyle w:val="SubtleEmphasis"/>
        </w:rPr>
        <w:t>(April 1997).</w:t>
      </w:r>
    </w:p>
    <w:sectPr w:rsidR="00BD22EF" w:rsidRPr="000C7C22" w:rsidSect="00F7530C">
      <w:footerReference w:type="even" r:id="rId9"/>
      <w:footerReference w:type="default" r:id="rId10"/>
      <w:footerReference w:type="first" r:id="rId11"/>
      <w:pgSz w:w="11907" w:h="16839" w:code="9"/>
      <w:pgMar w:top="1440" w:right="1440" w:bottom="1440" w:left="1440" w:header="720" w:footer="7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CF44C" w14:textId="77777777" w:rsidR="00826366" w:rsidRDefault="00826366">
      <w:pPr>
        <w:spacing w:before="0" w:after="0" w:line="240" w:lineRule="auto"/>
      </w:pPr>
      <w:r>
        <w:separator/>
      </w:r>
    </w:p>
  </w:endnote>
  <w:endnote w:type="continuationSeparator" w:id="0">
    <w:p w14:paraId="03D947EC" w14:textId="77777777" w:rsidR="00826366" w:rsidRDefault="0082636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altName w:val="﷽﷽﷽﷽﷽﷽﷽﷽ ʴ怀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altName w:val="﷽﷽﷽﷽﷽﷽﷽﷽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95429390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7D820FD" w14:textId="77777777" w:rsidR="002A35EE" w:rsidRDefault="00A80BA0" w:rsidP="0099310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2A35EE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155966709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976421C" w14:textId="77777777" w:rsidR="002A35EE" w:rsidRDefault="00A80BA0" w:rsidP="0099310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2A35EE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8D2E87E" w14:textId="77777777" w:rsidR="00BD22EF" w:rsidRDefault="00AC7819" w:rsidP="002A35EE">
    <w:pPr>
      <w:spacing w:after="0" w:line="259" w:lineRule="auto"/>
      <w:ind w:left="2" w:right="360"/>
      <w:jc w:val="center"/>
    </w:pPr>
    <w:r>
      <w:rPr>
        <w:rFonts w:ascii="Times New Roman" w:eastAsia="Times New Roman" w:hAnsi="Times New Roman" w:cs="Times New Roman"/>
        <w:sz w:val="24"/>
      </w:rPr>
      <w:t>!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00062077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1D2834E" w14:textId="77777777" w:rsidR="002A35EE" w:rsidRDefault="00A80BA0" w:rsidP="0099310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2A35EE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53726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40441D8" w14:textId="77777777" w:rsidR="00BD22EF" w:rsidRPr="009A4730" w:rsidRDefault="00BD22EF" w:rsidP="002A35EE">
    <w:pPr>
      <w:spacing w:after="0" w:line="259" w:lineRule="auto"/>
      <w:ind w:left="2" w:right="360"/>
      <w:jc w:val="cen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30A68" w14:textId="77777777" w:rsidR="00BD22EF" w:rsidRDefault="00AC7819">
    <w:pPr>
      <w:spacing w:after="0" w:line="259" w:lineRule="auto"/>
      <w:ind w:left="2"/>
      <w:jc w:val="center"/>
    </w:pPr>
    <w:r>
      <w:rPr>
        <w:rFonts w:ascii="Times New Roman" w:eastAsia="Times New Roman" w:hAnsi="Times New Roman" w:cs="Times New Roman"/>
        <w:sz w:val="24"/>
      </w:rPr>
      <w:t>!</w:t>
    </w:r>
    <w:r w:rsidR="00A80BA0">
      <w:fldChar w:fldCharType="begin"/>
    </w:r>
    <w:r>
      <w:instrText xml:space="preserve"> PAGE   \* MERGEFORMAT </w:instrText>
    </w:r>
    <w:r w:rsidR="00A80BA0"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 w:rsidR="00A80BA0">
      <w:rPr>
        <w:rFonts w:ascii="Times New Roman" w:eastAsia="Times New Roman" w:hAnsi="Times New Roman" w:cs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0C732" w14:textId="77777777" w:rsidR="00826366" w:rsidRDefault="00826366">
      <w:pPr>
        <w:spacing w:before="0" w:after="0" w:line="240" w:lineRule="auto"/>
      </w:pPr>
      <w:r>
        <w:separator/>
      </w:r>
    </w:p>
  </w:footnote>
  <w:footnote w:type="continuationSeparator" w:id="0">
    <w:p w14:paraId="704FC115" w14:textId="77777777" w:rsidR="00826366" w:rsidRDefault="00826366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9A3E3F"/>
    <w:multiLevelType w:val="hybridMultilevel"/>
    <w:tmpl w:val="73DEA1EA"/>
    <w:lvl w:ilvl="0" w:tplc="3F82AC26">
      <w:start w:val="1"/>
      <w:numFmt w:val="bullet"/>
      <w:lvlText w:val="•"/>
      <w:lvlJc w:val="left"/>
      <w:pPr>
        <w:ind w:left="8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ECAFE8">
      <w:start w:val="1"/>
      <w:numFmt w:val="bullet"/>
      <w:lvlText w:val="o"/>
      <w:lvlJc w:val="left"/>
      <w:pPr>
        <w:ind w:left="1499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589162">
      <w:start w:val="1"/>
      <w:numFmt w:val="bullet"/>
      <w:lvlText w:val="▪"/>
      <w:lvlJc w:val="left"/>
      <w:pPr>
        <w:ind w:left="2219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5F499F2">
      <w:start w:val="1"/>
      <w:numFmt w:val="bullet"/>
      <w:lvlText w:val="•"/>
      <w:lvlJc w:val="left"/>
      <w:pPr>
        <w:ind w:left="2939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2D48CE0">
      <w:start w:val="1"/>
      <w:numFmt w:val="bullet"/>
      <w:lvlText w:val="o"/>
      <w:lvlJc w:val="left"/>
      <w:pPr>
        <w:ind w:left="3659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829A46">
      <w:start w:val="1"/>
      <w:numFmt w:val="bullet"/>
      <w:lvlText w:val="▪"/>
      <w:lvlJc w:val="left"/>
      <w:pPr>
        <w:ind w:left="4379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C6B876">
      <w:start w:val="1"/>
      <w:numFmt w:val="bullet"/>
      <w:lvlText w:val="•"/>
      <w:lvlJc w:val="left"/>
      <w:pPr>
        <w:ind w:left="5099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C6DF42">
      <w:start w:val="1"/>
      <w:numFmt w:val="bullet"/>
      <w:lvlText w:val="o"/>
      <w:lvlJc w:val="left"/>
      <w:pPr>
        <w:ind w:left="5819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601068">
      <w:start w:val="1"/>
      <w:numFmt w:val="bullet"/>
      <w:lvlText w:val="▪"/>
      <w:lvlJc w:val="left"/>
      <w:pPr>
        <w:ind w:left="6539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7FE384E"/>
    <w:multiLevelType w:val="hybridMultilevel"/>
    <w:tmpl w:val="A4420E3C"/>
    <w:lvl w:ilvl="0" w:tplc="0809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2" w15:restartNumberingAfterBreak="0">
    <w:nsid w:val="380309FE"/>
    <w:multiLevelType w:val="hybridMultilevel"/>
    <w:tmpl w:val="102829C6"/>
    <w:lvl w:ilvl="0" w:tplc="DA301A0C">
      <w:start w:val="1"/>
      <w:numFmt w:val="bullet"/>
      <w:lvlText w:val="*"/>
      <w:lvlJc w:val="left"/>
      <w:pPr>
        <w:ind w:left="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1107F90">
      <w:start w:val="1"/>
      <w:numFmt w:val="bullet"/>
      <w:lvlText w:val="•"/>
      <w:lvlJc w:val="left"/>
      <w:pPr>
        <w:ind w:left="86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18633FA">
      <w:start w:val="1"/>
      <w:numFmt w:val="bullet"/>
      <w:lvlText w:val="▪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7042638">
      <w:start w:val="1"/>
      <w:numFmt w:val="bullet"/>
      <w:lvlText w:val="•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AC1E84">
      <w:start w:val="1"/>
      <w:numFmt w:val="bullet"/>
      <w:lvlText w:val="o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E64C64">
      <w:start w:val="1"/>
      <w:numFmt w:val="bullet"/>
      <w:lvlText w:val="▪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370D270">
      <w:start w:val="1"/>
      <w:numFmt w:val="bullet"/>
      <w:lvlText w:val="•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862F88A">
      <w:start w:val="1"/>
      <w:numFmt w:val="bullet"/>
      <w:lvlText w:val="o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6E7184">
      <w:start w:val="1"/>
      <w:numFmt w:val="bullet"/>
      <w:lvlText w:val="▪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905288B"/>
    <w:multiLevelType w:val="hybridMultilevel"/>
    <w:tmpl w:val="3B1C1D80"/>
    <w:lvl w:ilvl="0" w:tplc="08589436">
      <w:start w:val="1"/>
      <w:numFmt w:val="bullet"/>
      <w:lvlText w:val="•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AD4DBB2">
      <w:start w:val="1"/>
      <w:numFmt w:val="bullet"/>
      <w:lvlText w:val="o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110AD4E">
      <w:start w:val="1"/>
      <w:numFmt w:val="bullet"/>
      <w:lvlText w:val="▪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04D1D4">
      <w:start w:val="1"/>
      <w:numFmt w:val="bullet"/>
      <w:lvlRestart w:val="0"/>
      <w:lvlText w:val="o"/>
      <w:lvlJc w:val="left"/>
      <w:pPr>
        <w:ind w:left="1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82E8DCE">
      <w:start w:val="1"/>
      <w:numFmt w:val="bullet"/>
      <w:lvlText w:val="o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B14DF8C">
      <w:start w:val="1"/>
      <w:numFmt w:val="bullet"/>
      <w:lvlText w:val="▪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0A40E8A">
      <w:start w:val="1"/>
      <w:numFmt w:val="bullet"/>
      <w:lvlText w:val="•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F6337E">
      <w:start w:val="1"/>
      <w:numFmt w:val="bullet"/>
      <w:lvlText w:val="o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ACA010">
      <w:start w:val="1"/>
      <w:numFmt w:val="bullet"/>
      <w:lvlText w:val="▪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1DE7AED"/>
    <w:multiLevelType w:val="hybridMultilevel"/>
    <w:tmpl w:val="35C41DC6"/>
    <w:lvl w:ilvl="0" w:tplc="7C042E12">
      <w:start w:val="1"/>
      <w:numFmt w:val="bullet"/>
      <w:lvlText w:val="•"/>
      <w:lvlJc w:val="left"/>
      <w:pPr>
        <w:ind w:left="925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49F16">
      <w:start w:val="1"/>
      <w:numFmt w:val="bullet"/>
      <w:lvlText w:val="o"/>
      <w:lvlJc w:val="left"/>
      <w:pPr>
        <w:ind w:left="155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847F6C">
      <w:start w:val="1"/>
      <w:numFmt w:val="bullet"/>
      <w:lvlText w:val="▪"/>
      <w:lvlJc w:val="left"/>
      <w:pPr>
        <w:ind w:left="227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18E500">
      <w:start w:val="1"/>
      <w:numFmt w:val="bullet"/>
      <w:lvlText w:val="•"/>
      <w:lvlJc w:val="left"/>
      <w:pPr>
        <w:ind w:left="299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842674">
      <w:start w:val="1"/>
      <w:numFmt w:val="bullet"/>
      <w:lvlText w:val="o"/>
      <w:lvlJc w:val="left"/>
      <w:pPr>
        <w:ind w:left="371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08B0C2">
      <w:start w:val="1"/>
      <w:numFmt w:val="bullet"/>
      <w:lvlText w:val="▪"/>
      <w:lvlJc w:val="left"/>
      <w:pPr>
        <w:ind w:left="443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5097C0">
      <w:start w:val="1"/>
      <w:numFmt w:val="bullet"/>
      <w:lvlText w:val="•"/>
      <w:lvlJc w:val="left"/>
      <w:pPr>
        <w:ind w:left="515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A47076">
      <w:start w:val="1"/>
      <w:numFmt w:val="bullet"/>
      <w:lvlText w:val="o"/>
      <w:lvlJc w:val="left"/>
      <w:pPr>
        <w:ind w:left="587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F64BAC">
      <w:start w:val="1"/>
      <w:numFmt w:val="bullet"/>
      <w:lvlText w:val="▪"/>
      <w:lvlJc w:val="left"/>
      <w:pPr>
        <w:ind w:left="659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4C5131A"/>
    <w:multiLevelType w:val="hybridMultilevel"/>
    <w:tmpl w:val="14020B52"/>
    <w:lvl w:ilvl="0" w:tplc="B8C4A79A">
      <w:start w:val="1"/>
      <w:numFmt w:val="bullet"/>
      <w:lvlText w:val="•"/>
      <w:lvlJc w:val="left"/>
      <w:pPr>
        <w:ind w:left="3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0056D0">
      <w:start w:val="1"/>
      <w:numFmt w:val="bullet"/>
      <w:lvlRestart w:val="0"/>
      <w:lvlText w:val="•"/>
      <w:lvlJc w:val="left"/>
      <w:pPr>
        <w:ind w:left="8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662FC2">
      <w:start w:val="1"/>
      <w:numFmt w:val="bullet"/>
      <w:lvlText w:val="▪"/>
      <w:lvlJc w:val="left"/>
      <w:pPr>
        <w:ind w:left="14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BEFB36">
      <w:start w:val="1"/>
      <w:numFmt w:val="bullet"/>
      <w:lvlText w:val="•"/>
      <w:lvlJc w:val="left"/>
      <w:pPr>
        <w:ind w:left="21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8D006EE">
      <w:start w:val="1"/>
      <w:numFmt w:val="bullet"/>
      <w:lvlText w:val="o"/>
      <w:lvlJc w:val="left"/>
      <w:pPr>
        <w:ind w:left="28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63CC19C">
      <w:start w:val="1"/>
      <w:numFmt w:val="bullet"/>
      <w:lvlText w:val="▪"/>
      <w:lvlJc w:val="left"/>
      <w:pPr>
        <w:ind w:left="36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3889438">
      <w:start w:val="1"/>
      <w:numFmt w:val="bullet"/>
      <w:lvlText w:val="•"/>
      <w:lvlJc w:val="left"/>
      <w:pPr>
        <w:ind w:left="43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C44F2E4">
      <w:start w:val="1"/>
      <w:numFmt w:val="bullet"/>
      <w:lvlText w:val="o"/>
      <w:lvlJc w:val="left"/>
      <w:pPr>
        <w:ind w:left="50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C2F8EA">
      <w:start w:val="1"/>
      <w:numFmt w:val="bullet"/>
      <w:lvlText w:val="▪"/>
      <w:lvlJc w:val="left"/>
      <w:pPr>
        <w:ind w:left="57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389313A"/>
    <w:multiLevelType w:val="hybridMultilevel"/>
    <w:tmpl w:val="945613F8"/>
    <w:lvl w:ilvl="0" w:tplc="838E4BFA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B8629E">
      <w:start w:val="1"/>
      <w:numFmt w:val="bullet"/>
      <w:lvlText w:val="o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603344">
      <w:start w:val="1"/>
      <w:numFmt w:val="bullet"/>
      <w:lvlRestart w:val="0"/>
      <w:lvlText w:val="✓"/>
      <w:lvlJc w:val="left"/>
      <w:pPr>
        <w:ind w:left="1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327086">
      <w:start w:val="1"/>
      <w:numFmt w:val="bullet"/>
      <w:lvlText w:val="•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DA056E">
      <w:start w:val="1"/>
      <w:numFmt w:val="bullet"/>
      <w:lvlText w:val="o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C8AE0BA">
      <w:start w:val="1"/>
      <w:numFmt w:val="bullet"/>
      <w:lvlText w:val="▪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22A73F0">
      <w:start w:val="1"/>
      <w:numFmt w:val="bullet"/>
      <w:lvlText w:val="•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57C7D34">
      <w:start w:val="1"/>
      <w:numFmt w:val="bullet"/>
      <w:lvlText w:val="o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816B0F6">
      <w:start w:val="1"/>
      <w:numFmt w:val="bullet"/>
      <w:lvlText w:val="▪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8040275"/>
    <w:multiLevelType w:val="hybridMultilevel"/>
    <w:tmpl w:val="E3D4DB9A"/>
    <w:lvl w:ilvl="0" w:tplc="0809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2EF"/>
    <w:rsid w:val="000C7C22"/>
    <w:rsid w:val="001052AA"/>
    <w:rsid w:val="00165E5A"/>
    <w:rsid w:val="00176771"/>
    <w:rsid w:val="001B10D2"/>
    <w:rsid w:val="00216D58"/>
    <w:rsid w:val="002273A2"/>
    <w:rsid w:val="002352DB"/>
    <w:rsid w:val="002A35EE"/>
    <w:rsid w:val="00353726"/>
    <w:rsid w:val="003B3D03"/>
    <w:rsid w:val="004978C1"/>
    <w:rsid w:val="004E288E"/>
    <w:rsid w:val="00564531"/>
    <w:rsid w:val="00610D3B"/>
    <w:rsid w:val="0067189D"/>
    <w:rsid w:val="00684E40"/>
    <w:rsid w:val="00697073"/>
    <w:rsid w:val="006C733F"/>
    <w:rsid w:val="006D1307"/>
    <w:rsid w:val="007008ED"/>
    <w:rsid w:val="00727DEA"/>
    <w:rsid w:val="00733BDF"/>
    <w:rsid w:val="0076652A"/>
    <w:rsid w:val="007A3F8E"/>
    <w:rsid w:val="007B068E"/>
    <w:rsid w:val="00826366"/>
    <w:rsid w:val="00945246"/>
    <w:rsid w:val="009A2754"/>
    <w:rsid w:val="009A4730"/>
    <w:rsid w:val="009C3386"/>
    <w:rsid w:val="00A4535D"/>
    <w:rsid w:val="00A80BA0"/>
    <w:rsid w:val="00A858CE"/>
    <w:rsid w:val="00A864FB"/>
    <w:rsid w:val="00AC7819"/>
    <w:rsid w:val="00AE3D38"/>
    <w:rsid w:val="00B55FA9"/>
    <w:rsid w:val="00BD22EF"/>
    <w:rsid w:val="00C60022"/>
    <w:rsid w:val="00C83D59"/>
    <w:rsid w:val="00C96B2C"/>
    <w:rsid w:val="00D364AE"/>
    <w:rsid w:val="00D45B39"/>
    <w:rsid w:val="00DA6D79"/>
    <w:rsid w:val="00E23F23"/>
    <w:rsid w:val="00E61338"/>
    <w:rsid w:val="00F24955"/>
    <w:rsid w:val="00F7530C"/>
    <w:rsid w:val="00FD2C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D5BE5"/>
  <w15:docId w15:val="{FD4C456A-204A-4A89-BBC8-9DB1033D2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GB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2DB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52DB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52DB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52DB"/>
    <w:pPr>
      <w:pBdr>
        <w:top w:val="single" w:sz="6" w:space="2" w:color="4472C4" w:themeColor="accent1"/>
        <w:left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52DB"/>
    <w:pPr>
      <w:pBdr>
        <w:top w:val="dotted" w:sz="6" w:space="2" w:color="4472C4" w:themeColor="accent1"/>
        <w:left w:val="dotted" w:sz="6" w:space="2" w:color="4472C4" w:themeColor="accent1"/>
      </w:pBdr>
      <w:spacing w:before="300" w:after="0"/>
      <w:outlineLvl w:val="3"/>
    </w:pPr>
    <w:rPr>
      <w:caps/>
      <w:color w:val="2F5496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52DB"/>
    <w:pPr>
      <w:pBdr>
        <w:bottom w:val="single" w:sz="6" w:space="1" w:color="4472C4" w:themeColor="accent1"/>
      </w:pBdr>
      <w:spacing w:before="300" w:after="0"/>
      <w:outlineLvl w:val="4"/>
    </w:pPr>
    <w:rPr>
      <w:caps/>
      <w:color w:val="2F5496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52DB"/>
    <w:pPr>
      <w:pBdr>
        <w:bottom w:val="dotted" w:sz="6" w:space="1" w:color="4472C4" w:themeColor="accent1"/>
      </w:pBdr>
      <w:spacing w:before="300" w:after="0"/>
      <w:outlineLvl w:val="5"/>
    </w:pPr>
    <w:rPr>
      <w:caps/>
      <w:color w:val="2F5496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52DB"/>
    <w:pPr>
      <w:spacing w:before="300" w:after="0"/>
      <w:outlineLvl w:val="6"/>
    </w:pPr>
    <w:rPr>
      <w:caps/>
      <w:color w:val="2F5496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52DB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52DB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67189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2352DB"/>
    <w:rPr>
      <w:b/>
      <w:bCs/>
      <w:caps/>
      <w:color w:val="FFFFFF" w:themeColor="background1"/>
      <w:spacing w:val="15"/>
      <w:shd w:val="clear" w:color="auto" w:fill="4472C4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52DB"/>
    <w:rPr>
      <w:caps/>
      <w:spacing w:val="15"/>
      <w:shd w:val="clear" w:color="auto" w:fill="D9E2F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52DB"/>
    <w:rPr>
      <w:caps/>
      <w:color w:val="1F3763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52DB"/>
    <w:rPr>
      <w:caps/>
      <w:color w:val="2F549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52DB"/>
    <w:rPr>
      <w:caps/>
      <w:color w:val="2F549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52DB"/>
    <w:rPr>
      <w:caps/>
      <w:color w:val="2F549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52DB"/>
    <w:rPr>
      <w:caps/>
      <w:color w:val="2F549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52D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52DB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352DB"/>
    <w:rPr>
      <w:b/>
      <w:bCs/>
      <w:color w:val="2F5496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2352DB"/>
    <w:pPr>
      <w:spacing w:before="720"/>
    </w:pPr>
    <w:rPr>
      <w:caps/>
      <w:color w:val="4472C4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352DB"/>
    <w:rPr>
      <w:caps/>
      <w:color w:val="4472C4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52DB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352DB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2352DB"/>
    <w:rPr>
      <w:b/>
      <w:bCs/>
    </w:rPr>
  </w:style>
  <w:style w:type="character" w:styleId="Emphasis">
    <w:name w:val="Emphasis"/>
    <w:uiPriority w:val="20"/>
    <w:qFormat/>
    <w:rsid w:val="002352DB"/>
    <w:rPr>
      <w:caps/>
      <w:color w:val="1F3763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2352DB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2352DB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2352D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352DB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352DB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52DB"/>
    <w:pPr>
      <w:pBdr>
        <w:top w:val="single" w:sz="4" w:space="10" w:color="4472C4" w:themeColor="accent1"/>
        <w:left w:val="single" w:sz="4" w:space="10" w:color="4472C4" w:themeColor="accent1"/>
      </w:pBdr>
      <w:spacing w:after="0"/>
      <w:ind w:left="1296" w:right="1152"/>
      <w:jc w:val="both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52DB"/>
    <w:rPr>
      <w:i/>
      <w:iCs/>
      <w:color w:val="4472C4" w:themeColor="accent1"/>
      <w:sz w:val="20"/>
      <w:szCs w:val="20"/>
    </w:rPr>
  </w:style>
  <w:style w:type="character" w:styleId="SubtleEmphasis">
    <w:name w:val="Subtle Emphasis"/>
    <w:uiPriority w:val="19"/>
    <w:qFormat/>
    <w:rsid w:val="002352DB"/>
    <w:rPr>
      <w:i/>
      <w:iCs/>
      <w:color w:val="1F3763" w:themeColor="accent1" w:themeShade="7F"/>
    </w:rPr>
  </w:style>
  <w:style w:type="character" w:styleId="IntenseEmphasis">
    <w:name w:val="Intense Emphasis"/>
    <w:uiPriority w:val="21"/>
    <w:qFormat/>
    <w:rsid w:val="002352DB"/>
    <w:rPr>
      <w:b/>
      <w:bCs/>
      <w:caps/>
      <w:color w:val="1F3763" w:themeColor="accent1" w:themeShade="7F"/>
      <w:spacing w:val="10"/>
    </w:rPr>
  </w:style>
  <w:style w:type="character" w:styleId="SubtleReference">
    <w:name w:val="Subtle Reference"/>
    <w:uiPriority w:val="31"/>
    <w:qFormat/>
    <w:rsid w:val="002352DB"/>
    <w:rPr>
      <w:b/>
      <w:bCs/>
      <w:color w:val="4472C4" w:themeColor="accent1"/>
    </w:rPr>
  </w:style>
  <w:style w:type="character" w:styleId="IntenseReference">
    <w:name w:val="Intense Reference"/>
    <w:uiPriority w:val="32"/>
    <w:qFormat/>
    <w:rsid w:val="002352DB"/>
    <w:rPr>
      <w:b/>
      <w:bCs/>
      <w:i/>
      <w:iCs/>
      <w:caps/>
      <w:color w:val="4472C4" w:themeColor="accent1"/>
    </w:rPr>
  </w:style>
  <w:style w:type="character" w:styleId="BookTitle">
    <w:name w:val="Book Title"/>
    <w:uiPriority w:val="33"/>
    <w:qFormat/>
    <w:rsid w:val="002352DB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352D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9A4730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730"/>
    <w:rPr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2A35EE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A35EE"/>
    <w:rPr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2A35EE"/>
  </w:style>
  <w:style w:type="character" w:styleId="Hyperlink">
    <w:name w:val="Hyperlink"/>
    <w:basedOn w:val="DefaultParagraphFont"/>
    <w:uiPriority w:val="99"/>
    <w:unhideWhenUsed/>
    <w:rsid w:val="007665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nkedin.com/company/31912?trk=pro_other_cmp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linkedin.com/search?search=&amp;title=tpi+e%252526i+inspector%25252fgasco&amp;sortcriteria=r&amp;keepfacets=true&amp;currenttitle=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1933</Words>
  <Characters>11021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Khaja_E&amp;I_updatearamco 2</vt:lpstr>
    </vt:vector>
  </TitlesOfParts>
  <Company/>
  <LinksUpToDate>false</LinksUpToDate>
  <CharactersWithSpaces>12929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Khaja_E&amp;I_updatearamco 2</dc:title>
  <dc:subject/>
  <dc:creator>Khaja Mohideen</dc:creator>
  <cp:keywords/>
  <cp:lastModifiedBy>Khaja Mohideen</cp:lastModifiedBy>
  <cp:revision>3</cp:revision>
  <cp:lastPrinted>2021-11-17T11:19:00Z</cp:lastPrinted>
  <dcterms:created xsi:type="dcterms:W3CDTF">2021-11-17T14:46:00Z</dcterms:created>
  <dcterms:modified xsi:type="dcterms:W3CDTF">2021-11-17T14:47:00Z</dcterms:modified>
</cp:coreProperties>
</file>