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AFC" w:rsidRPr="00BE5717" w:rsidRDefault="00A34F1D" w:rsidP="00BC548A">
      <w:pPr>
        <w:pStyle w:val="Title"/>
        <w:jc w:val="both"/>
        <w:rPr>
          <w:rFonts w:asciiTheme="minorHAnsi" w:hAnsiTheme="minorHAnsi" w:cstheme="minorHAnsi"/>
          <w:color w:val="00B0F0"/>
          <w:sz w:val="36"/>
          <w:szCs w:val="36"/>
        </w:rPr>
      </w:pPr>
      <w:r w:rsidRPr="00BE5717">
        <w:rPr>
          <w:rFonts w:asciiTheme="minorHAnsi" w:hAnsiTheme="minorHAnsi" w:cstheme="minorHAnsi"/>
          <w:color w:val="00B0F0"/>
          <w:sz w:val="36"/>
          <w:szCs w:val="36"/>
        </w:rPr>
        <w:t xml:space="preserve">PANDURANGAN </w:t>
      </w:r>
      <w:bookmarkStart w:id="0" w:name="_GoBack"/>
      <w:bookmarkEnd w:id="0"/>
      <w:r w:rsidR="00F645C4" w:rsidRPr="00BE5717">
        <w:rPr>
          <w:rFonts w:asciiTheme="minorHAnsi" w:hAnsiTheme="minorHAnsi" w:cstheme="minorHAnsi"/>
          <w:color w:val="00B0F0"/>
          <w:sz w:val="36"/>
          <w:szCs w:val="36"/>
        </w:rPr>
        <w:t>BABU PUGALENTHI</w:t>
      </w:r>
    </w:p>
    <w:p w:rsidR="005D3922" w:rsidRPr="00BE5717" w:rsidRDefault="00066AFC" w:rsidP="00C656FC">
      <w:pPr>
        <w:pBdr>
          <w:bottom w:val="single" w:sz="12" w:space="1" w:color="A6A6A6"/>
        </w:pBdr>
        <w:rPr>
          <w:rFonts w:asciiTheme="minorHAnsi" w:hAnsiTheme="minorHAnsi" w:cstheme="minorHAnsi"/>
          <w:b/>
          <w:color w:val="1F497D"/>
          <w:sz w:val="22"/>
          <w:szCs w:val="22"/>
        </w:rPr>
      </w:pPr>
      <w:r w:rsidRPr="00BE5717">
        <w:rPr>
          <w:rFonts w:asciiTheme="minorHAnsi" w:hAnsiTheme="minorHAnsi" w:cstheme="minorHAnsi"/>
          <w:b/>
          <w:noProof/>
          <w:color w:val="000000"/>
          <w:sz w:val="22"/>
          <w:szCs w:val="22"/>
        </w:rPr>
        <w:t>E</w:t>
      </w:r>
      <w:r w:rsidR="00F77E0A" w:rsidRPr="00BE5717">
        <w:rPr>
          <w:rFonts w:asciiTheme="minorHAnsi" w:hAnsiTheme="minorHAnsi" w:cstheme="minorHAnsi"/>
          <w:b/>
          <w:noProof/>
          <w:color w:val="000000"/>
          <w:sz w:val="22"/>
          <w:szCs w:val="22"/>
        </w:rPr>
        <w:t>-mail</w:t>
      </w:r>
      <w:r w:rsidRPr="00BE5717">
        <w:rPr>
          <w:rFonts w:asciiTheme="minorHAnsi" w:hAnsiTheme="minorHAnsi" w:cstheme="minorHAnsi"/>
          <w:noProof/>
          <w:color w:val="000000"/>
          <w:sz w:val="22"/>
          <w:szCs w:val="22"/>
        </w:rPr>
        <w:t xml:space="preserve">: </w:t>
      </w:r>
      <w:hyperlink r:id="rId8" w:history="1">
        <w:r w:rsidR="00413804" w:rsidRPr="00BE5717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bpugal@gmail.com</w:t>
        </w:r>
      </w:hyperlink>
      <w:r w:rsidR="00413804" w:rsidRPr="00BE5717">
        <w:rPr>
          <w:rFonts w:asciiTheme="minorHAnsi" w:hAnsiTheme="minorHAnsi" w:cstheme="minorHAnsi"/>
          <w:noProof/>
          <w:color w:val="0070C0"/>
          <w:sz w:val="22"/>
          <w:szCs w:val="22"/>
        </w:rPr>
        <w:t xml:space="preserve">  </w:t>
      </w:r>
      <w:hyperlink r:id="rId9" w:history="1">
        <w:r w:rsidR="00413804" w:rsidRPr="00BE5717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pandupugalenthi@yahoo.com</w:t>
        </w:r>
      </w:hyperlink>
      <w:r w:rsidR="00413804" w:rsidRPr="00BE5717">
        <w:rPr>
          <w:rFonts w:asciiTheme="minorHAnsi" w:hAnsiTheme="minorHAnsi" w:cstheme="minorHAnsi"/>
          <w:noProof/>
          <w:color w:val="0070C0"/>
          <w:sz w:val="22"/>
          <w:szCs w:val="22"/>
        </w:rPr>
        <w:t xml:space="preserve"> </w:t>
      </w:r>
      <w:r w:rsidR="0041661E" w:rsidRPr="00BE5717">
        <w:rPr>
          <w:rFonts w:asciiTheme="minorHAnsi" w:hAnsiTheme="minorHAnsi" w:cstheme="minorHAnsi"/>
          <w:noProof/>
          <w:color w:val="000000"/>
          <w:sz w:val="22"/>
          <w:szCs w:val="22"/>
        </w:rPr>
        <w:t xml:space="preserve">              </w:t>
      </w:r>
      <w:r w:rsidRPr="00BE5717">
        <w:rPr>
          <w:rFonts w:asciiTheme="minorHAnsi" w:hAnsiTheme="minorHAnsi" w:cstheme="minorHAnsi"/>
          <w:b/>
          <w:noProof/>
          <w:color w:val="000000"/>
          <w:sz w:val="22"/>
          <w:szCs w:val="22"/>
        </w:rPr>
        <w:t>M</w:t>
      </w:r>
      <w:r w:rsidR="00F77E0A" w:rsidRPr="00BE5717">
        <w:rPr>
          <w:rFonts w:asciiTheme="minorHAnsi" w:hAnsiTheme="minorHAnsi" w:cstheme="minorHAnsi"/>
          <w:b/>
          <w:noProof/>
          <w:color w:val="000000"/>
          <w:sz w:val="22"/>
          <w:szCs w:val="22"/>
        </w:rPr>
        <w:t>obile</w:t>
      </w:r>
      <w:r w:rsidRPr="00BE5717">
        <w:rPr>
          <w:rFonts w:asciiTheme="minorHAnsi" w:hAnsiTheme="minorHAnsi" w:cstheme="minorHAnsi"/>
          <w:b/>
          <w:noProof/>
          <w:color w:val="000000"/>
          <w:sz w:val="22"/>
          <w:szCs w:val="22"/>
        </w:rPr>
        <w:t xml:space="preserve">: </w:t>
      </w:r>
      <w:r w:rsidRPr="00BE5717">
        <w:rPr>
          <w:rFonts w:asciiTheme="minorHAnsi" w:hAnsiTheme="minorHAnsi" w:cstheme="minorHAnsi"/>
          <w:b/>
          <w:noProof/>
          <w:color w:val="1F497D"/>
          <w:sz w:val="22"/>
          <w:szCs w:val="22"/>
        </w:rPr>
        <w:t>+</w:t>
      </w:r>
      <w:r w:rsidR="005124ED" w:rsidRPr="00BE5717">
        <w:rPr>
          <w:rFonts w:asciiTheme="minorHAnsi" w:hAnsiTheme="minorHAnsi" w:cstheme="minorHAnsi"/>
          <w:b/>
          <w:noProof/>
          <w:color w:val="1F497D"/>
          <w:sz w:val="22"/>
          <w:szCs w:val="22"/>
        </w:rPr>
        <w:t>9</w:t>
      </w:r>
      <w:r w:rsidR="00BE5717" w:rsidRPr="00BE5717">
        <w:rPr>
          <w:rFonts w:asciiTheme="minorHAnsi" w:hAnsiTheme="minorHAnsi" w:cstheme="minorHAnsi"/>
          <w:b/>
          <w:noProof/>
          <w:color w:val="1F497D"/>
          <w:sz w:val="22"/>
          <w:szCs w:val="22"/>
        </w:rPr>
        <w:t>1 9865569839</w:t>
      </w:r>
      <w:r w:rsidR="00FD036A" w:rsidRPr="00BE5717">
        <w:rPr>
          <w:rFonts w:asciiTheme="minorHAnsi" w:hAnsiTheme="minorHAnsi" w:cstheme="minorHAnsi"/>
          <w:b/>
          <w:noProof/>
          <w:color w:val="1F497D"/>
          <w:sz w:val="22"/>
          <w:szCs w:val="22"/>
        </w:rPr>
        <w:t xml:space="preserve"> </w:t>
      </w:r>
      <w:r w:rsidR="00413804" w:rsidRPr="00BE5717">
        <w:rPr>
          <w:rFonts w:asciiTheme="minorHAnsi" w:hAnsiTheme="minorHAnsi" w:cstheme="minorHAnsi"/>
          <w:b/>
          <w:noProof/>
          <w:color w:val="1F497D"/>
          <w:sz w:val="22"/>
          <w:szCs w:val="22"/>
        </w:rPr>
        <w:t>&amp;</w:t>
      </w:r>
      <w:r w:rsidR="00BE5717" w:rsidRPr="00BE5717">
        <w:rPr>
          <w:rFonts w:asciiTheme="minorHAnsi" w:hAnsiTheme="minorHAnsi" w:cstheme="minorHAnsi"/>
          <w:b/>
          <w:noProof/>
          <w:color w:val="1F497D"/>
          <w:sz w:val="22"/>
          <w:szCs w:val="22"/>
        </w:rPr>
        <w:t xml:space="preserve"> </w:t>
      </w:r>
      <w:r w:rsidR="00413804" w:rsidRPr="00BE5717">
        <w:rPr>
          <w:rFonts w:asciiTheme="minorHAnsi" w:hAnsiTheme="minorHAnsi" w:cstheme="minorHAnsi"/>
          <w:b/>
          <w:noProof/>
          <w:color w:val="1F497D"/>
          <w:sz w:val="22"/>
          <w:szCs w:val="22"/>
        </w:rPr>
        <w:t xml:space="preserve"> </w:t>
      </w:r>
      <w:r w:rsidR="00D15620" w:rsidRPr="00BE5717">
        <w:rPr>
          <w:rFonts w:asciiTheme="minorHAnsi" w:hAnsiTheme="minorHAnsi" w:cstheme="minorHAnsi"/>
          <w:b/>
          <w:noProof/>
          <w:color w:val="1F497D"/>
          <w:sz w:val="22"/>
          <w:szCs w:val="22"/>
        </w:rPr>
        <w:t>9865176326</w:t>
      </w:r>
    </w:p>
    <w:p w:rsidR="003A1B4D" w:rsidRPr="00BE5717" w:rsidRDefault="003A1B4D" w:rsidP="005D3922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066AFC" w:rsidRPr="00BE5717" w:rsidRDefault="00413804" w:rsidP="00246C18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 w:rsidRPr="00BE571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ELECTRICAL </w:t>
      </w:r>
      <w:r w:rsidR="00DA4D39" w:rsidRPr="00BE571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 </w:t>
      </w:r>
      <w:r w:rsidR="0030596B" w:rsidRPr="00BE571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ENGINEER</w:t>
      </w:r>
    </w:p>
    <w:p w:rsidR="00BE5717" w:rsidRPr="00BE5717" w:rsidRDefault="00BE5717" w:rsidP="00BE5717">
      <w:pPr>
        <w:shd w:val="clear" w:color="auto" w:fill="E0E0E0"/>
        <w:spacing w:line="360" w:lineRule="auto"/>
        <w:rPr>
          <w:rFonts w:asciiTheme="minorHAnsi" w:hAnsiTheme="minorHAnsi" w:cstheme="minorHAnsi"/>
          <w:b/>
          <w:bCs/>
          <w:color w:val="003366"/>
          <w:sz w:val="22"/>
          <w:szCs w:val="22"/>
        </w:rPr>
      </w:pPr>
      <w:r w:rsidRPr="00BE5717">
        <w:rPr>
          <w:rFonts w:asciiTheme="minorHAnsi" w:hAnsiTheme="minorHAnsi" w:cstheme="minorHAnsi"/>
          <w:b/>
          <w:bCs/>
          <w:color w:val="003366"/>
          <w:sz w:val="22"/>
          <w:szCs w:val="22"/>
          <w:shd w:val="clear" w:color="auto" w:fill="E0E0E0"/>
        </w:rPr>
        <w:t>CAREER OBJECTIVE</w:t>
      </w:r>
    </w:p>
    <w:p w:rsidR="00BE5717" w:rsidRPr="00BE5717" w:rsidRDefault="00BE5717" w:rsidP="00BE5717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BE5717" w:rsidRPr="00EE56C0" w:rsidRDefault="00BE5717" w:rsidP="00BE5717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E56C0">
        <w:rPr>
          <w:rFonts w:asciiTheme="minorHAnsi" w:hAnsiTheme="minorHAnsi" w:cstheme="minorHAnsi"/>
          <w:sz w:val="22"/>
          <w:szCs w:val="22"/>
        </w:rPr>
        <w:t>To prove myself in the industry through simple techniques and innovative ideas gained through study and experience in unison with organizational objective as part of the team.</w:t>
      </w:r>
    </w:p>
    <w:p w:rsidR="00BE5717" w:rsidRPr="00BE5717" w:rsidRDefault="00BE5717" w:rsidP="00BE5717">
      <w:pPr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</w:p>
    <w:p w:rsidR="00BE5717" w:rsidRPr="00BE5717" w:rsidRDefault="00BE5717" w:rsidP="00BE5717">
      <w:pPr>
        <w:shd w:val="clear" w:color="auto" w:fill="BFBFBF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BE5717">
        <w:rPr>
          <w:rFonts w:asciiTheme="minorHAnsi" w:hAnsiTheme="minorHAnsi" w:cstheme="minorHAnsi"/>
          <w:b/>
          <w:color w:val="000000"/>
          <w:sz w:val="22"/>
          <w:szCs w:val="22"/>
        </w:rPr>
        <w:t>PROFILE AT A GLANCE</w:t>
      </w:r>
    </w:p>
    <w:p w:rsidR="00BE5717" w:rsidRPr="00BE5717" w:rsidRDefault="00BE5717" w:rsidP="00BE5717">
      <w:pPr>
        <w:rPr>
          <w:rFonts w:asciiTheme="minorHAnsi" w:hAnsiTheme="minorHAnsi" w:cstheme="minorHAnsi"/>
          <w:b/>
          <w:color w:val="FF0000"/>
          <w:sz w:val="22"/>
          <w:szCs w:val="22"/>
        </w:rPr>
      </w:pPr>
    </w:p>
    <w:p w:rsidR="00BE5717" w:rsidRPr="00BE5717" w:rsidRDefault="00BE5717" w:rsidP="00BE5717">
      <w:pPr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BE5717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20+ YEARS </w:t>
      </w:r>
      <w:r w:rsidRPr="00BE5717">
        <w:rPr>
          <w:rFonts w:asciiTheme="minorHAnsi" w:hAnsiTheme="minorHAnsi" w:cstheme="minorHAnsi"/>
          <w:b/>
          <w:color w:val="000000"/>
          <w:sz w:val="22"/>
          <w:szCs w:val="22"/>
        </w:rPr>
        <w:t>RICH EXPERIENCE IN OIL AND GAS (</w:t>
      </w:r>
      <w:r w:rsidRPr="00BE5717">
        <w:rPr>
          <w:rFonts w:asciiTheme="minorHAnsi" w:hAnsiTheme="minorHAnsi" w:cstheme="minorHAnsi"/>
          <w:b/>
          <w:iCs/>
          <w:color w:val="000000"/>
          <w:sz w:val="22"/>
          <w:szCs w:val="22"/>
        </w:rPr>
        <w:t>OFFS</w:t>
      </w:r>
      <w:r w:rsidRPr="00BE5717">
        <w:rPr>
          <w:rFonts w:asciiTheme="minorHAnsi" w:hAnsiTheme="minorHAnsi" w:cstheme="minorHAnsi"/>
          <w:b/>
          <w:iCs/>
          <w:sz w:val="22"/>
          <w:szCs w:val="22"/>
        </w:rPr>
        <w:t>HORE AND ONSHORE</w:t>
      </w:r>
      <w:r w:rsidRPr="00BE5717">
        <w:rPr>
          <w:rFonts w:asciiTheme="minorHAnsi" w:hAnsiTheme="minorHAnsi" w:cstheme="minorHAnsi"/>
          <w:b/>
          <w:color w:val="000000"/>
          <w:sz w:val="22"/>
          <w:szCs w:val="22"/>
        </w:rPr>
        <w:t>) FIELD IN MIDDLE EAST AND INDIA.</w:t>
      </w:r>
    </w:p>
    <w:p w:rsidR="00BE5717" w:rsidRPr="00BE5717" w:rsidRDefault="00BE5717" w:rsidP="00BE5717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BE5717" w:rsidRPr="00BE5717" w:rsidRDefault="00BE5717" w:rsidP="00BE5717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BE5717">
        <w:rPr>
          <w:rFonts w:asciiTheme="minorHAnsi" w:hAnsiTheme="minorHAnsi" w:cstheme="minorHAnsi"/>
          <w:color w:val="000000"/>
          <w:sz w:val="22"/>
          <w:szCs w:val="22"/>
        </w:rPr>
        <w:t>Seeks a challenging Assignment with Sectors: Oil &amp;Gas (ON/OFF shore), Refinery, Petrochemicals, gas and power plant.</w:t>
      </w:r>
    </w:p>
    <w:p w:rsidR="00DE35C7" w:rsidRPr="00BE5717" w:rsidRDefault="00DE35C7" w:rsidP="00DE35C7">
      <w:pPr>
        <w:pStyle w:val="ListParagraph"/>
        <w:ind w:left="0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 w:rsidRPr="00BE571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ROLES AND RESPONSIBLITIES</w:t>
      </w:r>
    </w:p>
    <w:p w:rsidR="00EB3AFB" w:rsidRPr="00BE5717" w:rsidRDefault="00EB3AFB" w:rsidP="00DE35C7">
      <w:pPr>
        <w:pStyle w:val="ListParagraph"/>
        <w:ind w:left="0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</w:p>
    <w:p w:rsidR="00681160" w:rsidRPr="00BE5717" w:rsidRDefault="00681160" w:rsidP="00681160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BE5717">
        <w:rPr>
          <w:rFonts w:asciiTheme="minorHAnsi" w:eastAsia="Times New Roman" w:hAnsiTheme="minorHAnsi" w:cstheme="minorHAnsi"/>
          <w:sz w:val="22"/>
          <w:szCs w:val="22"/>
        </w:rPr>
        <w:t>My primary Roles &amp; Responsib</w:t>
      </w:r>
      <w:r w:rsidR="00A576D9" w:rsidRPr="00BE5717">
        <w:rPr>
          <w:rFonts w:asciiTheme="minorHAnsi" w:eastAsia="Times New Roman" w:hAnsiTheme="minorHAnsi" w:cstheme="minorHAnsi"/>
          <w:sz w:val="22"/>
          <w:szCs w:val="22"/>
        </w:rPr>
        <w:t>ilities as ELECTRICAL ENGINEER</w:t>
      </w:r>
      <w:r w:rsidRPr="00BE571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BE5717">
        <w:rPr>
          <w:rFonts w:asciiTheme="minorHAnsi" w:eastAsia="Times New Roman" w:hAnsiTheme="minorHAnsi" w:cstheme="minorHAnsi"/>
          <w:b/>
          <w:sz w:val="22"/>
          <w:szCs w:val="22"/>
        </w:rPr>
        <w:t>With 20+ years</w:t>
      </w:r>
      <w:r w:rsidR="000671CD">
        <w:rPr>
          <w:rFonts w:asciiTheme="minorHAnsi" w:eastAsia="Times New Roman" w:hAnsiTheme="minorHAnsi" w:cstheme="minorHAnsi"/>
          <w:sz w:val="22"/>
          <w:szCs w:val="22"/>
        </w:rPr>
        <w:t xml:space="preserve"> of </w:t>
      </w:r>
      <w:r w:rsidR="000671CD">
        <w:rPr>
          <w:rFonts w:asciiTheme="minorHAnsi" w:eastAsia="Times New Roman" w:hAnsiTheme="minorHAnsi" w:cstheme="minorHAnsi"/>
          <w:sz w:val="22"/>
          <w:szCs w:val="22"/>
          <w:lang w:val="en-US"/>
        </w:rPr>
        <w:t>experience</w:t>
      </w:r>
      <w:r w:rsidR="000671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BE5717">
        <w:rPr>
          <w:rFonts w:asciiTheme="minorHAnsi" w:eastAsia="Times New Roman" w:hAnsiTheme="minorHAnsi" w:cstheme="minorHAnsi"/>
          <w:sz w:val="22"/>
          <w:szCs w:val="22"/>
        </w:rPr>
        <w:t xml:space="preserve">for </w:t>
      </w:r>
      <w:r w:rsidR="00BE5717">
        <w:rPr>
          <w:rFonts w:asciiTheme="minorHAnsi" w:eastAsia="Times New Roman" w:hAnsiTheme="minorHAnsi" w:cstheme="minorHAnsi"/>
          <w:b/>
          <w:sz w:val="22"/>
          <w:szCs w:val="22"/>
        </w:rPr>
        <w:t>field</w:t>
      </w:r>
      <w:r w:rsidR="00916B80" w:rsidRPr="00BE5717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r w:rsidR="0030596B" w:rsidRPr="00BE5717">
        <w:rPr>
          <w:rFonts w:asciiTheme="minorHAnsi" w:eastAsia="Times New Roman" w:hAnsiTheme="minorHAnsi" w:cstheme="minorHAnsi"/>
          <w:b/>
          <w:sz w:val="22"/>
          <w:szCs w:val="22"/>
        </w:rPr>
        <w:t>maintenance</w:t>
      </w:r>
      <w:r w:rsidR="00BE5717">
        <w:rPr>
          <w:rFonts w:asciiTheme="minorHAnsi" w:eastAsia="Times New Roman" w:hAnsiTheme="minorHAnsi" w:cstheme="minorHAnsi"/>
          <w:b/>
          <w:sz w:val="22"/>
          <w:szCs w:val="22"/>
        </w:rPr>
        <w:t>(Preventive and breakdown)</w:t>
      </w:r>
      <w:r w:rsidRPr="00BE571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F10809">
        <w:rPr>
          <w:rFonts w:asciiTheme="minorHAnsi" w:eastAsia="Times New Roman" w:hAnsiTheme="minorHAnsi" w:cstheme="minorHAnsi"/>
          <w:sz w:val="22"/>
          <w:szCs w:val="22"/>
        </w:rPr>
        <w:t xml:space="preserve">and </w:t>
      </w:r>
      <w:r w:rsidR="00F10809" w:rsidRPr="00BE5717">
        <w:rPr>
          <w:rFonts w:asciiTheme="minorHAnsi" w:eastAsia="Times New Roman" w:hAnsiTheme="minorHAnsi" w:cstheme="minorHAnsi"/>
          <w:sz w:val="22"/>
          <w:szCs w:val="22"/>
        </w:rPr>
        <w:t xml:space="preserve">installation </w:t>
      </w:r>
      <w:r w:rsidR="00F10809" w:rsidRPr="00BE5717">
        <w:rPr>
          <w:rFonts w:asciiTheme="minorHAnsi" w:eastAsia="Times New Roman" w:hAnsiTheme="minorHAnsi" w:cstheme="minorHAnsi"/>
          <w:b/>
          <w:sz w:val="22"/>
          <w:szCs w:val="22"/>
        </w:rPr>
        <w:t xml:space="preserve">commissioning </w:t>
      </w:r>
      <w:r w:rsidRPr="00BE5717">
        <w:rPr>
          <w:rFonts w:asciiTheme="minorHAnsi" w:eastAsia="Times New Roman" w:hAnsiTheme="minorHAnsi" w:cstheme="minorHAnsi"/>
          <w:sz w:val="22"/>
          <w:szCs w:val="22"/>
        </w:rPr>
        <w:t>in Oil and Gas (up &amp; down str</w:t>
      </w:r>
      <w:r w:rsidR="000671CD">
        <w:rPr>
          <w:rFonts w:asciiTheme="minorHAnsi" w:eastAsia="Times New Roman" w:hAnsiTheme="minorHAnsi" w:cstheme="minorHAnsi"/>
          <w:sz w:val="22"/>
          <w:szCs w:val="22"/>
        </w:rPr>
        <w:t>eam) production and processing f</w:t>
      </w:r>
      <w:r w:rsidRPr="00BE5717">
        <w:rPr>
          <w:rFonts w:asciiTheme="minorHAnsi" w:eastAsia="Times New Roman" w:hAnsiTheme="minorHAnsi" w:cstheme="minorHAnsi"/>
          <w:sz w:val="22"/>
          <w:szCs w:val="22"/>
        </w:rPr>
        <w:t>ields, Central Processing Plant, De–Gassing Sy</w:t>
      </w:r>
      <w:r w:rsidR="00BE5717">
        <w:rPr>
          <w:rFonts w:asciiTheme="minorHAnsi" w:eastAsia="Times New Roman" w:hAnsiTheme="minorHAnsi" w:cstheme="minorHAnsi"/>
          <w:sz w:val="22"/>
          <w:szCs w:val="22"/>
        </w:rPr>
        <w:t xml:space="preserve">stem, Refinery / </w:t>
      </w:r>
      <w:r w:rsidRPr="00BE5717">
        <w:rPr>
          <w:rFonts w:asciiTheme="minorHAnsi" w:eastAsia="Times New Roman" w:hAnsiTheme="minorHAnsi" w:cstheme="minorHAnsi"/>
          <w:sz w:val="22"/>
          <w:szCs w:val="22"/>
        </w:rPr>
        <w:t xml:space="preserve">Petro -Chemicals, and gas power plant is to contribute to the company’s success by ensuring that all Oil &amp; Gas stations project are done effectively and with minimal </w:t>
      </w:r>
      <w:r w:rsidR="004E2970" w:rsidRPr="00BE5717">
        <w:rPr>
          <w:rFonts w:asciiTheme="minorHAnsi" w:eastAsia="Times New Roman" w:hAnsiTheme="minorHAnsi" w:cstheme="minorHAnsi"/>
          <w:sz w:val="22"/>
          <w:szCs w:val="22"/>
        </w:rPr>
        <w:t>hassle</w:t>
      </w:r>
      <w:r w:rsidRPr="00BE571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4E2970" w:rsidRPr="00BE5717">
        <w:rPr>
          <w:rFonts w:asciiTheme="minorHAnsi" w:eastAsia="Times New Roman" w:hAnsiTheme="minorHAnsi" w:cstheme="minorHAnsi"/>
          <w:sz w:val="22"/>
          <w:szCs w:val="22"/>
        </w:rPr>
        <w:t xml:space="preserve">and </w:t>
      </w:r>
      <w:r w:rsidR="000671CD">
        <w:rPr>
          <w:rFonts w:asciiTheme="minorHAnsi" w:eastAsia="Times New Roman" w:hAnsiTheme="minorHAnsi" w:cstheme="minorHAnsi"/>
          <w:sz w:val="22"/>
          <w:szCs w:val="22"/>
        </w:rPr>
        <w:t xml:space="preserve">that health, </w:t>
      </w:r>
      <w:r w:rsidR="000671CD">
        <w:rPr>
          <w:rFonts w:asciiTheme="minorHAnsi" w:eastAsia="Times New Roman" w:hAnsiTheme="minorHAnsi" w:cstheme="minorHAnsi"/>
          <w:sz w:val="22"/>
          <w:szCs w:val="22"/>
          <w:lang w:val="en-US"/>
        </w:rPr>
        <w:t>safety</w:t>
      </w:r>
      <w:r w:rsidR="000671CD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BE5717">
        <w:rPr>
          <w:rFonts w:asciiTheme="minorHAnsi" w:eastAsia="Times New Roman" w:hAnsiTheme="minorHAnsi" w:cstheme="minorHAnsi"/>
          <w:sz w:val="22"/>
          <w:szCs w:val="22"/>
        </w:rPr>
        <w:t>and quality standards are met and the activities are cost-efficient, and have honed my abilities in performing indispensable duties such as regular assessment of project and systems, performance appraisal, and prompt intervention to arising problems</w:t>
      </w:r>
    </w:p>
    <w:p w:rsidR="00681160" w:rsidRPr="00A771C3" w:rsidRDefault="00681160" w:rsidP="00681160">
      <w:pPr>
        <w:pStyle w:val="ListParagraph"/>
        <w:rPr>
          <w:rFonts w:asciiTheme="minorHAnsi" w:eastAsia="Times New Roman" w:hAnsiTheme="minorHAnsi" w:cstheme="minorHAnsi"/>
          <w:b/>
          <w:sz w:val="22"/>
          <w:szCs w:val="22"/>
          <w:u w:val="single"/>
        </w:rPr>
      </w:pPr>
    </w:p>
    <w:p w:rsidR="00E63783" w:rsidRPr="00BE5717" w:rsidRDefault="00E63783" w:rsidP="00681160">
      <w:pPr>
        <w:pStyle w:val="ListParagraph"/>
        <w:rPr>
          <w:rFonts w:asciiTheme="minorHAnsi" w:hAnsiTheme="minorHAnsi" w:cstheme="minorHAnsi"/>
          <w:color w:val="000000"/>
          <w:sz w:val="22"/>
          <w:szCs w:val="22"/>
        </w:rPr>
      </w:pPr>
    </w:p>
    <w:p w:rsidR="00066AFC" w:rsidRDefault="00681160" w:rsidP="00681160">
      <w:pPr>
        <w:pStyle w:val="ListParagraph"/>
        <w:ind w:left="0"/>
        <w:rPr>
          <w:rFonts w:asciiTheme="minorHAnsi" w:hAnsiTheme="minorHAnsi" w:cstheme="minorHAnsi"/>
          <w:color w:val="000000"/>
          <w:sz w:val="22"/>
          <w:szCs w:val="22"/>
        </w:rPr>
      </w:pPr>
      <w:r w:rsidRPr="00BE5717">
        <w:rPr>
          <w:rFonts w:asciiTheme="minorHAnsi" w:hAnsiTheme="minorHAnsi" w:cstheme="minorHAnsi"/>
          <w:color w:val="000000"/>
          <w:sz w:val="22"/>
          <w:szCs w:val="22"/>
        </w:rPr>
        <w:t xml:space="preserve">      </w:t>
      </w:r>
      <w:r w:rsidR="00066AFC" w:rsidRPr="00BE5717">
        <w:rPr>
          <w:rFonts w:asciiTheme="minorHAnsi" w:hAnsiTheme="minorHAnsi" w:cstheme="minorHAnsi"/>
          <w:color w:val="000000"/>
          <w:sz w:val="22"/>
          <w:szCs w:val="22"/>
        </w:rPr>
        <w:t xml:space="preserve">Versatile professional with diverse experience in </w:t>
      </w:r>
      <w:r w:rsidR="00C853D6" w:rsidRPr="00BE5717">
        <w:rPr>
          <w:rFonts w:asciiTheme="minorHAnsi" w:eastAsia="Times New Roman" w:hAnsiTheme="minorHAnsi" w:cstheme="minorHAnsi"/>
          <w:sz w:val="22"/>
          <w:szCs w:val="22"/>
        </w:rPr>
        <w:t xml:space="preserve">installation and commissioning also </w:t>
      </w:r>
      <w:r w:rsidR="0093726A" w:rsidRPr="00BE5717">
        <w:rPr>
          <w:rFonts w:asciiTheme="minorHAnsi" w:hAnsiTheme="minorHAnsi" w:cstheme="minorHAnsi"/>
          <w:color w:val="000000"/>
          <w:sz w:val="22"/>
          <w:szCs w:val="22"/>
        </w:rPr>
        <w:t>operation</w:t>
      </w:r>
      <w:r w:rsidR="00BA00CF" w:rsidRPr="00BE5717">
        <w:rPr>
          <w:rFonts w:asciiTheme="minorHAnsi" w:hAnsiTheme="minorHAnsi" w:cstheme="minorHAnsi"/>
          <w:color w:val="000000"/>
          <w:sz w:val="22"/>
          <w:szCs w:val="22"/>
        </w:rPr>
        <w:t xml:space="preserve"> and </w:t>
      </w:r>
      <w:r w:rsidR="00BE571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  <w:r w:rsidR="00066AFC" w:rsidRPr="00BE5717">
        <w:rPr>
          <w:rFonts w:asciiTheme="minorHAnsi" w:hAnsiTheme="minorHAnsi" w:cstheme="minorHAnsi"/>
          <w:color w:val="000000"/>
          <w:sz w:val="22"/>
          <w:szCs w:val="22"/>
        </w:rPr>
        <w:t>maintenance</w:t>
      </w:r>
      <w:r w:rsidR="004B5E1A" w:rsidRPr="00BE571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066AFC" w:rsidRPr="00BE5717">
        <w:rPr>
          <w:rFonts w:asciiTheme="minorHAnsi" w:hAnsiTheme="minorHAnsi" w:cstheme="minorHAnsi"/>
          <w:color w:val="000000"/>
          <w:sz w:val="22"/>
          <w:szCs w:val="22"/>
        </w:rPr>
        <w:t>with reputed companies.</w:t>
      </w:r>
    </w:p>
    <w:p w:rsidR="00DC7D0F" w:rsidRDefault="00DC7D0F" w:rsidP="00681160">
      <w:pPr>
        <w:pStyle w:val="ListParagraph"/>
        <w:ind w:left="0"/>
        <w:rPr>
          <w:rFonts w:asciiTheme="minorHAnsi" w:hAnsiTheme="minorHAnsi" w:cstheme="minorHAnsi"/>
          <w:color w:val="000000"/>
          <w:sz w:val="22"/>
          <w:szCs w:val="22"/>
        </w:rPr>
      </w:pPr>
    </w:p>
    <w:p w:rsidR="00DC7D0F" w:rsidRPr="00BE5717" w:rsidRDefault="00DC7D0F" w:rsidP="00681160">
      <w:pPr>
        <w:pStyle w:val="ListParagraph"/>
        <w:ind w:left="0"/>
        <w:rPr>
          <w:rFonts w:asciiTheme="minorHAnsi" w:hAnsiTheme="minorHAnsi" w:cstheme="minorHAnsi"/>
          <w:color w:val="000000"/>
          <w:sz w:val="22"/>
          <w:szCs w:val="22"/>
        </w:rPr>
      </w:pPr>
    </w:p>
    <w:p w:rsidR="00066AFC" w:rsidRPr="00BE5717" w:rsidRDefault="00066AFC" w:rsidP="00A62B6D">
      <w:pPr>
        <w:pStyle w:val="ListParagraph"/>
        <w:numPr>
          <w:ilvl w:val="0"/>
          <w:numId w:val="12"/>
        </w:numPr>
        <w:ind w:left="360" w:hanging="180"/>
        <w:rPr>
          <w:rFonts w:asciiTheme="minorHAnsi" w:hAnsiTheme="minorHAnsi" w:cstheme="minorHAnsi"/>
          <w:color w:val="000000"/>
          <w:sz w:val="21"/>
          <w:szCs w:val="21"/>
        </w:rPr>
      </w:pPr>
      <w:r w:rsidRPr="00BE5717">
        <w:rPr>
          <w:rFonts w:asciiTheme="minorHAnsi" w:hAnsiTheme="minorHAnsi" w:cstheme="minorHAnsi"/>
          <w:color w:val="000000"/>
          <w:sz w:val="22"/>
          <w:szCs w:val="22"/>
        </w:rPr>
        <w:t>Experienced in a wide range of industries –</w:t>
      </w:r>
      <w:r w:rsidR="00187563" w:rsidRPr="00BE571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BA00CF" w:rsidRPr="00BE5717">
        <w:rPr>
          <w:rFonts w:asciiTheme="minorHAnsi" w:hAnsiTheme="minorHAnsi" w:cstheme="minorHAnsi"/>
          <w:color w:val="000000"/>
          <w:sz w:val="22"/>
          <w:szCs w:val="22"/>
        </w:rPr>
        <w:t xml:space="preserve">Oil and </w:t>
      </w:r>
      <w:r w:rsidR="00187563" w:rsidRPr="00BE5717">
        <w:rPr>
          <w:rFonts w:asciiTheme="minorHAnsi" w:hAnsiTheme="minorHAnsi" w:cstheme="minorHAnsi"/>
          <w:color w:val="000000"/>
          <w:sz w:val="22"/>
          <w:szCs w:val="22"/>
        </w:rPr>
        <w:t>G</w:t>
      </w:r>
      <w:r w:rsidR="00BA00CF" w:rsidRPr="00BE5717">
        <w:rPr>
          <w:rFonts w:asciiTheme="minorHAnsi" w:hAnsiTheme="minorHAnsi" w:cstheme="minorHAnsi"/>
          <w:color w:val="000000"/>
          <w:sz w:val="22"/>
          <w:szCs w:val="22"/>
        </w:rPr>
        <w:t>as</w:t>
      </w:r>
      <w:r w:rsidR="0087113B" w:rsidRPr="00BE5717">
        <w:rPr>
          <w:rFonts w:asciiTheme="minorHAnsi" w:hAnsiTheme="minorHAnsi" w:cstheme="minorHAnsi"/>
          <w:color w:val="000000"/>
          <w:sz w:val="22"/>
          <w:szCs w:val="22"/>
        </w:rPr>
        <w:t xml:space="preserve"> (Onshore and Off</w:t>
      </w:r>
      <w:r w:rsidR="00BA00CF" w:rsidRPr="00BE5717">
        <w:rPr>
          <w:rFonts w:asciiTheme="minorHAnsi" w:hAnsiTheme="minorHAnsi" w:cstheme="minorHAnsi"/>
          <w:color w:val="000000"/>
          <w:sz w:val="22"/>
          <w:szCs w:val="22"/>
        </w:rPr>
        <w:t>shore),</w:t>
      </w:r>
      <w:r w:rsidR="0087113B" w:rsidRPr="00BE571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187563" w:rsidRPr="00BE5717">
        <w:rPr>
          <w:rFonts w:asciiTheme="minorHAnsi" w:hAnsiTheme="minorHAnsi" w:cstheme="minorHAnsi"/>
          <w:color w:val="000000"/>
          <w:sz w:val="22"/>
          <w:szCs w:val="22"/>
        </w:rPr>
        <w:t>Petrochemicals, O</w:t>
      </w:r>
      <w:r w:rsidR="004F69B1" w:rsidRPr="00BE5717">
        <w:rPr>
          <w:rFonts w:asciiTheme="minorHAnsi" w:hAnsiTheme="minorHAnsi" w:cstheme="minorHAnsi"/>
          <w:color w:val="000000"/>
          <w:sz w:val="22"/>
          <w:szCs w:val="22"/>
        </w:rPr>
        <w:t xml:space="preserve">il </w:t>
      </w:r>
      <w:r w:rsidR="004F69B1" w:rsidRPr="00BE5717">
        <w:rPr>
          <w:rFonts w:asciiTheme="minorHAnsi" w:hAnsiTheme="minorHAnsi" w:cstheme="minorHAnsi"/>
          <w:color w:val="000000"/>
          <w:sz w:val="21"/>
          <w:szCs w:val="21"/>
        </w:rPr>
        <w:t>Refineries, GAS Power P</w:t>
      </w:r>
      <w:r w:rsidR="00BA00CF" w:rsidRPr="00BE5717">
        <w:rPr>
          <w:rFonts w:asciiTheme="minorHAnsi" w:hAnsiTheme="minorHAnsi" w:cstheme="minorHAnsi"/>
          <w:color w:val="000000"/>
          <w:sz w:val="21"/>
          <w:szCs w:val="21"/>
        </w:rPr>
        <w:t xml:space="preserve">lant </w:t>
      </w:r>
      <w:r w:rsidRPr="00BE5717">
        <w:rPr>
          <w:rFonts w:asciiTheme="minorHAnsi" w:hAnsiTheme="minorHAnsi" w:cstheme="minorHAnsi"/>
          <w:color w:val="000000"/>
          <w:sz w:val="21"/>
          <w:szCs w:val="21"/>
        </w:rPr>
        <w:t>consistently outstanding performances.</w:t>
      </w:r>
    </w:p>
    <w:p w:rsidR="00066AFC" w:rsidRPr="00BE5717" w:rsidRDefault="00066AFC" w:rsidP="00FA1575">
      <w:pPr>
        <w:pStyle w:val="ListParagraph"/>
        <w:numPr>
          <w:ilvl w:val="0"/>
          <w:numId w:val="12"/>
        </w:numPr>
        <w:ind w:left="360" w:hanging="180"/>
        <w:rPr>
          <w:rFonts w:asciiTheme="minorHAnsi" w:hAnsiTheme="minorHAnsi" w:cstheme="minorHAnsi"/>
          <w:color w:val="000000"/>
          <w:sz w:val="22"/>
          <w:szCs w:val="22"/>
        </w:rPr>
      </w:pPr>
      <w:r w:rsidRPr="00BE5717">
        <w:rPr>
          <w:rFonts w:asciiTheme="minorHAnsi" w:hAnsiTheme="minorHAnsi" w:cstheme="minorHAnsi"/>
          <w:color w:val="000000"/>
          <w:sz w:val="22"/>
          <w:szCs w:val="22"/>
        </w:rPr>
        <w:t>Exposed to world class projects &amp; plants</w:t>
      </w:r>
      <w:r w:rsidR="0030596B" w:rsidRPr="00BE5717">
        <w:rPr>
          <w:rFonts w:asciiTheme="minorHAnsi" w:hAnsiTheme="minorHAnsi" w:cstheme="minorHAnsi"/>
          <w:color w:val="000000"/>
          <w:sz w:val="22"/>
          <w:szCs w:val="22"/>
        </w:rPr>
        <w:t xml:space="preserve"> of</w:t>
      </w:r>
      <w:r w:rsidRPr="00BE5717">
        <w:rPr>
          <w:rFonts w:asciiTheme="minorHAnsi" w:hAnsiTheme="minorHAnsi" w:cstheme="minorHAnsi"/>
          <w:color w:val="000000"/>
          <w:sz w:val="22"/>
          <w:szCs w:val="22"/>
        </w:rPr>
        <w:t xml:space="preserve"> –</w:t>
      </w:r>
      <w:r w:rsidR="00A771C3" w:rsidRPr="00A771C3">
        <w:rPr>
          <w:rFonts w:asciiTheme="minorHAnsi" w:hAnsiTheme="minorHAnsi" w:cstheme="minorHAnsi"/>
          <w:b/>
          <w:color w:val="000000"/>
          <w:sz w:val="22"/>
          <w:szCs w:val="22"/>
        </w:rPr>
        <w:t>KOC-SCHLUMBERGER</w:t>
      </w:r>
      <w:r w:rsidR="000671CD">
        <w:rPr>
          <w:rFonts w:asciiTheme="minorHAnsi" w:hAnsiTheme="minorHAnsi" w:cstheme="minorHAnsi"/>
          <w:b/>
          <w:color w:val="000000"/>
          <w:sz w:val="22"/>
          <w:szCs w:val="22"/>
        </w:rPr>
        <w:t>, ADNOC</w:t>
      </w:r>
      <w:r w:rsidR="00A771C3" w:rsidRPr="00A771C3">
        <w:rPr>
          <w:rFonts w:asciiTheme="minorHAnsi" w:hAnsiTheme="minorHAnsi" w:cstheme="minorHAnsi"/>
          <w:b/>
          <w:color w:val="000000"/>
          <w:sz w:val="22"/>
          <w:szCs w:val="22"/>
        </w:rPr>
        <w:t>–TECHNIP,</w:t>
      </w:r>
      <w:r w:rsidR="000671CD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BP-PDO </w:t>
      </w:r>
      <w:r w:rsidR="00A771C3" w:rsidRPr="00A771C3">
        <w:rPr>
          <w:rFonts w:asciiTheme="minorHAnsi" w:hAnsiTheme="minorHAnsi" w:cstheme="minorHAnsi"/>
          <w:b/>
          <w:color w:val="000000"/>
          <w:sz w:val="22"/>
          <w:szCs w:val="22"/>
        </w:rPr>
        <w:t>OMAN,</w:t>
      </w:r>
      <w:r w:rsidR="00187563" w:rsidRPr="00A771C3">
        <w:rPr>
          <w:rFonts w:asciiTheme="minorHAnsi" w:hAnsiTheme="minorHAnsi" w:cstheme="minorHAnsi"/>
          <w:b/>
          <w:color w:val="000000"/>
          <w:sz w:val="22"/>
          <w:szCs w:val="22"/>
          <w:lang w:val="en-US"/>
        </w:rPr>
        <w:t>BP</w:t>
      </w:r>
      <w:r w:rsidR="000671CD">
        <w:rPr>
          <w:rFonts w:asciiTheme="minorHAnsi" w:hAnsiTheme="minorHAnsi" w:cstheme="minorHAnsi"/>
          <w:b/>
          <w:color w:val="000000"/>
          <w:sz w:val="22"/>
          <w:szCs w:val="22"/>
        </w:rPr>
        <w:t>-ROO</w:t>
      </w:r>
      <w:r w:rsidR="00BA00CF" w:rsidRPr="00A771C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Iraq</w:t>
      </w:r>
      <w:r w:rsidR="004F69B1" w:rsidRPr="00A771C3">
        <w:rPr>
          <w:rFonts w:asciiTheme="minorHAnsi" w:hAnsiTheme="minorHAnsi" w:cstheme="minorHAnsi"/>
          <w:b/>
          <w:color w:val="000000"/>
          <w:sz w:val="22"/>
          <w:szCs w:val="22"/>
        </w:rPr>
        <w:t>, SBM</w:t>
      </w:r>
      <w:r w:rsidR="00810308" w:rsidRPr="00A771C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-Deep Panuke dry </w:t>
      </w:r>
      <w:r w:rsidR="004F69B1" w:rsidRPr="00A771C3">
        <w:rPr>
          <w:rFonts w:asciiTheme="minorHAnsi" w:hAnsiTheme="minorHAnsi" w:cstheme="minorHAnsi"/>
          <w:b/>
          <w:color w:val="000000"/>
          <w:sz w:val="22"/>
          <w:szCs w:val="22"/>
          <w:lang w:val="en-US"/>
        </w:rPr>
        <w:t>dock</w:t>
      </w:r>
      <w:r w:rsidR="000671CD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UAE</w:t>
      </w:r>
      <w:r w:rsidR="004F69B1" w:rsidRPr="00A771C3">
        <w:rPr>
          <w:rFonts w:asciiTheme="minorHAnsi" w:hAnsiTheme="minorHAnsi" w:cstheme="minorHAnsi"/>
          <w:b/>
          <w:color w:val="000000"/>
          <w:sz w:val="22"/>
          <w:szCs w:val="22"/>
        </w:rPr>
        <w:t>, TR</w:t>
      </w:r>
      <w:r w:rsidR="00810308" w:rsidRPr="00A771C3">
        <w:rPr>
          <w:rFonts w:asciiTheme="minorHAnsi" w:hAnsiTheme="minorHAnsi" w:cstheme="minorHAnsi"/>
          <w:b/>
          <w:color w:val="000000"/>
          <w:sz w:val="22"/>
          <w:szCs w:val="22"/>
        </w:rPr>
        <w:t>-</w:t>
      </w:r>
      <w:r w:rsidR="000671CD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PDO </w:t>
      </w:r>
      <w:r w:rsidR="00810308" w:rsidRPr="00A771C3">
        <w:rPr>
          <w:rFonts w:asciiTheme="minorHAnsi" w:hAnsiTheme="minorHAnsi" w:cstheme="minorHAnsi"/>
          <w:b/>
          <w:color w:val="000000"/>
          <w:sz w:val="22"/>
          <w:szCs w:val="22"/>
        </w:rPr>
        <w:t>OMAN Depletition</w:t>
      </w:r>
      <w:r w:rsidR="000671CD">
        <w:rPr>
          <w:rFonts w:asciiTheme="minorHAnsi" w:hAnsiTheme="minorHAnsi" w:cstheme="minorHAnsi"/>
          <w:b/>
          <w:color w:val="000000"/>
          <w:sz w:val="22"/>
          <w:szCs w:val="22"/>
        </w:rPr>
        <w:t>(</w:t>
      </w:r>
      <w:r w:rsidR="00810308" w:rsidRPr="00A771C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compression</w:t>
      </w:r>
      <w:r w:rsidR="0030596B" w:rsidRPr="00A771C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="0030596B" w:rsidRPr="00A771C3">
        <w:rPr>
          <w:rFonts w:asciiTheme="minorHAnsi" w:hAnsiTheme="minorHAnsi" w:cstheme="minorHAnsi"/>
          <w:b/>
          <w:color w:val="000000"/>
          <w:sz w:val="22"/>
          <w:szCs w:val="22"/>
          <w:lang w:val="en-US"/>
        </w:rPr>
        <w:t>project</w:t>
      </w:r>
      <w:r w:rsidR="000671CD">
        <w:rPr>
          <w:rFonts w:asciiTheme="minorHAnsi" w:hAnsiTheme="minorHAnsi" w:cstheme="minorHAnsi"/>
          <w:b/>
          <w:color w:val="000000"/>
          <w:sz w:val="22"/>
          <w:szCs w:val="22"/>
        </w:rPr>
        <w:t>)</w:t>
      </w:r>
      <w:r w:rsidR="00810308" w:rsidRPr="00A771C3">
        <w:rPr>
          <w:rFonts w:asciiTheme="minorHAnsi" w:hAnsiTheme="minorHAnsi" w:cstheme="minorHAnsi"/>
          <w:b/>
          <w:color w:val="000000"/>
          <w:sz w:val="22"/>
          <w:szCs w:val="22"/>
        </w:rPr>
        <w:t>,PIL-ADCO /ASAB Full field development,</w:t>
      </w:r>
      <w:r w:rsidR="00E93544" w:rsidRPr="00A771C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QPD &amp; MAERSK OIL QATAR</w:t>
      </w:r>
      <w:r w:rsidR="00810308" w:rsidRPr="00BE5717">
        <w:rPr>
          <w:rFonts w:asciiTheme="minorHAnsi" w:hAnsiTheme="minorHAnsi" w:cstheme="minorHAnsi"/>
          <w:color w:val="000000"/>
          <w:sz w:val="22"/>
          <w:szCs w:val="22"/>
        </w:rPr>
        <w:t xml:space="preserve"> with</w:t>
      </w:r>
      <w:r w:rsidR="00BA00CF" w:rsidRPr="00BE5717">
        <w:rPr>
          <w:rFonts w:asciiTheme="minorHAnsi" w:hAnsiTheme="minorHAnsi" w:cstheme="minorHAnsi"/>
          <w:color w:val="000000"/>
          <w:sz w:val="22"/>
          <w:szCs w:val="22"/>
        </w:rPr>
        <w:t xml:space="preserve"> the latest electrical equipment</w:t>
      </w:r>
      <w:r w:rsidRPr="00BE5717">
        <w:rPr>
          <w:rFonts w:asciiTheme="minorHAnsi" w:hAnsiTheme="minorHAnsi" w:cstheme="minorHAnsi"/>
          <w:color w:val="000000"/>
          <w:sz w:val="22"/>
          <w:szCs w:val="22"/>
        </w:rPr>
        <w:t xml:space="preserve"> and control systems.</w:t>
      </w:r>
    </w:p>
    <w:p w:rsidR="00E913D5" w:rsidRPr="00BE5717" w:rsidRDefault="00E913D5" w:rsidP="00A62B6D">
      <w:pPr>
        <w:pStyle w:val="ListParagraph"/>
        <w:numPr>
          <w:ilvl w:val="0"/>
          <w:numId w:val="12"/>
        </w:numPr>
        <w:ind w:left="360" w:hanging="180"/>
        <w:rPr>
          <w:rFonts w:asciiTheme="minorHAnsi" w:hAnsiTheme="minorHAnsi" w:cstheme="minorHAnsi"/>
          <w:color w:val="000000"/>
          <w:sz w:val="22"/>
          <w:szCs w:val="22"/>
        </w:rPr>
      </w:pPr>
      <w:r w:rsidRPr="00BE5717">
        <w:rPr>
          <w:rFonts w:asciiTheme="minorHAnsi" w:hAnsiTheme="minorHAnsi" w:cstheme="minorHAnsi"/>
          <w:sz w:val="22"/>
          <w:szCs w:val="22"/>
        </w:rPr>
        <w:t>Developing and maintain productive and constructive relationships with site-based/offshore personnel, onshore operations/technical teams and external contractors/vendors</w:t>
      </w:r>
      <w:r w:rsidR="003624BE" w:rsidRPr="00BE5717">
        <w:rPr>
          <w:rFonts w:asciiTheme="minorHAnsi" w:hAnsiTheme="minorHAnsi" w:cstheme="minorHAnsi"/>
          <w:sz w:val="22"/>
          <w:szCs w:val="22"/>
        </w:rPr>
        <w:t>.</w:t>
      </w:r>
      <w:r w:rsidRPr="00BE5717">
        <w:rPr>
          <w:rFonts w:asciiTheme="minorHAnsi" w:hAnsiTheme="minorHAnsi" w:cstheme="minorHAnsi"/>
          <w:sz w:val="22"/>
          <w:szCs w:val="22"/>
        </w:rPr>
        <w:t xml:space="preserve"> </w:t>
      </w:r>
    </w:p>
    <w:p w:rsidR="00066AFC" w:rsidRPr="00BE5717" w:rsidRDefault="00066AFC" w:rsidP="00A62B6D">
      <w:pPr>
        <w:pStyle w:val="ListParagraph"/>
        <w:numPr>
          <w:ilvl w:val="0"/>
          <w:numId w:val="12"/>
        </w:numPr>
        <w:ind w:left="360" w:hanging="180"/>
        <w:rPr>
          <w:rFonts w:asciiTheme="minorHAnsi" w:hAnsiTheme="minorHAnsi" w:cstheme="minorHAnsi"/>
          <w:color w:val="000000"/>
          <w:sz w:val="22"/>
          <w:szCs w:val="22"/>
        </w:rPr>
      </w:pPr>
      <w:r w:rsidRPr="00BE5717">
        <w:rPr>
          <w:rFonts w:asciiTheme="minorHAnsi" w:hAnsiTheme="minorHAnsi" w:cstheme="minorHAnsi"/>
          <w:color w:val="000000"/>
          <w:sz w:val="22"/>
          <w:szCs w:val="22"/>
        </w:rPr>
        <w:t>Sound experience of</w:t>
      </w:r>
      <w:r w:rsidR="00E93544" w:rsidRPr="00BE5717">
        <w:rPr>
          <w:rFonts w:asciiTheme="minorHAnsi" w:hAnsiTheme="minorHAnsi" w:cstheme="minorHAnsi"/>
          <w:color w:val="000000"/>
          <w:sz w:val="22"/>
          <w:szCs w:val="22"/>
        </w:rPr>
        <w:t xml:space="preserve"> a wide range of Electrical and control systems –</w:t>
      </w:r>
      <w:r w:rsidRPr="00BE5717">
        <w:rPr>
          <w:rFonts w:asciiTheme="minorHAnsi" w:hAnsiTheme="minorHAnsi" w:cstheme="minorHAnsi"/>
          <w:color w:val="000000"/>
          <w:sz w:val="22"/>
          <w:szCs w:val="22"/>
        </w:rPr>
        <w:t>c</w:t>
      </w:r>
      <w:r w:rsidR="004F69B1" w:rsidRPr="00BE5717">
        <w:rPr>
          <w:rFonts w:asciiTheme="minorHAnsi" w:hAnsiTheme="minorHAnsi" w:cstheme="minorHAnsi"/>
          <w:color w:val="000000"/>
          <w:sz w:val="22"/>
          <w:szCs w:val="22"/>
        </w:rPr>
        <w:t>overing installation, testing, commissioning</w:t>
      </w:r>
      <w:r w:rsidRPr="00BE5717">
        <w:rPr>
          <w:rFonts w:asciiTheme="minorHAnsi" w:hAnsiTheme="minorHAnsi" w:cstheme="minorHAnsi"/>
          <w:color w:val="000000"/>
          <w:sz w:val="22"/>
          <w:szCs w:val="22"/>
        </w:rPr>
        <w:t>, cali</w:t>
      </w:r>
      <w:r w:rsidR="004F69B1" w:rsidRPr="00BE5717">
        <w:rPr>
          <w:rFonts w:asciiTheme="minorHAnsi" w:hAnsiTheme="minorHAnsi" w:cstheme="minorHAnsi"/>
          <w:color w:val="000000"/>
          <w:sz w:val="22"/>
          <w:szCs w:val="22"/>
        </w:rPr>
        <w:t>bration, O &amp; M</w:t>
      </w:r>
      <w:r w:rsidRPr="00BE5717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:rsidR="00066AFC" w:rsidRPr="00BE5717" w:rsidRDefault="00066AFC" w:rsidP="00A62B6D">
      <w:pPr>
        <w:pStyle w:val="ListParagraph"/>
        <w:numPr>
          <w:ilvl w:val="0"/>
          <w:numId w:val="12"/>
        </w:numPr>
        <w:ind w:left="360" w:hanging="180"/>
        <w:rPr>
          <w:rFonts w:asciiTheme="minorHAnsi" w:hAnsiTheme="minorHAnsi" w:cstheme="minorHAnsi"/>
          <w:color w:val="000000"/>
          <w:sz w:val="22"/>
          <w:szCs w:val="22"/>
        </w:rPr>
      </w:pPr>
      <w:r w:rsidRPr="00BE5717">
        <w:rPr>
          <w:rFonts w:asciiTheme="minorHAnsi" w:hAnsiTheme="minorHAnsi" w:cstheme="minorHAnsi"/>
          <w:color w:val="000000"/>
          <w:sz w:val="22"/>
          <w:szCs w:val="22"/>
        </w:rPr>
        <w:t>Skilled in co</w:t>
      </w:r>
      <w:r w:rsidR="00911D25" w:rsidRPr="00BE5717">
        <w:rPr>
          <w:rFonts w:asciiTheme="minorHAnsi" w:hAnsiTheme="minorHAnsi" w:cstheme="minorHAnsi"/>
          <w:color w:val="000000"/>
          <w:sz w:val="22"/>
          <w:szCs w:val="22"/>
        </w:rPr>
        <w:t>-</w:t>
      </w:r>
      <w:r w:rsidRPr="00BE5717">
        <w:rPr>
          <w:rFonts w:asciiTheme="minorHAnsi" w:hAnsiTheme="minorHAnsi" w:cstheme="minorHAnsi"/>
          <w:color w:val="000000"/>
          <w:sz w:val="22"/>
          <w:szCs w:val="22"/>
        </w:rPr>
        <w:t>ordinating with clients, contractors, suppliers, peer departments and achieving all predefined objectives.</w:t>
      </w:r>
    </w:p>
    <w:p w:rsidR="00B73061" w:rsidRPr="00BE5717" w:rsidRDefault="00066AFC" w:rsidP="000D1863">
      <w:pPr>
        <w:pStyle w:val="ListParagraph"/>
        <w:numPr>
          <w:ilvl w:val="0"/>
          <w:numId w:val="12"/>
        </w:numPr>
        <w:ind w:left="360" w:hanging="180"/>
        <w:rPr>
          <w:rFonts w:asciiTheme="minorHAnsi" w:hAnsiTheme="minorHAnsi" w:cstheme="minorHAnsi"/>
          <w:color w:val="000000"/>
          <w:sz w:val="22"/>
          <w:szCs w:val="22"/>
        </w:rPr>
      </w:pPr>
      <w:r w:rsidRPr="00BE5717">
        <w:rPr>
          <w:rFonts w:asciiTheme="minorHAnsi" w:hAnsiTheme="minorHAnsi" w:cstheme="minorHAnsi"/>
          <w:color w:val="000000"/>
          <w:sz w:val="22"/>
          <w:szCs w:val="22"/>
        </w:rPr>
        <w:t>Capable of leading, motivating and monitoring multinational teams eliciting superior performances.</w:t>
      </w:r>
    </w:p>
    <w:p w:rsidR="00066AFC" w:rsidRDefault="00066AFC" w:rsidP="00A62B6D">
      <w:pPr>
        <w:pStyle w:val="ListParagraph"/>
        <w:numPr>
          <w:ilvl w:val="0"/>
          <w:numId w:val="12"/>
        </w:numPr>
        <w:ind w:left="360" w:hanging="180"/>
        <w:rPr>
          <w:rFonts w:asciiTheme="minorHAnsi" w:hAnsiTheme="minorHAnsi" w:cstheme="minorHAnsi"/>
          <w:color w:val="000000"/>
          <w:sz w:val="22"/>
          <w:szCs w:val="22"/>
        </w:rPr>
      </w:pPr>
      <w:r w:rsidRPr="00BE5717">
        <w:rPr>
          <w:rFonts w:asciiTheme="minorHAnsi" w:hAnsiTheme="minorHAnsi" w:cstheme="minorHAnsi"/>
          <w:color w:val="000000"/>
          <w:sz w:val="22"/>
          <w:szCs w:val="22"/>
        </w:rPr>
        <w:t xml:space="preserve">Possesses sound communication, coordinating, planning and execution skills.  </w:t>
      </w:r>
    </w:p>
    <w:p w:rsidR="00DC7D0F" w:rsidRDefault="00DC7D0F" w:rsidP="00DC7D0F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066AFC" w:rsidRPr="008756B5" w:rsidRDefault="00066AFC" w:rsidP="008C0CA7">
      <w:pPr>
        <w:shd w:val="clear" w:color="auto" w:fill="BFBFBF"/>
        <w:rPr>
          <w:rFonts w:asciiTheme="minorHAnsi" w:hAnsiTheme="minorHAnsi" w:cstheme="minorHAnsi"/>
          <w:b/>
          <w:color w:val="000000"/>
          <w:sz w:val="21"/>
          <w:szCs w:val="21"/>
        </w:rPr>
      </w:pPr>
      <w:r w:rsidRPr="008756B5">
        <w:rPr>
          <w:rFonts w:asciiTheme="minorHAnsi" w:hAnsiTheme="minorHAnsi" w:cstheme="minorHAnsi"/>
          <w:b/>
          <w:color w:val="000000"/>
          <w:sz w:val="21"/>
          <w:szCs w:val="21"/>
        </w:rPr>
        <w:lastRenderedPageBreak/>
        <w:t>MPLOYMENT HISTORY</w:t>
      </w:r>
    </w:p>
    <w:p w:rsidR="00066AFC" w:rsidRPr="008756B5" w:rsidRDefault="00066AFC" w:rsidP="00A62B6D">
      <w:pPr>
        <w:rPr>
          <w:rFonts w:asciiTheme="minorHAnsi" w:hAnsiTheme="minorHAnsi" w:cstheme="minorHAnsi"/>
          <w:color w:val="000000"/>
          <w:sz w:val="10"/>
          <w:szCs w:val="21"/>
        </w:rPr>
      </w:pPr>
    </w:p>
    <w:tbl>
      <w:tblPr>
        <w:tblW w:w="9976" w:type="dxa"/>
        <w:tblBorders>
          <w:top w:val="single" w:sz="8" w:space="0" w:color="A6A6A6"/>
          <w:left w:val="single" w:sz="8" w:space="0" w:color="A6A6A6"/>
          <w:bottom w:val="single" w:sz="8" w:space="0" w:color="A6A6A6"/>
          <w:right w:val="single" w:sz="8" w:space="0" w:color="A6A6A6"/>
          <w:insideH w:val="single" w:sz="8" w:space="0" w:color="A6A6A6"/>
          <w:insideV w:val="single" w:sz="8" w:space="0" w:color="A6A6A6"/>
        </w:tblBorders>
        <w:tblLook w:val="00A0"/>
      </w:tblPr>
      <w:tblGrid>
        <w:gridCol w:w="3799"/>
        <w:gridCol w:w="3970"/>
        <w:gridCol w:w="2207"/>
      </w:tblGrid>
      <w:tr w:rsidR="006E4A25" w:rsidRPr="008756B5" w:rsidTr="00FA4EEF">
        <w:trPr>
          <w:trHeight w:val="283"/>
        </w:trPr>
        <w:tc>
          <w:tcPr>
            <w:tcW w:w="3799" w:type="dxa"/>
            <w:shd w:val="clear" w:color="auto" w:fill="BFBFBF"/>
          </w:tcPr>
          <w:p w:rsidR="006E4A25" w:rsidRPr="008756B5" w:rsidRDefault="006E4A25" w:rsidP="006E4A25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b/>
                <w:color w:val="000000"/>
                <w:sz w:val="21"/>
                <w:szCs w:val="21"/>
              </w:rPr>
              <w:t>COMPANY</w:t>
            </w:r>
          </w:p>
        </w:tc>
        <w:tc>
          <w:tcPr>
            <w:tcW w:w="3970" w:type="dxa"/>
            <w:shd w:val="clear" w:color="auto" w:fill="BFBFBF"/>
          </w:tcPr>
          <w:p w:rsidR="006E4A25" w:rsidRPr="008756B5" w:rsidRDefault="002752D3" w:rsidP="002752D3">
            <w:pPr>
              <w:rPr>
                <w:rFonts w:asciiTheme="minorHAnsi" w:hAnsiTheme="minorHAnsi" w:cstheme="minorHAnsi"/>
                <w:b/>
                <w:iCs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b/>
                <w:iCs/>
                <w:color w:val="000000"/>
                <w:sz w:val="21"/>
                <w:szCs w:val="21"/>
              </w:rPr>
              <w:t xml:space="preserve">                     </w:t>
            </w:r>
            <w:r w:rsidR="006E4A25" w:rsidRPr="008756B5">
              <w:rPr>
                <w:rFonts w:asciiTheme="minorHAnsi" w:hAnsiTheme="minorHAnsi" w:cstheme="minorHAnsi"/>
                <w:b/>
                <w:iCs/>
                <w:color w:val="000000"/>
                <w:sz w:val="21"/>
                <w:szCs w:val="21"/>
              </w:rPr>
              <w:t>DESIGNATION</w:t>
            </w:r>
          </w:p>
        </w:tc>
        <w:tc>
          <w:tcPr>
            <w:tcW w:w="2207" w:type="dxa"/>
            <w:shd w:val="clear" w:color="auto" w:fill="BFBFBF"/>
          </w:tcPr>
          <w:p w:rsidR="006E4A25" w:rsidRPr="008756B5" w:rsidRDefault="006E4A25" w:rsidP="006E4A25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b/>
                <w:color w:val="000000"/>
                <w:sz w:val="21"/>
                <w:szCs w:val="21"/>
              </w:rPr>
              <w:t>PERIOD</w:t>
            </w:r>
          </w:p>
        </w:tc>
      </w:tr>
      <w:tr w:rsidR="00353005" w:rsidRPr="008756B5" w:rsidTr="00FA4EEF">
        <w:trPr>
          <w:trHeight w:val="283"/>
        </w:trPr>
        <w:tc>
          <w:tcPr>
            <w:tcW w:w="3799" w:type="dxa"/>
          </w:tcPr>
          <w:p w:rsidR="00353005" w:rsidRPr="008756B5" w:rsidRDefault="00DD5EBB" w:rsidP="0075447D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8756B5">
              <w:rPr>
                <w:rFonts w:asciiTheme="minorHAnsi" w:hAnsiTheme="minorHAnsi" w:cstheme="minorHAnsi"/>
                <w:bCs/>
                <w:color w:val="000000"/>
                <w:lang w:val="en-US"/>
              </w:rPr>
              <w:t>KOC-SCHLUMBERGER O&amp;M PROJECT-KUWAIT</w:t>
            </w:r>
          </w:p>
        </w:tc>
        <w:tc>
          <w:tcPr>
            <w:tcW w:w="3970" w:type="dxa"/>
          </w:tcPr>
          <w:p w:rsidR="00353005" w:rsidRPr="008756B5" w:rsidRDefault="00A771C3" w:rsidP="002356E9">
            <w:pPr>
              <w:jc w:val="left"/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  <w:t>Electrical  Supervisor</w:t>
            </w:r>
          </w:p>
        </w:tc>
        <w:tc>
          <w:tcPr>
            <w:tcW w:w="2207" w:type="dxa"/>
          </w:tcPr>
          <w:p w:rsidR="00353005" w:rsidRPr="008756B5" w:rsidRDefault="00970795" w:rsidP="008C1A50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 xml:space="preserve">July 2018 to </w:t>
            </w:r>
            <w:r w:rsidR="00A771C3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July 2019</w:t>
            </w:r>
          </w:p>
        </w:tc>
      </w:tr>
      <w:tr w:rsidR="00353005" w:rsidRPr="008756B5" w:rsidTr="00FA4EEF">
        <w:trPr>
          <w:trHeight w:val="283"/>
        </w:trPr>
        <w:tc>
          <w:tcPr>
            <w:tcW w:w="3799" w:type="dxa"/>
          </w:tcPr>
          <w:p w:rsidR="00353005" w:rsidRPr="008756B5" w:rsidRDefault="00DD5EBB" w:rsidP="0075447D">
            <w:pPr>
              <w:rPr>
                <w:rFonts w:asciiTheme="minorHAnsi" w:hAnsiTheme="minorHAnsi" w:cstheme="minorHAnsi"/>
                <w:bCs/>
                <w:color w:val="000000"/>
                <w:lang w:val="en-US"/>
              </w:rPr>
            </w:pPr>
            <w:r w:rsidRPr="008756B5">
              <w:rPr>
                <w:rFonts w:asciiTheme="minorHAnsi" w:hAnsiTheme="minorHAnsi" w:cstheme="minorHAnsi"/>
                <w:bCs/>
                <w:color w:val="000000"/>
                <w:lang w:val="en-US"/>
              </w:rPr>
              <w:t>ADNOC-TECHNIMONT,ALDHABIYA-GAS PROJECT.UAE</w:t>
            </w:r>
          </w:p>
        </w:tc>
        <w:tc>
          <w:tcPr>
            <w:tcW w:w="3970" w:type="dxa"/>
          </w:tcPr>
          <w:p w:rsidR="00DD5EBB" w:rsidRPr="008756B5" w:rsidRDefault="00911DDF" w:rsidP="00DD5EBB">
            <w:pPr>
              <w:shd w:val="clear" w:color="auto" w:fill="FFFFFF"/>
              <w:spacing w:before="54" w:after="27"/>
              <w:jc w:val="left"/>
              <w:textAlignment w:val="baseline"/>
              <w:outlineLvl w:val="1"/>
              <w:rPr>
                <w:rFonts w:asciiTheme="minorHAnsi" w:eastAsia="Times New Roman" w:hAnsiTheme="minorHAnsi" w:cstheme="minorHAnsi"/>
                <w:lang w:val="en-US"/>
              </w:rPr>
            </w:pPr>
            <w:r w:rsidRPr="008756B5">
              <w:rPr>
                <w:rFonts w:asciiTheme="minorHAnsi" w:eastAsia="Times New Roman" w:hAnsiTheme="minorHAnsi" w:cstheme="minorHAnsi"/>
                <w:lang w:val="en-US"/>
              </w:rPr>
              <w:t>E&amp;I MATERIAL</w:t>
            </w:r>
            <w:r w:rsidR="00DD5EBB" w:rsidRPr="008756B5">
              <w:rPr>
                <w:rFonts w:asciiTheme="minorHAnsi" w:eastAsia="Times New Roman" w:hAnsiTheme="minorHAnsi" w:cstheme="minorHAnsi"/>
                <w:lang w:val="en-US"/>
              </w:rPr>
              <w:t xml:space="preserve"> INSPECTOR</w:t>
            </w:r>
          </w:p>
          <w:p w:rsidR="00353005" w:rsidRPr="008756B5" w:rsidRDefault="00353005" w:rsidP="002752D3">
            <w:pPr>
              <w:jc w:val="left"/>
              <w:rPr>
                <w:rFonts w:asciiTheme="minorHAnsi" w:hAnsiTheme="minorHAnsi" w:cstheme="minorHAnsi"/>
                <w:iCs/>
                <w:color w:val="000000"/>
              </w:rPr>
            </w:pPr>
          </w:p>
        </w:tc>
        <w:tc>
          <w:tcPr>
            <w:tcW w:w="2207" w:type="dxa"/>
          </w:tcPr>
          <w:p w:rsidR="00353005" w:rsidRPr="008756B5" w:rsidRDefault="00DD5EBB" w:rsidP="008C1A50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Nov 2017 to May 2018</w:t>
            </w:r>
          </w:p>
        </w:tc>
      </w:tr>
      <w:tr w:rsidR="002F01D0" w:rsidRPr="008756B5" w:rsidTr="00FA4EEF">
        <w:trPr>
          <w:trHeight w:val="283"/>
        </w:trPr>
        <w:tc>
          <w:tcPr>
            <w:tcW w:w="3799" w:type="dxa"/>
          </w:tcPr>
          <w:p w:rsidR="002F01D0" w:rsidRPr="008756B5" w:rsidRDefault="000671CD" w:rsidP="0075447D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1"/>
                <w:szCs w:val="21"/>
                <w:lang w:val="en-US"/>
              </w:rPr>
              <w:t>BP-</w:t>
            </w: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PDO </w:t>
            </w:r>
            <w:r w:rsidR="002F01D0" w:rsidRPr="008756B5">
              <w:rPr>
                <w:rFonts w:asciiTheme="minorHAnsi" w:hAnsiTheme="minorHAnsi" w:cstheme="minorHAnsi"/>
                <w:bCs/>
                <w:color w:val="000000"/>
                <w:sz w:val="21"/>
                <w:szCs w:val="21"/>
                <w:lang w:val="en-US"/>
              </w:rPr>
              <w:t>KHAZZAN PROJECT-Petrofac OMAN</w:t>
            </w:r>
            <w:r w:rsidR="002F01D0" w:rsidRPr="008756B5">
              <w:rPr>
                <w:rFonts w:asciiTheme="minorHAnsi" w:hAnsiTheme="minorHAnsi" w:cstheme="minorHAnsi"/>
                <w:b/>
                <w:bCs/>
                <w:color w:val="000000"/>
                <w:sz w:val="21"/>
                <w:szCs w:val="21"/>
                <w:lang w:val="en-US"/>
              </w:rPr>
              <w:t>,</w:t>
            </w:r>
          </w:p>
        </w:tc>
        <w:tc>
          <w:tcPr>
            <w:tcW w:w="3970" w:type="dxa"/>
          </w:tcPr>
          <w:p w:rsidR="002F01D0" w:rsidRPr="008756B5" w:rsidRDefault="002F01D0" w:rsidP="00A771C3">
            <w:pPr>
              <w:jc w:val="left"/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  <w:t>Electric</w:t>
            </w:r>
            <w:r w:rsidR="00B4658F" w:rsidRPr="008756B5"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  <w:t xml:space="preserve">al </w:t>
            </w:r>
            <w:r w:rsidR="0030596B" w:rsidRPr="008756B5"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  <w:t xml:space="preserve"> Supervisor</w:t>
            </w:r>
          </w:p>
        </w:tc>
        <w:tc>
          <w:tcPr>
            <w:tcW w:w="2207" w:type="dxa"/>
          </w:tcPr>
          <w:p w:rsidR="002F01D0" w:rsidRPr="008756B5" w:rsidRDefault="002F01D0" w:rsidP="008C1A50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 xml:space="preserve">Mar 2016 to </w:t>
            </w:r>
            <w:r w:rsidR="008C1A50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July 2017</w:t>
            </w:r>
          </w:p>
        </w:tc>
      </w:tr>
      <w:tr w:rsidR="0075447D" w:rsidRPr="008756B5" w:rsidTr="00FA4EEF">
        <w:trPr>
          <w:trHeight w:val="283"/>
        </w:trPr>
        <w:tc>
          <w:tcPr>
            <w:tcW w:w="3799" w:type="dxa"/>
          </w:tcPr>
          <w:p w:rsidR="0075447D" w:rsidRPr="008756B5" w:rsidRDefault="0075447D" w:rsidP="0075447D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Qchem OLEFINS</w:t>
            </w:r>
            <w:r w:rsidR="004F69B1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, RLOC</w:t>
            </w: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 xml:space="preserve">  at QATAR.</w:t>
            </w:r>
          </w:p>
        </w:tc>
        <w:tc>
          <w:tcPr>
            <w:tcW w:w="3970" w:type="dxa"/>
          </w:tcPr>
          <w:p w:rsidR="0075447D" w:rsidRPr="008756B5" w:rsidRDefault="00497907" w:rsidP="00B4658F">
            <w:pPr>
              <w:jc w:val="left"/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  <w:t>Electrical  Co ordinator</w:t>
            </w:r>
          </w:p>
        </w:tc>
        <w:tc>
          <w:tcPr>
            <w:tcW w:w="2207" w:type="dxa"/>
          </w:tcPr>
          <w:p w:rsidR="0075447D" w:rsidRPr="008756B5" w:rsidRDefault="00815732" w:rsidP="00B73061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Nov 2014 to  Nov</w:t>
            </w:r>
            <w:r w:rsidR="0075447D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 xml:space="preserve"> 2015</w:t>
            </w:r>
          </w:p>
        </w:tc>
      </w:tr>
      <w:tr w:rsidR="00D8056D" w:rsidRPr="008756B5" w:rsidTr="00FA4EEF">
        <w:trPr>
          <w:trHeight w:val="283"/>
        </w:trPr>
        <w:tc>
          <w:tcPr>
            <w:tcW w:w="3799" w:type="dxa"/>
          </w:tcPr>
          <w:p w:rsidR="00D8056D" w:rsidRPr="008756B5" w:rsidRDefault="005768A1" w:rsidP="00911D25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 xml:space="preserve">British </w:t>
            </w:r>
            <w:r w:rsidR="00911D25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P</w:t>
            </w: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etroleum  (BP)</w:t>
            </w:r>
            <w:r w:rsidR="009467C1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-Petrofac</w:t>
            </w:r>
            <w:r w:rsidR="00911D25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,</w:t>
            </w:r>
            <w:r w:rsidRPr="008756B5">
              <w:rPr>
                <w:rFonts w:asciiTheme="minorHAnsi" w:hAnsiTheme="minorHAnsi" w:cstheme="minorHAnsi"/>
                <w:b/>
                <w:color w:val="000000"/>
                <w:sz w:val="21"/>
                <w:szCs w:val="21"/>
              </w:rPr>
              <w:t xml:space="preserve"> </w:t>
            </w:r>
            <w:r w:rsidR="00C8387E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Iraq</w:t>
            </w:r>
          </w:p>
        </w:tc>
        <w:tc>
          <w:tcPr>
            <w:tcW w:w="3970" w:type="dxa"/>
          </w:tcPr>
          <w:p w:rsidR="00D8056D" w:rsidRPr="008756B5" w:rsidRDefault="0075447D" w:rsidP="00D454F4">
            <w:pPr>
              <w:jc w:val="left"/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  <w:t xml:space="preserve">Electrical  </w:t>
            </w:r>
            <w:r w:rsidR="004F69B1" w:rsidRPr="008756B5"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  <w:t>Supervisor</w:t>
            </w:r>
          </w:p>
        </w:tc>
        <w:tc>
          <w:tcPr>
            <w:tcW w:w="2207" w:type="dxa"/>
          </w:tcPr>
          <w:p w:rsidR="0075447D" w:rsidRPr="008756B5" w:rsidRDefault="00B475FF" w:rsidP="00B73061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 xml:space="preserve">May 2012 to </w:t>
            </w:r>
            <w:r w:rsidR="00C1097A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 xml:space="preserve"> July</w:t>
            </w:r>
            <w:r w:rsidR="0075447D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 xml:space="preserve"> 2014</w:t>
            </w:r>
          </w:p>
        </w:tc>
      </w:tr>
      <w:tr w:rsidR="00D8056D" w:rsidRPr="008756B5" w:rsidTr="00FA4EEF">
        <w:trPr>
          <w:trHeight w:val="266"/>
        </w:trPr>
        <w:tc>
          <w:tcPr>
            <w:tcW w:w="3799" w:type="dxa"/>
          </w:tcPr>
          <w:p w:rsidR="00D8056D" w:rsidRPr="008756B5" w:rsidRDefault="00E30EE7" w:rsidP="00633813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bCs/>
                <w:color w:val="000000"/>
                <w:sz w:val="21"/>
                <w:szCs w:val="21"/>
                <w:lang w:val="en-US"/>
              </w:rPr>
              <w:t>Petrofac International Ltd</w:t>
            </w:r>
            <w:r w:rsidRPr="008756B5">
              <w:rPr>
                <w:rFonts w:asciiTheme="minorHAnsi" w:hAnsiTheme="minorHAnsi" w:cstheme="minorHAnsi"/>
                <w:b/>
                <w:bCs/>
                <w:color w:val="000000"/>
                <w:sz w:val="21"/>
                <w:szCs w:val="21"/>
                <w:lang w:val="en-US"/>
              </w:rPr>
              <w:t xml:space="preserve">, </w:t>
            </w:r>
            <w:r w:rsidRPr="008756B5">
              <w:rPr>
                <w:rFonts w:asciiTheme="minorHAnsi" w:hAnsiTheme="minorHAnsi" w:cstheme="minorHAnsi"/>
                <w:bCs/>
                <w:color w:val="000000"/>
                <w:sz w:val="21"/>
                <w:szCs w:val="21"/>
                <w:lang w:val="en-US"/>
              </w:rPr>
              <w:t>Abudhabi</w:t>
            </w:r>
            <w:r w:rsidR="009467C1" w:rsidRPr="008756B5">
              <w:rPr>
                <w:rFonts w:asciiTheme="minorHAnsi" w:hAnsiTheme="minorHAnsi" w:cstheme="minorHAnsi"/>
                <w:bCs/>
                <w:color w:val="000000"/>
                <w:sz w:val="21"/>
                <w:szCs w:val="21"/>
                <w:lang w:val="en-US"/>
              </w:rPr>
              <w:t>,UAE</w:t>
            </w:r>
          </w:p>
        </w:tc>
        <w:tc>
          <w:tcPr>
            <w:tcW w:w="3970" w:type="dxa"/>
          </w:tcPr>
          <w:p w:rsidR="00D8056D" w:rsidRPr="008756B5" w:rsidRDefault="00E30EE7" w:rsidP="002752D3">
            <w:pPr>
              <w:jc w:val="left"/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  <w:t>Electrical Supervisor</w:t>
            </w:r>
          </w:p>
        </w:tc>
        <w:tc>
          <w:tcPr>
            <w:tcW w:w="2207" w:type="dxa"/>
          </w:tcPr>
          <w:p w:rsidR="00D8056D" w:rsidRPr="008756B5" w:rsidRDefault="00B475FF" w:rsidP="005768A1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Dec</w:t>
            </w:r>
            <w:r w:rsidR="00D8056D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 xml:space="preserve"> 2011 to </w:t>
            </w: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Apr</w:t>
            </w:r>
            <w:r w:rsidR="00911D25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 xml:space="preserve"> </w:t>
            </w:r>
            <w:r w:rsidR="00D8056D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201</w:t>
            </w: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2</w:t>
            </w:r>
          </w:p>
        </w:tc>
      </w:tr>
      <w:tr w:rsidR="00D8056D" w:rsidRPr="008756B5" w:rsidTr="00FA4EEF">
        <w:trPr>
          <w:trHeight w:val="281"/>
        </w:trPr>
        <w:tc>
          <w:tcPr>
            <w:tcW w:w="3799" w:type="dxa"/>
          </w:tcPr>
          <w:p w:rsidR="00D8056D" w:rsidRPr="008756B5" w:rsidRDefault="0075447D" w:rsidP="00E30EE7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bCs/>
                <w:color w:val="000000"/>
                <w:sz w:val="21"/>
                <w:szCs w:val="21"/>
                <w:lang w:val="en-US"/>
              </w:rPr>
              <w:t>SBM Offshore-LN</w:t>
            </w:r>
            <w:r w:rsidR="00811E3E" w:rsidRPr="008756B5">
              <w:rPr>
                <w:rFonts w:asciiTheme="minorHAnsi" w:hAnsiTheme="minorHAnsi" w:cstheme="minorHAnsi"/>
                <w:bCs/>
                <w:color w:val="000000"/>
                <w:sz w:val="21"/>
                <w:szCs w:val="21"/>
                <w:lang w:val="en-US"/>
              </w:rPr>
              <w:t xml:space="preserve">G </w:t>
            </w:r>
            <w:r w:rsidRPr="008756B5">
              <w:rPr>
                <w:rFonts w:asciiTheme="minorHAnsi" w:hAnsiTheme="minorHAnsi" w:cstheme="minorHAnsi"/>
                <w:bCs/>
                <w:color w:val="000000"/>
                <w:sz w:val="21"/>
                <w:szCs w:val="21"/>
                <w:lang w:val="en-US"/>
              </w:rPr>
              <w:t>project</w:t>
            </w:r>
            <w:r w:rsidR="009467C1" w:rsidRPr="008756B5">
              <w:rPr>
                <w:rFonts w:asciiTheme="minorHAnsi" w:hAnsiTheme="minorHAnsi" w:cstheme="minorHAnsi"/>
                <w:bCs/>
                <w:color w:val="000000"/>
                <w:sz w:val="21"/>
                <w:szCs w:val="21"/>
                <w:lang w:val="en-US"/>
              </w:rPr>
              <w:t>,Abudhabi,UAE</w:t>
            </w:r>
          </w:p>
        </w:tc>
        <w:tc>
          <w:tcPr>
            <w:tcW w:w="3970" w:type="dxa"/>
          </w:tcPr>
          <w:p w:rsidR="00D8056D" w:rsidRPr="008756B5" w:rsidRDefault="0075447D" w:rsidP="002752D3">
            <w:pPr>
              <w:jc w:val="left"/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  <w:t xml:space="preserve">Electrical  </w:t>
            </w:r>
            <w:r w:rsidR="004F69B1" w:rsidRPr="008756B5"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  <w:t>Supervisor</w:t>
            </w:r>
          </w:p>
        </w:tc>
        <w:tc>
          <w:tcPr>
            <w:tcW w:w="2207" w:type="dxa"/>
          </w:tcPr>
          <w:p w:rsidR="00D8056D" w:rsidRPr="008756B5" w:rsidRDefault="00D85BC6" w:rsidP="00A62B6D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Oct2010</w:t>
            </w:r>
            <w:r w:rsidR="00D8056D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 xml:space="preserve"> to Nov 2011</w:t>
            </w:r>
          </w:p>
        </w:tc>
      </w:tr>
      <w:tr w:rsidR="00D8056D" w:rsidRPr="008756B5" w:rsidTr="00FA4EEF">
        <w:trPr>
          <w:trHeight w:val="266"/>
        </w:trPr>
        <w:tc>
          <w:tcPr>
            <w:tcW w:w="3799" w:type="dxa"/>
          </w:tcPr>
          <w:p w:rsidR="00D8056D" w:rsidRPr="008756B5" w:rsidRDefault="009467C1" w:rsidP="00811E3E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PDO-</w:t>
            </w:r>
            <w:r w:rsidR="004F69B1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GAS project</w:t>
            </w:r>
            <w:r w:rsidR="00811E3E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-TRO-</w:t>
            </w: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,Oman</w:t>
            </w:r>
            <w:r w:rsidR="004F69B1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 xml:space="preserve"> at S</w:t>
            </w:r>
            <w:r w:rsidR="00811E3E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ai</w:t>
            </w:r>
            <w:r w:rsidR="004F69B1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h</w:t>
            </w:r>
            <w:r w:rsidR="00811E3E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rawl</w:t>
            </w:r>
          </w:p>
        </w:tc>
        <w:tc>
          <w:tcPr>
            <w:tcW w:w="3970" w:type="dxa"/>
          </w:tcPr>
          <w:p w:rsidR="00D8056D" w:rsidRPr="008756B5" w:rsidRDefault="009467C1" w:rsidP="002752D3">
            <w:pPr>
              <w:jc w:val="left"/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  <w:t>Electrical Supervisor</w:t>
            </w:r>
          </w:p>
        </w:tc>
        <w:tc>
          <w:tcPr>
            <w:tcW w:w="2207" w:type="dxa"/>
          </w:tcPr>
          <w:p w:rsidR="00D8056D" w:rsidRPr="008756B5" w:rsidRDefault="00811E3E" w:rsidP="00A62B6D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 xml:space="preserve">Oct </w:t>
            </w:r>
            <w:r w:rsidR="00D85BC6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 xml:space="preserve"> 20</w:t>
            </w:r>
            <w:r w:rsidR="00D8056D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0</w:t>
            </w:r>
            <w:r w:rsidR="00D85BC6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9 to Sep 2010</w:t>
            </w:r>
          </w:p>
        </w:tc>
      </w:tr>
      <w:tr w:rsidR="00D8056D" w:rsidRPr="008756B5" w:rsidTr="00FA4EEF">
        <w:trPr>
          <w:trHeight w:val="547"/>
        </w:trPr>
        <w:tc>
          <w:tcPr>
            <w:tcW w:w="3799" w:type="dxa"/>
          </w:tcPr>
          <w:p w:rsidR="00D8056D" w:rsidRPr="008756B5" w:rsidRDefault="00D101BC" w:rsidP="00A771C3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bCs/>
                <w:color w:val="000000"/>
                <w:sz w:val="21"/>
                <w:szCs w:val="21"/>
                <w:lang w:val="en-US"/>
              </w:rPr>
              <w:t>Maersk Oil Qatar Company, Offshore site, Qatar</w:t>
            </w:r>
            <w:r w:rsidR="00A771C3" w:rsidRPr="008756B5">
              <w:rPr>
                <w:rFonts w:asciiTheme="minorHAnsi" w:hAnsiTheme="minorHAnsi" w:cstheme="minorHAnsi"/>
                <w:bCs/>
                <w:color w:val="000000"/>
                <w:sz w:val="21"/>
                <w:szCs w:val="21"/>
                <w:lang w:val="en-US"/>
              </w:rPr>
              <w:t>/ Qatar Petroleum Developmen,Offshore site, Qatar</w:t>
            </w:r>
          </w:p>
        </w:tc>
        <w:tc>
          <w:tcPr>
            <w:tcW w:w="3970" w:type="dxa"/>
          </w:tcPr>
          <w:p w:rsidR="00811E3E" w:rsidRPr="008756B5" w:rsidRDefault="00811E3E" w:rsidP="00811E3E">
            <w:pPr>
              <w:jc w:val="left"/>
              <w:rPr>
                <w:rFonts w:asciiTheme="minorHAnsi" w:hAnsiTheme="minorHAnsi" w:cstheme="minorHAnsi"/>
                <w:bCs/>
                <w:iCs/>
                <w:color w:val="000000"/>
                <w:sz w:val="21"/>
                <w:szCs w:val="21"/>
                <w:lang w:val="en-US"/>
              </w:rPr>
            </w:pPr>
          </w:p>
          <w:p w:rsidR="00D8056D" w:rsidRPr="008756B5" w:rsidRDefault="00B4658F" w:rsidP="00D454F4">
            <w:pPr>
              <w:jc w:val="left"/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bCs/>
                <w:iCs/>
                <w:color w:val="000000"/>
                <w:sz w:val="21"/>
                <w:szCs w:val="21"/>
                <w:lang w:val="en-US"/>
              </w:rPr>
              <w:t>Sr.</w:t>
            </w:r>
            <w:r w:rsidR="00811E3E" w:rsidRPr="008756B5">
              <w:rPr>
                <w:rFonts w:asciiTheme="minorHAnsi" w:hAnsiTheme="minorHAnsi" w:cstheme="minorHAnsi"/>
                <w:bCs/>
                <w:iCs/>
                <w:color w:val="000000"/>
                <w:sz w:val="21"/>
                <w:szCs w:val="21"/>
                <w:lang w:val="en-US"/>
              </w:rPr>
              <w:t xml:space="preserve">Electrical Technician   </w:t>
            </w:r>
          </w:p>
        </w:tc>
        <w:tc>
          <w:tcPr>
            <w:tcW w:w="2207" w:type="dxa"/>
          </w:tcPr>
          <w:p w:rsidR="00D8056D" w:rsidRPr="008756B5" w:rsidRDefault="00D85BC6" w:rsidP="00A62B6D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Sep 2008 to Apr20</w:t>
            </w:r>
            <w:r w:rsidR="00D8056D"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0</w:t>
            </w: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9</w:t>
            </w:r>
          </w:p>
          <w:p w:rsidR="00A771C3" w:rsidRPr="008756B5" w:rsidRDefault="00A771C3" w:rsidP="00A62B6D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</w:p>
          <w:p w:rsidR="00A771C3" w:rsidRPr="008756B5" w:rsidRDefault="00A771C3" w:rsidP="00A62B6D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Mar2008to Sep 2008</w:t>
            </w:r>
          </w:p>
        </w:tc>
      </w:tr>
      <w:tr w:rsidR="00D8056D" w:rsidRPr="008756B5" w:rsidTr="00FA4EEF">
        <w:trPr>
          <w:trHeight w:val="281"/>
        </w:trPr>
        <w:tc>
          <w:tcPr>
            <w:tcW w:w="3799" w:type="dxa"/>
          </w:tcPr>
          <w:p w:rsidR="00D8056D" w:rsidRPr="008D6C68" w:rsidRDefault="00D101BC" w:rsidP="00633813">
            <w:pPr>
              <w:rPr>
                <w:rFonts w:asciiTheme="minorHAnsi" w:hAnsiTheme="minorHAnsi" w:cstheme="minorHAnsi"/>
                <w:bCs/>
                <w:color w:val="000000"/>
                <w:sz w:val="21"/>
                <w:szCs w:val="21"/>
                <w:lang w:val="en-US"/>
              </w:rPr>
            </w:pPr>
            <w:r w:rsidRPr="008D6C68">
              <w:rPr>
                <w:rFonts w:asciiTheme="minorHAnsi" w:hAnsiTheme="minorHAnsi" w:cstheme="minorHAnsi"/>
                <w:bCs/>
                <w:color w:val="000000"/>
                <w:sz w:val="21"/>
                <w:szCs w:val="21"/>
                <w:lang w:val="en-US"/>
              </w:rPr>
              <w:t>Al – Sour Gas Power Plant, Kuwait</w:t>
            </w:r>
          </w:p>
          <w:p w:rsidR="00DE0846" w:rsidRPr="008D6C68" w:rsidRDefault="00DE0846" w:rsidP="00633813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D6C68">
              <w:rPr>
                <w:rFonts w:asciiTheme="minorHAnsi" w:hAnsiTheme="minorHAnsi" w:cstheme="minorHAnsi"/>
                <w:bCs/>
                <w:color w:val="000000"/>
                <w:sz w:val="21"/>
                <w:szCs w:val="21"/>
                <w:lang w:val="en-US"/>
              </w:rPr>
              <w:t>ISCO &amp;AL RASHED Group.</w:t>
            </w:r>
          </w:p>
        </w:tc>
        <w:tc>
          <w:tcPr>
            <w:tcW w:w="3970" w:type="dxa"/>
          </w:tcPr>
          <w:p w:rsidR="00D8056D" w:rsidRPr="008D6C68" w:rsidRDefault="00B4658F" w:rsidP="00B4658F">
            <w:pPr>
              <w:jc w:val="left"/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</w:pPr>
            <w:r w:rsidRPr="008D6C68"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  <w:t>Electrical  Supervisor</w:t>
            </w:r>
          </w:p>
        </w:tc>
        <w:tc>
          <w:tcPr>
            <w:tcW w:w="2207" w:type="dxa"/>
          </w:tcPr>
          <w:p w:rsidR="000C0677" w:rsidRPr="008D6C68" w:rsidRDefault="000C0677" w:rsidP="00A62B6D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D6C68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Apr 2004 to  Sep 2007</w:t>
            </w:r>
          </w:p>
          <w:p w:rsidR="00D15F68" w:rsidRPr="008D6C68" w:rsidRDefault="008348FA" w:rsidP="00A62B6D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D6C68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Aug 2002 to O</w:t>
            </w:r>
            <w:r w:rsidR="000C0677" w:rsidRPr="008D6C68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ct</w:t>
            </w:r>
            <w:r w:rsidRPr="008D6C68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 xml:space="preserve"> </w:t>
            </w:r>
            <w:r w:rsidR="000C0677" w:rsidRPr="008D6C68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2003</w:t>
            </w:r>
          </w:p>
        </w:tc>
      </w:tr>
      <w:tr w:rsidR="00CD7C13" w:rsidRPr="008756B5" w:rsidTr="00D374F4">
        <w:trPr>
          <w:trHeight w:val="285"/>
        </w:trPr>
        <w:tc>
          <w:tcPr>
            <w:tcW w:w="3799" w:type="dxa"/>
            <w:tcBorders>
              <w:bottom w:val="single" w:sz="4" w:space="0" w:color="auto"/>
            </w:tcBorders>
          </w:tcPr>
          <w:p w:rsidR="00CD7C13" w:rsidRPr="008756B5" w:rsidRDefault="000473BB" w:rsidP="000473BB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bCs/>
                <w:sz w:val="21"/>
                <w:szCs w:val="21"/>
                <w:lang w:val="en-US"/>
              </w:rPr>
              <w:t>Thirumalai Chemicals Limited, India</w:t>
            </w:r>
            <w:r w:rsidRPr="008756B5">
              <w:rPr>
                <w:rFonts w:asciiTheme="minorHAnsi" w:hAnsiTheme="minorHAnsi" w:cstheme="minorHAnsi"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3970" w:type="dxa"/>
            <w:tcBorders>
              <w:bottom w:val="single" w:sz="4" w:space="0" w:color="auto"/>
            </w:tcBorders>
          </w:tcPr>
          <w:p w:rsidR="00CD7C13" w:rsidRPr="008756B5" w:rsidRDefault="00CD7C13" w:rsidP="00681160">
            <w:pPr>
              <w:rPr>
                <w:rFonts w:asciiTheme="minorHAnsi" w:hAnsiTheme="minorHAnsi" w:cstheme="minorHAnsi"/>
                <w:iCs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iCs/>
                <w:sz w:val="21"/>
                <w:szCs w:val="21"/>
              </w:rPr>
              <w:t>Electrical Supervisor</w:t>
            </w:r>
            <w:r w:rsidR="008C4B33" w:rsidRPr="008756B5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CD7C13" w:rsidRPr="008756B5" w:rsidRDefault="000473BB" w:rsidP="00066D93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bCs/>
                <w:sz w:val="21"/>
                <w:szCs w:val="21"/>
                <w:lang w:val="en-US"/>
              </w:rPr>
              <w:t>Sep 1996</w:t>
            </w:r>
            <w:r w:rsidR="00CD7C13" w:rsidRPr="008756B5">
              <w:rPr>
                <w:rFonts w:asciiTheme="minorHAnsi" w:hAnsiTheme="minorHAnsi" w:cstheme="minorHAnsi"/>
                <w:bCs/>
                <w:sz w:val="21"/>
                <w:szCs w:val="21"/>
                <w:lang w:val="en-US"/>
              </w:rPr>
              <w:t xml:space="preserve"> to May 2002   </w:t>
            </w:r>
          </w:p>
        </w:tc>
      </w:tr>
      <w:tr w:rsidR="00D374F4" w:rsidRPr="008756B5" w:rsidTr="00D374F4">
        <w:trPr>
          <w:trHeight w:val="225"/>
        </w:trPr>
        <w:tc>
          <w:tcPr>
            <w:tcW w:w="3799" w:type="dxa"/>
            <w:tcBorders>
              <w:top w:val="single" w:sz="4" w:space="0" w:color="auto"/>
              <w:bottom w:val="single" w:sz="4" w:space="0" w:color="auto"/>
            </w:tcBorders>
          </w:tcPr>
          <w:p w:rsidR="00D374F4" w:rsidRPr="008756B5" w:rsidRDefault="000473BB" w:rsidP="00D53A70">
            <w:pPr>
              <w:rPr>
                <w:rFonts w:asciiTheme="minorHAnsi" w:hAnsiTheme="minorHAnsi" w:cstheme="minorHAnsi"/>
                <w:bCs/>
                <w:color w:val="000000"/>
                <w:sz w:val="21"/>
                <w:szCs w:val="21"/>
                <w:lang w:val="en-US"/>
              </w:rPr>
            </w:pPr>
            <w:r w:rsidRPr="008756B5">
              <w:rPr>
                <w:rFonts w:asciiTheme="minorHAnsi" w:hAnsiTheme="minorHAnsi" w:cstheme="minorHAnsi"/>
                <w:bCs/>
                <w:color w:val="000000"/>
                <w:sz w:val="21"/>
                <w:szCs w:val="21"/>
                <w:lang w:val="en-US"/>
              </w:rPr>
              <w:t>Chennai petroleum corporation Ltd. india</w:t>
            </w:r>
          </w:p>
        </w:tc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:rsidR="00D374F4" w:rsidRPr="008756B5" w:rsidRDefault="00CD7C13" w:rsidP="00681160">
            <w:pPr>
              <w:jc w:val="left"/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  <w:t>Electrical Supervisor</w:t>
            </w:r>
            <w:r w:rsidR="008C4B33" w:rsidRPr="008756B5">
              <w:rPr>
                <w:rFonts w:asciiTheme="minorHAnsi" w:hAnsiTheme="minorHAnsi" w:cstheme="minorHAnsi"/>
                <w:iCs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2207" w:type="dxa"/>
            <w:tcBorders>
              <w:top w:val="single" w:sz="4" w:space="0" w:color="auto"/>
              <w:bottom w:val="single" w:sz="4" w:space="0" w:color="auto"/>
            </w:tcBorders>
          </w:tcPr>
          <w:p w:rsidR="00D374F4" w:rsidRPr="008756B5" w:rsidRDefault="000473BB" w:rsidP="00A62B6D">
            <w:pPr>
              <w:rPr>
                <w:rFonts w:asciiTheme="minorHAnsi" w:hAnsiTheme="minorHAnsi" w:cstheme="minorHAnsi"/>
                <w:color w:val="000000"/>
                <w:sz w:val="21"/>
                <w:szCs w:val="21"/>
              </w:rPr>
            </w:pPr>
            <w:r w:rsidRPr="008756B5">
              <w:rPr>
                <w:rFonts w:asciiTheme="minorHAnsi" w:hAnsiTheme="minorHAnsi" w:cstheme="minorHAnsi"/>
                <w:color w:val="000000"/>
                <w:sz w:val="21"/>
                <w:szCs w:val="21"/>
              </w:rPr>
              <w:t>Sep 1992 to May 1996</w:t>
            </w:r>
          </w:p>
        </w:tc>
      </w:tr>
    </w:tbl>
    <w:p w:rsidR="00066AFC" w:rsidRPr="008756B5" w:rsidRDefault="00066AFC" w:rsidP="008C0CA7">
      <w:pPr>
        <w:rPr>
          <w:rFonts w:ascii="Calibri" w:hAnsi="Calibri" w:cs="Calibri"/>
          <w:color w:val="000000"/>
          <w:sz w:val="22"/>
          <w:szCs w:val="22"/>
        </w:rPr>
      </w:pPr>
    </w:p>
    <w:p w:rsidR="00066AFC" w:rsidRPr="008756B5" w:rsidRDefault="00431687" w:rsidP="008C0CA7">
      <w:pPr>
        <w:shd w:val="clear" w:color="auto" w:fill="BFBFBF"/>
        <w:rPr>
          <w:rFonts w:ascii="Calibri" w:hAnsi="Calibri" w:cs="Calibri"/>
          <w:b/>
          <w:color w:val="000000"/>
          <w:sz w:val="22"/>
          <w:szCs w:val="22"/>
        </w:rPr>
      </w:pPr>
      <w:r w:rsidRPr="008756B5">
        <w:rPr>
          <w:rFonts w:ascii="Calibri" w:hAnsi="Calibri" w:cs="Calibri"/>
          <w:b/>
          <w:color w:val="000000"/>
          <w:sz w:val="22"/>
          <w:szCs w:val="22"/>
        </w:rPr>
        <w:t>ACADEMIC QUALIFICATIONS</w:t>
      </w:r>
    </w:p>
    <w:p w:rsidR="00066AFC" w:rsidRPr="008756B5" w:rsidRDefault="00431687" w:rsidP="008C0CA7">
      <w:pPr>
        <w:pStyle w:val="ListParagraph"/>
        <w:numPr>
          <w:ilvl w:val="0"/>
          <w:numId w:val="1"/>
        </w:numPr>
        <w:ind w:left="360" w:hanging="180"/>
        <w:rPr>
          <w:rFonts w:ascii="Calibri" w:hAnsi="Calibri" w:cs="Calibri"/>
          <w:color w:val="000000"/>
          <w:sz w:val="22"/>
          <w:szCs w:val="22"/>
        </w:rPr>
      </w:pPr>
      <w:r w:rsidRPr="008756B5">
        <w:rPr>
          <w:rFonts w:ascii="Calibri" w:hAnsi="Calibri" w:cs="Calibri"/>
          <w:color w:val="000000"/>
          <w:sz w:val="22"/>
          <w:szCs w:val="22"/>
        </w:rPr>
        <w:t>Diploma in Electrical and Electronics Engineering.</w:t>
      </w:r>
    </w:p>
    <w:p w:rsidR="00A576D9" w:rsidRPr="008756B5" w:rsidRDefault="00A576D9" w:rsidP="008C0CA7">
      <w:pPr>
        <w:pStyle w:val="ListParagraph"/>
        <w:numPr>
          <w:ilvl w:val="0"/>
          <w:numId w:val="1"/>
        </w:numPr>
        <w:ind w:left="360" w:hanging="180"/>
        <w:rPr>
          <w:rFonts w:ascii="Calibri" w:hAnsi="Calibri" w:cs="Calibri"/>
          <w:color w:val="000000"/>
          <w:sz w:val="22"/>
          <w:szCs w:val="22"/>
        </w:rPr>
      </w:pPr>
      <w:r w:rsidRPr="008756B5">
        <w:rPr>
          <w:rFonts w:ascii="Calibri" w:hAnsi="Calibri" w:cs="Calibri"/>
          <w:color w:val="000000"/>
          <w:sz w:val="22"/>
          <w:szCs w:val="22"/>
        </w:rPr>
        <w:t>B.TECH ELECTRICAL ENGINEERING.</w:t>
      </w:r>
    </w:p>
    <w:p w:rsidR="00D326DD" w:rsidRPr="008756B5" w:rsidRDefault="00D326DD" w:rsidP="000A292F">
      <w:pPr>
        <w:pStyle w:val="ListParagraph"/>
        <w:ind w:left="0"/>
        <w:rPr>
          <w:rFonts w:ascii="Calibri" w:hAnsi="Calibri" w:cs="Calibri"/>
          <w:color w:val="000000"/>
          <w:sz w:val="22"/>
          <w:szCs w:val="22"/>
        </w:rPr>
      </w:pPr>
    </w:p>
    <w:p w:rsidR="00066AFC" w:rsidRPr="008756B5" w:rsidRDefault="00066AFC" w:rsidP="008C0CA7">
      <w:pPr>
        <w:rPr>
          <w:rFonts w:ascii="Calibri" w:hAnsi="Calibri" w:cs="Calibri"/>
          <w:color w:val="000000"/>
          <w:sz w:val="22"/>
          <w:szCs w:val="22"/>
        </w:rPr>
      </w:pPr>
    </w:p>
    <w:p w:rsidR="00066AFC" w:rsidRPr="008756B5" w:rsidRDefault="00066AFC" w:rsidP="008C0CA7">
      <w:pPr>
        <w:shd w:val="clear" w:color="auto" w:fill="BFBFBF"/>
        <w:rPr>
          <w:rFonts w:ascii="Calibri" w:hAnsi="Calibri" w:cs="Calibri"/>
          <w:b/>
          <w:color w:val="000000"/>
          <w:sz w:val="22"/>
          <w:szCs w:val="22"/>
        </w:rPr>
      </w:pPr>
      <w:r w:rsidRPr="008756B5">
        <w:rPr>
          <w:rFonts w:ascii="Calibri" w:hAnsi="Calibri" w:cs="Calibri"/>
          <w:b/>
          <w:color w:val="000000"/>
          <w:sz w:val="22"/>
          <w:szCs w:val="22"/>
        </w:rPr>
        <w:t>TRA</w:t>
      </w:r>
      <w:r w:rsidR="00F5346D" w:rsidRPr="008756B5">
        <w:rPr>
          <w:rFonts w:ascii="Calibri" w:hAnsi="Calibri" w:cs="Calibri"/>
          <w:b/>
          <w:color w:val="000000"/>
          <w:sz w:val="22"/>
          <w:szCs w:val="22"/>
        </w:rPr>
        <w:t>I</w:t>
      </w:r>
      <w:r w:rsidRPr="008756B5">
        <w:rPr>
          <w:rFonts w:ascii="Calibri" w:hAnsi="Calibri" w:cs="Calibri"/>
          <w:b/>
          <w:color w:val="000000"/>
          <w:sz w:val="22"/>
          <w:szCs w:val="22"/>
        </w:rPr>
        <w:t xml:space="preserve">NING </w:t>
      </w:r>
      <w:r w:rsidR="006D2EE0" w:rsidRPr="008756B5">
        <w:rPr>
          <w:rFonts w:ascii="Calibri" w:hAnsi="Calibri" w:cs="Calibri"/>
          <w:b/>
          <w:color w:val="000000"/>
          <w:sz w:val="22"/>
          <w:szCs w:val="22"/>
        </w:rPr>
        <w:t>AND SKILLS ACQUIRED</w:t>
      </w:r>
    </w:p>
    <w:p w:rsidR="00066AFC" w:rsidRPr="008756B5" w:rsidRDefault="00066AFC" w:rsidP="008C0CA7">
      <w:pPr>
        <w:rPr>
          <w:rFonts w:ascii="Calibri" w:hAnsi="Calibri" w:cs="Calibri"/>
          <w:color w:val="000000"/>
          <w:sz w:val="22"/>
          <w:szCs w:val="22"/>
        </w:rPr>
      </w:pPr>
    </w:p>
    <w:p w:rsidR="00431687" w:rsidRPr="008756B5" w:rsidRDefault="00431687" w:rsidP="00431687">
      <w:pPr>
        <w:pStyle w:val="ListParagraph"/>
        <w:numPr>
          <w:ilvl w:val="0"/>
          <w:numId w:val="15"/>
        </w:numPr>
        <w:rPr>
          <w:rFonts w:ascii="Calibri" w:hAnsi="Calibri" w:cs="Calibri"/>
          <w:color w:val="000000"/>
          <w:sz w:val="22"/>
          <w:szCs w:val="22"/>
          <w:lang w:val="en-US"/>
        </w:rPr>
      </w:pPr>
      <w:r w:rsidRPr="008756B5">
        <w:rPr>
          <w:rFonts w:ascii="Calibri" w:hAnsi="Calibri" w:cs="Calibri"/>
          <w:color w:val="000000"/>
          <w:sz w:val="22"/>
          <w:szCs w:val="22"/>
          <w:lang w:val="en-US"/>
        </w:rPr>
        <w:t>HUET &amp; Sea Survival, Basic firefighting and first aid. (QATAR)</w:t>
      </w:r>
    </w:p>
    <w:p w:rsidR="00431687" w:rsidRPr="008756B5" w:rsidRDefault="00431687" w:rsidP="00431687">
      <w:pPr>
        <w:pStyle w:val="ListParagraph"/>
        <w:numPr>
          <w:ilvl w:val="0"/>
          <w:numId w:val="15"/>
        </w:numPr>
        <w:rPr>
          <w:rFonts w:ascii="Calibri" w:hAnsi="Calibri" w:cs="Calibri"/>
          <w:color w:val="000000"/>
          <w:sz w:val="22"/>
          <w:szCs w:val="22"/>
          <w:lang w:val="en-US"/>
        </w:rPr>
      </w:pPr>
      <w:r w:rsidRPr="008756B5">
        <w:rPr>
          <w:rFonts w:ascii="Calibri" w:hAnsi="Calibri" w:cs="Calibri"/>
          <w:color w:val="000000"/>
          <w:sz w:val="22"/>
          <w:szCs w:val="22"/>
          <w:lang w:val="en-US"/>
        </w:rPr>
        <w:t>Process safety and EX  Course attended at Manila, Philippines(MOQ)</w:t>
      </w:r>
    </w:p>
    <w:p w:rsidR="00431687" w:rsidRPr="008756B5" w:rsidRDefault="00431687" w:rsidP="00431687">
      <w:pPr>
        <w:pStyle w:val="ListParagraph"/>
        <w:numPr>
          <w:ilvl w:val="0"/>
          <w:numId w:val="15"/>
        </w:numPr>
        <w:rPr>
          <w:rFonts w:ascii="Calibri" w:hAnsi="Calibri" w:cs="Calibri"/>
          <w:color w:val="000000"/>
          <w:sz w:val="22"/>
          <w:szCs w:val="22"/>
          <w:lang w:val="en-US"/>
        </w:rPr>
      </w:pPr>
      <w:r w:rsidRPr="008756B5">
        <w:rPr>
          <w:rFonts w:ascii="Calibri" w:hAnsi="Calibri" w:cs="Calibri"/>
          <w:color w:val="000000"/>
          <w:sz w:val="22"/>
          <w:szCs w:val="22"/>
          <w:lang w:val="en-US"/>
        </w:rPr>
        <w:t>Permit to Work System (PTW), Lock Out / Tag Out (LOTO),Task Risk Assessment (ADCO-Asab) at Abu Dhabi and BP IRAQ.</w:t>
      </w:r>
    </w:p>
    <w:p w:rsidR="00431687" w:rsidRPr="008756B5" w:rsidRDefault="00431687" w:rsidP="00431687">
      <w:pPr>
        <w:pStyle w:val="ListParagraph"/>
        <w:numPr>
          <w:ilvl w:val="0"/>
          <w:numId w:val="15"/>
        </w:numPr>
        <w:rPr>
          <w:rFonts w:ascii="Calibri" w:hAnsi="Calibri" w:cs="Calibri"/>
          <w:color w:val="000000"/>
          <w:sz w:val="22"/>
          <w:szCs w:val="22"/>
          <w:lang w:val="en-US"/>
        </w:rPr>
      </w:pPr>
      <w:r w:rsidRPr="008756B5">
        <w:rPr>
          <w:rFonts w:ascii="Calibri" w:hAnsi="Calibri" w:cs="Calibri"/>
          <w:color w:val="000000"/>
          <w:sz w:val="22"/>
          <w:szCs w:val="22"/>
          <w:lang w:val="en-US"/>
        </w:rPr>
        <w:t>Confined Space Entry, H2S &amp; Breathing Apparatus (QATAR)</w:t>
      </w:r>
    </w:p>
    <w:p w:rsidR="00431687" w:rsidRPr="008756B5" w:rsidRDefault="00431687" w:rsidP="00431687">
      <w:pPr>
        <w:pStyle w:val="ListParagraph"/>
        <w:numPr>
          <w:ilvl w:val="0"/>
          <w:numId w:val="15"/>
        </w:numPr>
        <w:rPr>
          <w:rFonts w:ascii="Calibri" w:hAnsi="Calibri" w:cs="Calibri"/>
          <w:color w:val="000000"/>
          <w:sz w:val="22"/>
          <w:szCs w:val="22"/>
          <w:lang w:val="en-US"/>
        </w:rPr>
      </w:pPr>
      <w:r w:rsidRPr="008756B5">
        <w:rPr>
          <w:rFonts w:ascii="Calibri" w:hAnsi="Calibri" w:cs="Calibri"/>
          <w:color w:val="000000"/>
          <w:sz w:val="22"/>
          <w:szCs w:val="22"/>
          <w:lang w:val="en-US"/>
        </w:rPr>
        <w:t>OFFSHORE EMERGENCY FIRE TEAM MEMBER OPITO (QISC) QATAR</w:t>
      </w:r>
    </w:p>
    <w:p w:rsidR="00431687" w:rsidRPr="008756B5" w:rsidRDefault="00431687" w:rsidP="00431687">
      <w:pPr>
        <w:pStyle w:val="ListParagraph"/>
        <w:numPr>
          <w:ilvl w:val="0"/>
          <w:numId w:val="15"/>
        </w:numPr>
        <w:rPr>
          <w:rFonts w:ascii="Calibri" w:hAnsi="Calibri" w:cs="Calibri"/>
          <w:color w:val="000000"/>
          <w:sz w:val="22"/>
          <w:szCs w:val="22"/>
          <w:lang w:val="en-US"/>
        </w:rPr>
      </w:pPr>
      <w:r w:rsidRPr="008756B5">
        <w:rPr>
          <w:rFonts w:ascii="Calibri" w:hAnsi="Calibri" w:cs="Calibri"/>
          <w:color w:val="000000"/>
          <w:sz w:val="22"/>
          <w:szCs w:val="22"/>
          <w:lang w:val="en-US"/>
        </w:rPr>
        <w:t>H2S &amp; BA TRAINING OPITO (QISC) QATAR</w:t>
      </w:r>
    </w:p>
    <w:p w:rsidR="00431687" w:rsidRPr="008756B5" w:rsidRDefault="00431687" w:rsidP="00431687">
      <w:pPr>
        <w:pStyle w:val="ListParagraph"/>
        <w:numPr>
          <w:ilvl w:val="0"/>
          <w:numId w:val="15"/>
        </w:numPr>
        <w:rPr>
          <w:rFonts w:ascii="Calibri" w:hAnsi="Calibri" w:cs="Calibri"/>
          <w:color w:val="000000"/>
          <w:sz w:val="22"/>
          <w:szCs w:val="22"/>
          <w:lang w:val="en-US"/>
        </w:rPr>
      </w:pPr>
      <w:r w:rsidRPr="008756B5">
        <w:rPr>
          <w:rFonts w:ascii="Calibri" w:hAnsi="Calibri" w:cs="Calibri"/>
          <w:color w:val="000000"/>
          <w:sz w:val="22"/>
          <w:szCs w:val="22"/>
          <w:lang w:val="en-US"/>
        </w:rPr>
        <w:t xml:space="preserve">T-BOSIET OPITO (QISC) QATAR </w:t>
      </w:r>
    </w:p>
    <w:p w:rsidR="00431687" w:rsidRPr="008756B5" w:rsidRDefault="00431687" w:rsidP="00431687">
      <w:pPr>
        <w:pStyle w:val="ListParagraph"/>
        <w:numPr>
          <w:ilvl w:val="0"/>
          <w:numId w:val="15"/>
        </w:numPr>
        <w:rPr>
          <w:rFonts w:ascii="Calibri" w:hAnsi="Calibri" w:cs="Calibri"/>
          <w:color w:val="000000"/>
          <w:sz w:val="22"/>
          <w:szCs w:val="22"/>
          <w:lang w:val="en-US"/>
        </w:rPr>
      </w:pPr>
      <w:r w:rsidRPr="008756B5">
        <w:rPr>
          <w:rFonts w:ascii="Calibri" w:hAnsi="Calibri" w:cs="Calibri"/>
          <w:color w:val="000000"/>
          <w:sz w:val="22"/>
          <w:szCs w:val="22"/>
          <w:lang w:val="en-US"/>
        </w:rPr>
        <w:t xml:space="preserve">Personal Safety &amp; Social Responsibilities. </w:t>
      </w:r>
    </w:p>
    <w:p w:rsidR="00D9068B" w:rsidRPr="008756B5" w:rsidRDefault="00D9068B" w:rsidP="00C853D6">
      <w:pPr>
        <w:pStyle w:val="ListParagraph"/>
        <w:numPr>
          <w:ilvl w:val="0"/>
          <w:numId w:val="15"/>
        </w:numPr>
        <w:rPr>
          <w:rFonts w:ascii="Calibri" w:hAnsi="Calibri" w:cs="Calibri"/>
          <w:color w:val="000000"/>
          <w:sz w:val="22"/>
          <w:szCs w:val="22"/>
          <w:lang w:val="en-US"/>
        </w:rPr>
      </w:pPr>
      <w:r w:rsidRPr="008756B5">
        <w:rPr>
          <w:rFonts w:ascii="Calibri" w:hAnsi="Calibri" w:cs="Calibri"/>
          <w:color w:val="000000"/>
          <w:sz w:val="22"/>
          <w:szCs w:val="22"/>
          <w:lang w:val="en-US"/>
        </w:rPr>
        <w:t>Having valid OG</w:t>
      </w:r>
      <w:r w:rsidR="008F6103" w:rsidRPr="008756B5">
        <w:rPr>
          <w:rFonts w:ascii="Calibri" w:hAnsi="Calibri" w:cs="Calibri"/>
          <w:color w:val="000000"/>
          <w:sz w:val="22"/>
          <w:szCs w:val="22"/>
          <w:lang w:val="en-US"/>
        </w:rPr>
        <w:t>-</w:t>
      </w:r>
      <w:r w:rsidRPr="008756B5">
        <w:rPr>
          <w:rFonts w:ascii="Calibri" w:hAnsi="Calibri" w:cs="Calibri"/>
          <w:color w:val="000000"/>
          <w:sz w:val="22"/>
          <w:szCs w:val="22"/>
          <w:lang w:val="en-US"/>
        </w:rPr>
        <w:t xml:space="preserve">UK Medical </w:t>
      </w:r>
    </w:p>
    <w:p w:rsidR="002A512B" w:rsidRPr="008756B5" w:rsidRDefault="002A512B" w:rsidP="002A512B">
      <w:pPr>
        <w:pStyle w:val="ListParagraph"/>
        <w:ind w:left="360"/>
        <w:rPr>
          <w:rFonts w:ascii="Calibri" w:hAnsi="Calibri" w:cs="Calibri"/>
          <w:color w:val="000000"/>
          <w:sz w:val="22"/>
          <w:szCs w:val="22"/>
        </w:rPr>
      </w:pPr>
    </w:p>
    <w:p w:rsidR="00B57EFC" w:rsidRPr="008756B5" w:rsidRDefault="00B57EFC" w:rsidP="00B57EFC">
      <w:pPr>
        <w:shd w:val="clear" w:color="auto" w:fill="BFBFBF"/>
        <w:rPr>
          <w:rFonts w:ascii="Calibri" w:hAnsi="Calibri" w:cs="Calibri"/>
          <w:b/>
          <w:color w:val="000000"/>
          <w:sz w:val="22"/>
          <w:szCs w:val="22"/>
        </w:rPr>
      </w:pPr>
      <w:r w:rsidRPr="008756B5">
        <w:rPr>
          <w:rFonts w:ascii="Calibri" w:hAnsi="Calibri" w:cs="Calibri"/>
          <w:b/>
          <w:color w:val="000000"/>
          <w:sz w:val="22"/>
          <w:szCs w:val="22"/>
        </w:rPr>
        <w:t>SOFTWARE</w:t>
      </w:r>
    </w:p>
    <w:p w:rsidR="00B57EFC" w:rsidRPr="008756B5" w:rsidRDefault="00B57EFC" w:rsidP="002A512B">
      <w:pPr>
        <w:pStyle w:val="ListParagraph"/>
        <w:ind w:left="360"/>
        <w:rPr>
          <w:rFonts w:ascii="Calibri" w:hAnsi="Calibri" w:cs="Calibri"/>
          <w:b/>
          <w:color w:val="000000"/>
          <w:sz w:val="22"/>
          <w:szCs w:val="22"/>
        </w:rPr>
      </w:pPr>
    </w:p>
    <w:p w:rsidR="002A512B" w:rsidRPr="008756B5" w:rsidRDefault="00D326DD" w:rsidP="002A512B">
      <w:pPr>
        <w:pStyle w:val="ListParagraph"/>
        <w:ind w:left="360"/>
        <w:rPr>
          <w:rFonts w:ascii="Calibri" w:hAnsi="Calibri" w:cs="Calibri"/>
          <w:color w:val="000000"/>
          <w:sz w:val="22"/>
          <w:szCs w:val="22"/>
        </w:rPr>
      </w:pPr>
      <w:r w:rsidRPr="008756B5">
        <w:rPr>
          <w:rFonts w:ascii="Calibri" w:hAnsi="Calibri" w:cs="Calibri"/>
          <w:color w:val="000000"/>
          <w:sz w:val="22"/>
          <w:szCs w:val="22"/>
        </w:rPr>
        <w:t>Windows, MS Office,</w:t>
      </w:r>
      <w:r w:rsidR="004E33E8" w:rsidRPr="008756B5">
        <w:rPr>
          <w:rFonts w:ascii="Calibri" w:hAnsi="Calibri" w:cs="Calibri"/>
          <w:color w:val="000000"/>
          <w:sz w:val="22"/>
          <w:szCs w:val="22"/>
        </w:rPr>
        <w:t xml:space="preserve"> Word</w:t>
      </w:r>
      <w:r w:rsidR="004F69B1" w:rsidRPr="008756B5">
        <w:rPr>
          <w:rFonts w:ascii="Calibri" w:hAnsi="Calibri" w:cs="Calibri"/>
          <w:color w:val="000000"/>
          <w:sz w:val="22"/>
          <w:szCs w:val="22"/>
        </w:rPr>
        <w:t>, Excel, Power point and I</w:t>
      </w:r>
      <w:r w:rsidR="004E33E8" w:rsidRPr="008756B5">
        <w:rPr>
          <w:rFonts w:ascii="Calibri" w:hAnsi="Calibri" w:cs="Calibri"/>
          <w:color w:val="000000"/>
          <w:sz w:val="22"/>
          <w:szCs w:val="22"/>
        </w:rPr>
        <w:t xml:space="preserve">nternet </w:t>
      </w:r>
      <w:r w:rsidR="004F69B1" w:rsidRPr="008756B5">
        <w:rPr>
          <w:rFonts w:ascii="Calibri" w:hAnsi="Calibri" w:cs="Calibri"/>
          <w:color w:val="000000"/>
          <w:sz w:val="22"/>
          <w:szCs w:val="22"/>
        </w:rPr>
        <w:t>explorer</w:t>
      </w:r>
      <w:r w:rsidR="004E33E8" w:rsidRPr="008756B5">
        <w:rPr>
          <w:rFonts w:ascii="Calibri" w:hAnsi="Calibri" w:cs="Calibri"/>
          <w:color w:val="000000"/>
          <w:sz w:val="22"/>
          <w:szCs w:val="22"/>
        </w:rPr>
        <w:t xml:space="preserve"> etc..</w:t>
      </w:r>
    </w:p>
    <w:p w:rsidR="001B1AAB" w:rsidRPr="008756B5" w:rsidRDefault="001B1AAB" w:rsidP="001B1AAB">
      <w:pPr>
        <w:pStyle w:val="ListParagraph"/>
        <w:rPr>
          <w:rFonts w:ascii="Calibri" w:hAnsi="Calibri" w:cs="Calibri"/>
          <w:color w:val="000000"/>
          <w:sz w:val="22"/>
          <w:szCs w:val="22"/>
        </w:rPr>
      </w:pPr>
    </w:p>
    <w:p w:rsidR="00066AFC" w:rsidRPr="008756B5" w:rsidRDefault="00066AFC" w:rsidP="0081060D">
      <w:pPr>
        <w:shd w:val="clear" w:color="auto" w:fill="BFBFBF"/>
        <w:rPr>
          <w:rFonts w:ascii="Calibri" w:hAnsi="Calibri" w:cs="Calibri"/>
          <w:b/>
          <w:color w:val="000000"/>
          <w:sz w:val="22"/>
          <w:szCs w:val="22"/>
        </w:rPr>
      </w:pPr>
      <w:r w:rsidRPr="008756B5">
        <w:rPr>
          <w:rFonts w:ascii="Calibri" w:hAnsi="Calibri" w:cs="Calibri"/>
          <w:b/>
          <w:color w:val="000000"/>
          <w:sz w:val="22"/>
          <w:szCs w:val="22"/>
        </w:rPr>
        <w:t>PROFESSIONAL EXPERIENCE</w:t>
      </w:r>
      <w:r w:rsidR="00B57EFC" w:rsidRPr="008756B5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</w:p>
    <w:p w:rsidR="00C853D6" w:rsidRPr="008756B5" w:rsidRDefault="00C853D6" w:rsidP="0020421C">
      <w:pPr>
        <w:pStyle w:val="ListParagraph"/>
        <w:ind w:left="180"/>
        <w:rPr>
          <w:rFonts w:ascii="Calibri" w:hAnsi="Calibri" w:cs="Calibri"/>
          <w:b/>
          <w:color w:val="000000"/>
          <w:sz w:val="22"/>
          <w:szCs w:val="22"/>
          <w:u w:val="single"/>
        </w:rPr>
      </w:pPr>
    </w:p>
    <w:p w:rsidR="00A576D9" w:rsidRPr="008756B5" w:rsidRDefault="00911DDF" w:rsidP="00A576D9">
      <w:pPr>
        <w:widowControl w:val="0"/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Calibri"/>
          <w:b/>
          <w:iCs/>
          <w:color w:val="000000"/>
          <w:sz w:val="22"/>
          <w:szCs w:val="22"/>
          <w:u w:val="single"/>
        </w:rPr>
        <w:t>Electrical  Supervisor</w:t>
      </w:r>
      <w:r w:rsidR="002007E0" w:rsidRPr="008756B5">
        <w:rPr>
          <w:rFonts w:ascii="Calibri" w:eastAsia="Times New Roman" w:hAnsi="Calibri" w:cs="Calibri"/>
          <w:sz w:val="22"/>
          <w:szCs w:val="22"/>
          <w:lang w:val="en-US"/>
        </w:rPr>
        <w:t>.</w:t>
      </w:r>
      <w:r w:rsidR="00440D18" w:rsidRPr="008756B5">
        <w:rPr>
          <w:rFonts w:ascii="Calibri" w:eastAsia="Times New Roman" w:hAnsi="Calibri" w:cs="Calibri"/>
          <w:b/>
          <w:sz w:val="22"/>
          <w:szCs w:val="22"/>
          <w:u w:val="single"/>
          <w:lang w:val="en-US"/>
        </w:rPr>
        <w:t xml:space="preserve"> </w:t>
      </w:r>
      <w:r w:rsidR="00A576D9" w:rsidRPr="008756B5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>:</w:t>
      </w:r>
      <w:r w:rsidR="00A576D9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         </w:t>
      </w:r>
      <w:r w:rsidR="00A576D9" w:rsidRPr="008756B5">
        <w:rPr>
          <w:rFonts w:ascii="Calibri" w:hAnsi="Calibri" w:cs="Calibri"/>
          <w:b/>
          <w:bCs/>
          <w:color w:val="000000"/>
          <w:sz w:val="22"/>
          <w:szCs w:val="22"/>
          <w:lang w:val="en-US"/>
        </w:rPr>
        <w:t xml:space="preserve">KOC-SCHLUMBERGER O&amp;M </w:t>
      </w:r>
      <w:r w:rsidR="004A6051" w:rsidRPr="008756B5">
        <w:rPr>
          <w:rFonts w:ascii="Calibri" w:hAnsi="Calibri" w:cs="Calibri"/>
          <w:b/>
          <w:bCs/>
          <w:color w:val="000000"/>
          <w:sz w:val="22"/>
          <w:szCs w:val="22"/>
          <w:lang w:val="en-US"/>
        </w:rPr>
        <w:t xml:space="preserve">EPF/ER </w:t>
      </w:r>
      <w:r w:rsidR="00A576D9" w:rsidRPr="008756B5">
        <w:rPr>
          <w:rFonts w:ascii="Calibri" w:hAnsi="Calibri" w:cs="Calibri"/>
          <w:b/>
          <w:bCs/>
          <w:color w:val="000000"/>
          <w:sz w:val="22"/>
          <w:szCs w:val="22"/>
          <w:lang w:val="en-US"/>
        </w:rPr>
        <w:t>PROJECT-KUWAIT</w:t>
      </w:r>
      <w:r w:rsidR="00A576D9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                       </w:t>
      </w:r>
      <w:r w:rsidRPr="008756B5">
        <w:rPr>
          <w:rFonts w:ascii="Calibri" w:hAnsi="Calibri" w:cs="Calibri"/>
          <w:b/>
          <w:color w:val="000000"/>
          <w:sz w:val="22"/>
          <w:szCs w:val="22"/>
        </w:rPr>
        <w:t>July 2018 to July 2019</w:t>
      </w:r>
    </w:p>
    <w:p w:rsidR="00A576D9" w:rsidRPr="008756B5" w:rsidRDefault="00A576D9" w:rsidP="00A576D9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                                                                                        </w:t>
      </w:r>
    </w:p>
    <w:p w:rsidR="00A576D9" w:rsidRPr="008756B5" w:rsidRDefault="004A6051" w:rsidP="00A576D9">
      <w:pPr>
        <w:widowControl w:val="0"/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(KUWAIT NORTH KUWAIT</w:t>
      </w:r>
      <w:r w:rsidR="00A576D9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oil field</w:t>
      </w:r>
      <w:r w:rsid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="00A576D9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maintenance of Degassing Stations project This facility is having oil producing oil wells, Gas wells, and Distribution units)</w:t>
      </w:r>
    </w:p>
    <w:p w:rsidR="00A576D9" w:rsidRPr="008756B5" w:rsidRDefault="00A576D9" w:rsidP="00A576D9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lastRenderedPageBreak/>
        <w:t xml:space="preserve">Main Accountabilities </w:t>
      </w:r>
    </w:p>
    <w:p w:rsidR="00A576D9" w:rsidRPr="008756B5" w:rsidRDefault="002356E9" w:rsidP="00A576D9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>Pre and Commissioning</w:t>
      </w: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/</w:t>
      </w:r>
      <w:r w:rsidR="00911DDF" w:rsidRPr="008756B5">
        <w:rPr>
          <w:rFonts w:asciiTheme="minorHAnsi" w:eastAsia="Times New Roman" w:hAnsiTheme="minorHAnsi" w:cstheme="minorHAnsi"/>
          <w:b/>
          <w:sz w:val="22"/>
          <w:szCs w:val="22"/>
          <w:u w:val="single"/>
        </w:rPr>
        <w:t xml:space="preserve"> field maintenance (Preventive and breakdown)</w:t>
      </w:r>
    </w:p>
    <w:p w:rsidR="002F01D0" w:rsidRPr="008756B5" w:rsidRDefault="00A576D9" w:rsidP="00F32EE8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s-VE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3.3KVand 415V MV and LV L&amp;T switchgears and protections also out going feeders with VFD drives.</w:t>
      </w:r>
    </w:p>
    <w:p w:rsidR="00A576D9" w:rsidRPr="008756B5" w:rsidRDefault="00A576D9" w:rsidP="00F32EE8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s-VE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3.3/415V 10MVA, Transfo TRANSFORMERS and Motors feeders..</w:t>
      </w:r>
    </w:p>
    <w:p w:rsidR="00A576D9" w:rsidRPr="008756B5" w:rsidRDefault="004A6051" w:rsidP="00F32EE8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s-VE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2.4 </w:t>
      </w:r>
      <w:r w:rsidR="00A576D9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MW BLOCK START DG,CUMMINS and its auxiliaries,</w:t>
      </w:r>
    </w:p>
    <w:p w:rsidR="00A576D9" w:rsidRPr="008756B5" w:rsidRDefault="00A576D9" w:rsidP="00F32EE8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s-VE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4MW  CATERPILLAR/SOLAR GAS TURBINE and its auxiliaries,</w:t>
      </w:r>
    </w:p>
    <w:p w:rsidR="00A576D9" w:rsidRPr="008756B5" w:rsidRDefault="00A576D9" w:rsidP="00F32EE8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s-VE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GUTOR UPS and battery systems.</w:t>
      </w:r>
    </w:p>
    <w:p w:rsidR="00A576D9" w:rsidRPr="008756B5" w:rsidRDefault="00A576D9" w:rsidP="00F32EE8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s-VE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s-VE"/>
        </w:rPr>
        <w:t>Allen bradely VFD Systems and soft starters.</w:t>
      </w:r>
    </w:p>
    <w:p w:rsidR="002F01D0" w:rsidRPr="008756B5" w:rsidRDefault="00911DDF" w:rsidP="002F01D0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s-VE"/>
        </w:rPr>
      </w:pPr>
      <w:r w:rsidRPr="008756B5">
        <w:rPr>
          <w:rFonts w:ascii="Calibri" w:hAnsi="Calibri" w:cs="Calibri"/>
          <w:b/>
          <w:iCs/>
          <w:color w:val="000000"/>
          <w:sz w:val="22"/>
          <w:szCs w:val="22"/>
          <w:u w:val="single"/>
        </w:rPr>
        <w:t>Electrical  Supervisor</w:t>
      </w:r>
      <w:r w:rsidR="002F01D0" w:rsidRPr="008756B5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s-VE"/>
        </w:rPr>
        <w:t>:</w:t>
      </w:r>
      <w:r w:rsidR="002F01D0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s-VE"/>
        </w:rPr>
        <w:t xml:space="preserve">   Petrofac Oman</w:t>
      </w:r>
      <w:r w:rsidR="004F69B1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s-VE"/>
        </w:rPr>
        <w:t xml:space="preserve"> </w:t>
      </w:r>
      <w:r w:rsidR="002F01D0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s-VE"/>
        </w:rPr>
        <w:t xml:space="preserve">( BP KHAZZAN GAS PROJECT)At </w:t>
      </w:r>
      <w:r w:rsidR="002F01D0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>(ROTATIONJOB)</w:t>
      </w:r>
    </w:p>
    <w:p w:rsidR="002F01D0" w:rsidRPr="008756B5" w:rsidRDefault="002F01D0" w:rsidP="002F01D0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This facility is having gas power plant, Power production and Distribution units.</w:t>
      </w:r>
      <w:r w:rsidR="004F69B1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8756B5">
        <w:rPr>
          <w:rFonts w:ascii="Calibri" w:hAnsi="Calibri" w:cs="Calibri"/>
          <w:b/>
          <w:color w:val="000000"/>
          <w:sz w:val="22"/>
          <w:szCs w:val="22"/>
        </w:rPr>
        <w:t xml:space="preserve">Mar 2016 to </w:t>
      </w:r>
      <w:r w:rsidR="008C1A50" w:rsidRPr="008756B5">
        <w:rPr>
          <w:rFonts w:ascii="Calibri" w:hAnsi="Calibri" w:cs="Calibri"/>
          <w:b/>
          <w:color w:val="000000"/>
          <w:sz w:val="22"/>
          <w:szCs w:val="22"/>
        </w:rPr>
        <w:t>July 2017</w:t>
      </w:r>
    </w:p>
    <w:p w:rsidR="002F01D0" w:rsidRPr="008756B5" w:rsidRDefault="002F01D0" w:rsidP="002F01D0">
      <w:pPr>
        <w:widowControl w:val="0"/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8756B5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>Roles&amp;Responsibilities:</w:t>
      </w:r>
    </w:p>
    <w:p w:rsidR="008756B5" w:rsidRPr="008756B5" w:rsidRDefault="002F01D0" w:rsidP="008756B5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Day-to-Day Management of </w:t>
      </w:r>
      <w:r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>Commissioning</w:t>
      </w:r>
      <w:r w:rsidR="008756B5" w:rsidRPr="008756B5">
        <w:rPr>
          <w:rFonts w:asciiTheme="minorHAnsi" w:eastAsia="Times New Roman" w:hAnsiTheme="minorHAnsi" w:cstheme="minorHAnsi"/>
          <w:b/>
          <w:sz w:val="22"/>
          <w:szCs w:val="22"/>
          <w:u w:val="single"/>
        </w:rPr>
        <w:t xml:space="preserve"> field maintenance (Preventive and breakdown)</w:t>
      </w:r>
    </w:p>
    <w:p w:rsidR="002F2C96" w:rsidRPr="008756B5" w:rsidRDefault="002F01D0" w:rsidP="002F2C96">
      <w:pPr>
        <w:contextualSpacing/>
        <w:rPr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activities for </w:t>
      </w:r>
      <w:r w:rsidR="00F87E44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Electrical</w:t>
      </w:r>
      <w:r w:rsidR="002F2C96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33KV </w:t>
      </w:r>
      <w:r w:rsidR="00F87E44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="002F2C96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HV/</w:t>
      </w:r>
      <w:r w:rsidR="00F87E44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MV,LV swgrs,</w:t>
      </w:r>
      <w:r w:rsidR="002F2C96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33KV HV/</w:t>
      </w:r>
      <w:r w:rsidR="00F87E44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MV &amp; LV transformers,motors,genrators,gas turbines and DC 110</w:t>
      </w:r>
      <w:r w:rsidR="002F2C96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/230V AC UPS </w:t>
      </w:r>
      <w:r w:rsidR="00F87E44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system</w:t>
      </w:r>
      <w:r w:rsidR="008F6103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,VFD panel ,</w:t>
      </w:r>
      <w:r w:rsidR="00657EB1" w:rsidRPr="008756B5">
        <w:rPr>
          <w:rFonts w:ascii="Calibri" w:hAnsi="Calibri" w:cs="Calibri"/>
          <w:color w:val="000000"/>
          <w:sz w:val="22"/>
          <w:szCs w:val="22"/>
        </w:rPr>
        <w:t xml:space="preserve"> Heat tracing panel </w:t>
      </w: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-</w:t>
      </w:r>
      <w:r w:rsidR="008F6103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and</w:t>
      </w:r>
      <w:r w:rsidR="008F6103" w:rsidRPr="008756B5">
        <w:rPr>
          <w:rFonts w:ascii="Calibri" w:hAnsi="Calibri" w:cs="Calibri"/>
          <w:bCs/>
          <w:color w:val="000000"/>
          <w:sz w:val="22"/>
          <w:szCs w:val="22"/>
          <w:shd w:val="clear" w:color="auto" w:fill="FFFFFF"/>
        </w:rPr>
        <w:t xml:space="preserve"> Coordinate</w:t>
      </w: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with Client/Vendor representative, Pr</w:t>
      </w:r>
      <w:r w:rsidR="002F2C96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ogress Reporting &amp; preparation,also </w:t>
      </w:r>
      <w:r w:rsidR="008F6103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follow </w:t>
      </w:r>
      <w:r w:rsidR="002F2C96" w:rsidRPr="008756B5">
        <w:rPr>
          <w:rFonts w:ascii="Calibri" w:hAnsi="Calibri" w:cs="Calibri"/>
          <w:bCs/>
          <w:color w:val="000000"/>
          <w:sz w:val="22"/>
          <w:szCs w:val="22"/>
          <w:shd w:val="clear" w:color="auto" w:fill="FFFFFF"/>
        </w:rPr>
        <w:t xml:space="preserve">punch list and close out with crew, and making ITRs. attending safety &amp;attend JSA    meetings, following safety </w:t>
      </w:r>
      <w:r w:rsidR="008F6103" w:rsidRPr="008756B5">
        <w:rPr>
          <w:rFonts w:ascii="Calibri" w:hAnsi="Calibri" w:cs="Calibri"/>
          <w:bCs/>
          <w:color w:val="000000"/>
          <w:sz w:val="22"/>
          <w:szCs w:val="22"/>
          <w:shd w:val="clear" w:color="auto" w:fill="FFFFFF"/>
        </w:rPr>
        <w:t xml:space="preserve">HSE </w:t>
      </w:r>
      <w:r w:rsidR="002F2C96" w:rsidRPr="008756B5">
        <w:rPr>
          <w:rFonts w:ascii="Calibri" w:hAnsi="Calibri" w:cs="Calibri"/>
          <w:bCs/>
          <w:color w:val="000000"/>
          <w:sz w:val="22"/>
          <w:szCs w:val="22"/>
          <w:shd w:val="clear" w:color="auto" w:fill="FFFFFF"/>
        </w:rPr>
        <w:t xml:space="preserve">rules in </w:t>
      </w:r>
      <w:r w:rsidR="002F2C96" w:rsidRPr="008756B5">
        <w:rPr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>BP KHAZZAN PROJECT,  In Oman.</w:t>
      </w:r>
    </w:p>
    <w:p w:rsidR="002F01D0" w:rsidRPr="008756B5" w:rsidRDefault="002F01D0" w:rsidP="000D1863">
      <w:pPr>
        <w:rPr>
          <w:rFonts w:ascii="Calibri" w:hAnsi="Calibri" w:cs="Arial"/>
          <w:bCs/>
          <w:color w:val="000000"/>
          <w:sz w:val="22"/>
          <w:szCs w:val="22"/>
          <w:shd w:val="clear" w:color="auto" w:fill="FFFFFF"/>
        </w:rPr>
      </w:pPr>
    </w:p>
    <w:tbl>
      <w:tblPr>
        <w:tblW w:w="11611" w:type="dxa"/>
        <w:tblCellSpacing w:w="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522"/>
        <w:gridCol w:w="3717"/>
        <w:gridCol w:w="5372"/>
      </w:tblGrid>
      <w:tr w:rsidR="00DE35C7" w:rsidRPr="008756B5" w:rsidTr="00272FBA">
        <w:trPr>
          <w:trHeight w:val="525"/>
          <w:tblCellSpacing w:w="0" w:type="dxa"/>
        </w:trPr>
        <w:tc>
          <w:tcPr>
            <w:tcW w:w="2522" w:type="dxa"/>
            <w:hideMark/>
          </w:tcPr>
          <w:p w:rsidR="00DE35C7" w:rsidRPr="000671CD" w:rsidRDefault="00DE35C7" w:rsidP="00272FBA">
            <w:pPr>
              <w:contextualSpacing/>
              <w:rPr>
                <w:rFonts w:ascii="Calibri" w:eastAsia="Times New Roman" w:hAnsi="Calibri" w:cs="Calibri"/>
                <w:b/>
                <w:color w:val="333333"/>
                <w:sz w:val="22"/>
                <w:szCs w:val="22"/>
                <w:u w:val="single"/>
              </w:rPr>
            </w:pPr>
            <w:r w:rsidRPr="000671CD">
              <w:rPr>
                <w:rFonts w:ascii="Calibri" w:hAnsi="Calibri" w:cs="Calibri"/>
                <w:b/>
                <w:iCs/>
                <w:color w:val="000000"/>
                <w:sz w:val="22"/>
                <w:szCs w:val="22"/>
                <w:u w:val="single"/>
              </w:rPr>
              <w:t>Electrical  Co ordinator</w:t>
            </w:r>
          </w:p>
        </w:tc>
        <w:tc>
          <w:tcPr>
            <w:tcW w:w="3717" w:type="dxa"/>
            <w:hideMark/>
          </w:tcPr>
          <w:p w:rsidR="00DE35C7" w:rsidRPr="008756B5" w:rsidRDefault="00DE35C7" w:rsidP="00272FBA">
            <w:pPr>
              <w:tabs>
                <w:tab w:val="left" w:pos="2070"/>
                <w:tab w:val="left" w:pos="2160"/>
                <w:tab w:val="left" w:pos="2250"/>
                <w:tab w:val="left" w:pos="2340"/>
                <w:tab w:val="left" w:pos="2434"/>
              </w:tabs>
              <w:ind w:left="450" w:hanging="180"/>
              <w:contextualSpacing/>
              <w:mirrorIndents/>
              <w:outlineLvl w:val="2"/>
              <w:rPr>
                <w:rFonts w:ascii="Calibri" w:hAnsi="Calibri" w:cs="Calibri"/>
                <w:b/>
                <w:sz w:val="22"/>
                <w:szCs w:val="22"/>
              </w:rPr>
            </w:pPr>
            <w:r w:rsidRPr="008756B5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Q-Chem. olefins(RLOC), Qatar</w:t>
            </w:r>
          </w:p>
          <w:p w:rsidR="00DE35C7" w:rsidRPr="008756B5" w:rsidRDefault="00DE35C7" w:rsidP="00272FBA">
            <w:pPr>
              <w:ind w:left="268"/>
              <w:contextualSpacing/>
              <w:rPr>
                <w:rFonts w:ascii="Calibri" w:eastAsia="Times New Roman" w:hAnsi="Calibri" w:cs="Calibri"/>
                <w:b/>
                <w:color w:val="333333"/>
                <w:sz w:val="22"/>
                <w:szCs w:val="22"/>
              </w:rPr>
            </w:pPr>
          </w:p>
        </w:tc>
        <w:tc>
          <w:tcPr>
            <w:tcW w:w="5372" w:type="dxa"/>
            <w:hideMark/>
          </w:tcPr>
          <w:p w:rsidR="00DE35C7" w:rsidRPr="008756B5" w:rsidRDefault="008756B5" w:rsidP="00272FBA">
            <w:pPr>
              <w:ind w:left="450" w:hanging="180"/>
              <w:contextualSpacing/>
              <w:rPr>
                <w:rFonts w:ascii="Calibri" w:eastAsia="Times New Roman" w:hAnsi="Calibri" w:cs="Calibri"/>
                <w:b/>
                <w:color w:val="FF0000"/>
                <w:sz w:val="22"/>
                <w:szCs w:val="22"/>
              </w:rPr>
            </w:pPr>
            <w:r w:rsidRPr="008756B5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             </w:t>
            </w:r>
            <w:r w:rsidR="00815732" w:rsidRPr="008756B5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Nov 2014 to Nov </w:t>
            </w:r>
            <w:r w:rsidR="00DE35C7" w:rsidRPr="008756B5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2015</w:t>
            </w:r>
          </w:p>
          <w:p w:rsidR="00DE35C7" w:rsidRPr="008756B5" w:rsidRDefault="00DE35C7" w:rsidP="00272FBA">
            <w:pPr>
              <w:ind w:left="450" w:hanging="180"/>
              <w:contextualSpacing/>
              <w:rPr>
                <w:rFonts w:ascii="Calibri" w:eastAsia="Times New Roman" w:hAnsi="Calibri" w:cs="Calibri"/>
                <w:b/>
                <w:color w:val="333333"/>
                <w:sz w:val="22"/>
                <w:szCs w:val="22"/>
              </w:rPr>
            </w:pPr>
          </w:p>
        </w:tc>
      </w:tr>
    </w:tbl>
    <w:p w:rsidR="00DE35C7" w:rsidRPr="008756B5" w:rsidRDefault="00DE35C7" w:rsidP="00DE35C7">
      <w:pPr>
        <w:contextualSpacing/>
        <w:rPr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</w:pPr>
      <w:r w:rsidRPr="008756B5">
        <w:rPr>
          <w:rFonts w:ascii="Calibri" w:hAnsi="Calibri" w:cs="Calibri"/>
          <w:sz w:val="22"/>
          <w:szCs w:val="22"/>
        </w:rPr>
        <w:t xml:space="preserve">Supervision of </w:t>
      </w:r>
      <w:r w:rsidRPr="008756B5">
        <w:rPr>
          <w:rFonts w:ascii="Calibri" w:hAnsi="Calibri" w:cs="Calibri"/>
          <w:bCs/>
          <w:color w:val="000000"/>
          <w:sz w:val="22"/>
          <w:szCs w:val="22"/>
          <w:shd w:val="clear" w:color="auto" w:fill="FFFFFF"/>
        </w:rPr>
        <w:t xml:space="preserve">Coordinate </w:t>
      </w:r>
      <w:r w:rsidRPr="008756B5">
        <w:rPr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 xml:space="preserve">Turn Around </w:t>
      </w:r>
      <w:r w:rsidRPr="008756B5">
        <w:rPr>
          <w:rFonts w:ascii="Calibri" w:hAnsi="Calibri" w:cs="Calibri"/>
          <w:b/>
          <w:sz w:val="22"/>
          <w:szCs w:val="22"/>
        </w:rPr>
        <w:t>M</w:t>
      </w:r>
      <w:r w:rsidRPr="008756B5">
        <w:rPr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>aintenance</w:t>
      </w:r>
      <w:r w:rsidRPr="008756B5">
        <w:rPr>
          <w:rFonts w:ascii="Calibri" w:hAnsi="Calibri" w:cs="Calibri"/>
          <w:b/>
          <w:sz w:val="22"/>
          <w:szCs w:val="22"/>
        </w:rPr>
        <w:t xml:space="preserve"> / Shutdown</w:t>
      </w:r>
      <w:r w:rsidRPr="008756B5">
        <w:rPr>
          <w:rFonts w:ascii="Calibri" w:hAnsi="Calibri" w:cs="Calibri"/>
          <w:bCs/>
          <w:color w:val="000000"/>
          <w:sz w:val="22"/>
          <w:szCs w:val="22"/>
          <w:shd w:val="clear" w:color="auto" w:fill="FFFFFF"/>
        </w:rPr>
        <w:t xml:space="preserve"> activities of  TA Material, LT&amp;T List preparation, JSA updating as per TA work pack. Maintenance of, HV bushing, Transformers - gas turbine, compressor motors, MCC panel, breakers,   motors, cables, and generator and UPS &amp;batteries.etc. ABB 11KV, 33kv and 415V switchgears, and protections  systems. plant start-up activities of all electrical systems.  Preparation punch list and close out with crew, and making ITRs.Coordinate TW,client HSE rules, attending safety &amp;attend JSA    meetings, following safety rules in </w:t>
      </w:r>
      <w:r w:rsidRPr="008756B5">
        <w:rPr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 xml:space="preserve">QATAR chemicals olefins (RLOC) at Qatar    </w:t>
      </w:r>
    </w:p>
    <w:p w:rsidR="005046AB" w:rsidRDefault="005046AB" w:rsidP="005046AB">
      <w:pPr>
        <w:widowControl w:val="0"/>
        <w:tabs>
          <w:tab w:val="left" w:pos="0"/>
          <w:tab w:val="left" w:pos="360"/>
        </w:tabs>
        <w:spacing w:before="40" w:after="40"/>
        <w:jc w:val="left"/>
        <w:rPr>
          <w:rFonts w:ascii="Calibri" w:hAnsi="Calibri" w:cs="Calibri"/>
          <w:b/>
          <w:iCs/>
          <w:color w:val="000000"/>
          <w:sz w:val="22"/>
          <w:szCs w:val="22"/>
          <w:u w:val="single"/>
        </w:rPr>
      </w:pPr>
    </w:p>
    <w:p w:rsidR="00D833C4" w:rsidRPr="008756B5" w:rsidRDefault="00D833C4" w:rsidP="005046AB">
      <w:pPr>
        <w:widowControl w:val="0"/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Calibri"/>
          <w:b/>
          <w:iCs/>
          <w:color w:val="000000"/>
          <w:sz w:val="22"/>
          <w:szCs w:val="22"/>
          <w:u w:val="single"/>
        </w:rPr>
        <w:t xml:space="preserve">Electrical  </w:t>
      </w:r>
      <w:r w:rsidR="004F69B1" w:rsidRPr="008756B5">
        <w:rPr>
          <w:rFonts w:ascii="Calibri" w:hAnsi="Calibri" w:cs="Calibri"/>
          <w:b/>
          <w:iCs/>
          <w:color w:val="000000"/>
          <w:sz w:val="22"/>
          <w:szCs w:val="22"/>
          <w:u w:val="single"/>
        </w:rPr>
        <w:t>Supervisor</w:t>
      </w:r>
      <w:r w:rsidRPr="008756B5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>:</w:t>
      </w:r>
      <w:r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  </w:t>
      </w:r>
      <w:r w:rsidR="00681160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       </w:t>
      </w:r>
      <w:r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>PETROFA</w:t>
      </w:r>
      <w:r w:rsidR="00681160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>C (OPO)</w:t>
      </w:r>
      <w:r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>, at IRAQ-AL BASRA</w:t>
      </w: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  </w:t>
      </w:r>
      <w:r w:rsidR="00681160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                                </w:t>
      </w:r>
      <w:r w:rsidR="00681160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>May 2012 to July 2014</w:t>
      </w:r>
      <w:r w:rsidR="00923B9A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                                                                                        </w:t>
      </w:r>
    </w:p>
    <w:p w:rsidR="00D833C4" w:rsidRPr="008756B5" w:rsidRDefault="00D833C4" w:rsidP="00D833C4">
      <w:pPr>
        <w:widowControl w:val="0"/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(IRAQ RUMAILA  oil field shutdown maintenance  of  Degassing Stations and water pump stations project This facility is having oil producing oil wells, Gas  wells, and Distribution units </w:t>
      </w:r>
      <w:r w:rsidRPr="008756B5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)</w:t>
      </w:r>
    </w:p>
    <w:p w:rsidR="005046AB" w:rsidRDefault="00D833C4" w:rsidP="005046AB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1"/>
          <w:szCs w:val="21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Main Accountabilities</w:t>
      </w:r>
      <w:r w:rsidR="005046AB" w:rsidRPr="005046AB">
        <w:rPr>
          <w:rFonts w:ascii="Calibri" w:hAnsi="Calibri" w:cs="Arial"/>
          <w:b/>
          <w:bCs/>
          <w:color w:val="000000"/>
          <w:sz w:val="21"/>
          <w:szCs w:val="21"/>
          <w:shd w:val="clear" w:color="auto" w:fill="FFFFFF"/>
          <w:lang w:val="en-US"/>
        </w:rPr>
        <w:t xml:space="preserve"> </w:t>
      </w:r>
    </w:p>
    <w:p w:rsidR="005046AB" w:rsidRPr="008756B5" w:rsidRDefault="005046AB" w:rsidP="005046AB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8756B5">
        <w:rPr>
          <w:rFonts w:asciiTheme="minorHAnsi" w:eastAsia="Times New Roman" w:hAnsiTheme="minorHAnsi" w:cstheme="minorHAnsi"/>
          <w:b/>
          <w:sz w:val="22"/>
          <w:szCs w:val="22"/>
          <w:u w:val="single"/>
        </w:rPr>
        <w:t>field maintenance (Preventive and breakdown)</w:t>
      </w:r>
    </w:p>
    <w:p w:rsidR="00D833C4" w:rsidRPr="008756B5" w:rsidRDefault="00D833C4" w:rsidP="00923B9A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</w:p>
    <w:p w:rsidR="00D833C4" w:rsidRPr="008756B5" w:rsidRDefault="00D833C4" w:rsidP="00923B9A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Shutdown  activities of  Upstream job, Shutdown &amp; Maintenance of Degassing stations and pumping station in North and South Rumaila oil field,</w:t>
      </w:r>
    </w:p>
    <w:p w:rsidR="00D833C4" w:rsidRPr="008756B5" w:rsidRDefault="00D833C4" w:rsidP="00923B9A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Maintenance of vessels electrostatic grids, HV bushing, Transformers - BETRA 75kva  (380/16000 V)  mcc panel, breakers, motors, cables, and generator etc</w:t>
      </w:r>
    </w:p>
    <w:p w:rsidR="00D833C4" w:rsidRPr="008756B5" w:rsidRDefault="00D833C4" w:rsidP="00D833C4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11KV,6.6kv and 380V switchgears, and protections and Vessel electrostatic grids,(AXIA and INGECO,OMAR systems)</w:t>
      </w:r>
    </w:p>
    <w:p w:rsidR="00D833C4" w:rsidRPr="008756B5" w:rsidRDefault="00D833C4" w:rsidP="00D833C4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Each trains having auxiliary motors of water wash system and plant startup activities of all electrical systems.</w:t>
      </w:r>
    </w:p>
    <w:p w:rsidR="00437A11" w:rsidRPr="008756B5" w:rsidRDefault="00437A11" w:rsidP="00681160">
      <w:pPr>
        <w:widowControl w:val="0"/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>Electrical  Supervisor</w:t>
      </w:r>
      <w:r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8756B5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 xml:space="preserve"> : </w:t>
      </w:r>
      <w:r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Petrofac International Ltd, at Abudhabi </w:t>
      </w:r>
      <w:r w:rsidR="004A37BC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              </w:t>
      </w:r>
      <w:r w:rsidR="005046AB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             </w:t>
      </w:r>
      <w:r w:rsidR="00681160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>December 2011 to April 2012</w:t>
      </w:r>
    </w:p>
    <w:p w:rsidR="00437A11" w:rsidRPr="008756B5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(ADCO- ASAB/ Full Field Development  project of RDS and CDS</w:t>
      </w:r>
      <w:r w:rsidRPr="008756B5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>)</w:t>
      </w:r>
    </w:p>
    <w:p w:rsidR="00437A11" w:rsidRPr="008756B5" w:rsidRDefault="00437A11" w:rsidP="00681160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This facility is having oil producing oil wells, Gas  wells, and Di</w:t>
      </w:r>
      <w:r w:rsidR="00681160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stribution units.</w:t>
      </w:r>
    </w:p>
    <w:p w:rsidR="00437A11" w:rsidRPr="008756B5" w:rsidRDefault="00F87E44" w:rsidP="00F87E44">
      <w:pPr>
        <w:widowControl w:val="0"/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      </w:t>
      </w:r>
      <w:r w:rsidRPr="008756B5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Main Accountabilities</w:t>
      </w:r>
    </w:p>
    <w:p w:rsidR="00437A11" w:rsidRPr="008756B5" w:rsidRDefault="00437A11" w:rsidP="00437A11">
      <w:pPr>
        <w:widowControl w:val="0"/>
        <w:numPr>
          <w:ilvl w:val="0"/>
          <w:numId w:val="17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Installation and commenci</w:t>
      </w:r>
      <w:r w:rsidR="00F87E44"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ng of Generators.</w:t>
      </w:r>
    </w:p>
    <w:p w:rsidR="00F87E44" w:rsidRPr="008756B5" w:rsidRDefault="00F87E44" w:rsidP="00F87E44">
      <w:pPr>
        <w:widowControl w:val="0"/>
        <w:numPr>
          <w:ilvl w:val="0"/>
          <w:numId w:val="17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11KV,&amp; 6.6kV Switchgear  LV 600KV&amp;MCC Panels and </w:t>
      </w:r>
    </w:p>
    <w:p w:rsidR="00F87E44" w:rsidRPr="008756B5" w:rsidRDefault="00F87E44" w:rsidP="00F87E44">
      <w:pPr>
        <w:widowControl w:val="0"/>
        <w:tabs>
          <w:tab w:val="left" w:pos="0"/>
          <w:tab w:val="left" w:pos="360"/>
        </w:tabs>
        <w:spacing w:before="40" w:after="40"/>
        <w:ind w:left="72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lastRenderedPageBreak/>
        <w:t xml:space="preserve"> 11KV,&amp; 6.6kV Transformers ,Motors and protections</w:t>
      </w:r>
    </w:p>
    <w:p w:rsidR="00F87E44" w:rsidRPr="008756B5" w:rsidRDefault="00F87E44" w:rsidP="00F87E44">
      <w:pPr>
        <w:widowControl w:val="0"/>
        <w:numPr>
          <w:ilvl w:val="0"/>
          <w:numId w:val="17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AC and DC (AEG) UPS and batteries</w:t>
      </w:r>
    </w:p>
    <w:p w:rsidR="00437A11" w:rsidRPr="008756B5" w:rsidRDefault="00F87E44" w:rsidP="00F87E44">
      <w:pPr>
        <w:widowControl w:val="0"/>
        <w:numPr>
          <w:ilvl w:val="0"/>
          <w:numId w:val="17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Emergency lighting , normal lighting , ups lighting  testing &amp; commissioning </w:t>
      </w:r>
    </w:p>
    <w:p w:rsidR="00437A11" w:rsidRPr="008756B5" w:rsidRDefault="004A37BC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8756B5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>Electrical supervisor</w:t>
      </w:r>
      <w:r w:rsidR="00437A11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>:</w:t>
      </w:r>
      <w:r w:rsidR="00437A11" w:rsidRPr="008756B5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 xml:space="preserve">  </w:t>
      </w:r>
      <w:r w:rsidR="00437A11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>SBM OFFSHOR</w:t>
      </w:r>
      <w:r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>E  -</w:t>
      </w:r>
      <w:r w:rsidR="00437A11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ENCANA </w:t>
      </w:r>
      <w:r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 PROJECT</w:t>
      </w:r>
      <w:r w:rsidR="00437A11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/at Abudhabi </w:t>
      </w:r>
      <w:r w:rsidR="00681160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 October 2010 to November 2011</w:t>
      </w:r>
    </w:p>
    <w:p w:rsidR="00437A11" w:rsidRPr="008756B5" w:rsidRDefault="00437A11" w:rsidP="00F87E44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This facility is having Gas producing wells, Gas injection wells, Power production and Distribution units.</w:t>
      </w:r>
    </w:p>
    <w:p w:rsidR="00437A11" w:rsidRPr="008756B5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</w:pPr>
    </w:p>
    <w:p w:rsidR="00437A11" w:rsidRPr="008756B5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Main Accountabilities</w:t>
      </w:r>
    </w:p>
    <w:p w:rsidR="00437A11" w:rsidRPr="0092685A" w:rsidRDefault="00437A11" w:rsidP="0092685A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92685A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 xml:space="preserve">Commissioning &amp; </w:t>
      </w:r>
      <w:r w:rsidR="005046AB" w:rsidRPr="0092685A">
        <w:rPr>
          <w:rFonts w:asciiTheme="minorHAnsi" w:eastAsia="Times New Roman" w:hAnsiTheme="minorHAnsi" w:cstheme="minorHAnsi"/>
          <w:b/>
          <w:sz w:val="22"/>
          <w:szCs w:val="22"/>
          <w:u w:val="single"/>
        </w:rPr>
        <w:t>field maintenance (Preventive and breakdown)</w:t>
      </w:r>
    </w:p>
    <w:p w:rsidR="00437A11" w:rsidRPr="008756B5" w:rsidRDefault="00437A11" w:rsidP="00437A11">
      <w:pPr>
        <w:widowControl w:val="0"/>
        <w:numPr>
          <w:ilvl w:val="0"/>
          <w:numId w:val="17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SOLAR (</w:t>
      </w:r>
      <w:r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Titan 130) </w:t>
      </w: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Gas Turbine coupled ABB Generator 11KV / 13.7MVA and its control &amp; synchronizing panel’s and neutral earthing resistor.</w:t>
      </w:r>
    </w:p>
    <w:p w:rsidR="00437A11" w:rsidRPr="008756B5" w:rsidRDefault="00437A11" w:rsidP="00437A11">
      <w:pPr>
        <w:widowControl w:val="0"/>
        <w:numPr>
          <w:ilvl w:val="0"/>
          <w:numId w:val="17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AREVA 11KV,&amp; 6.6kV Switchgear  LV 600KV&amp;MCC Panels and </w:t>
      </w:r>
    </w:p>
    <w:p w:rsidR="00437A11" w:rsidRPr="008756B5" w:rsidRDefault="00437A11" w:rsidP="00437A11">
      <w:pPr>
        <w:widowControl w:val="0"/>
        <w:numPr>
          <w:ilvl w:val="0"/>
          <w:numId w:val="17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TRASFOR 11KV,&amp; 6.6kV Transformers ,Motors and protections</w:t>
      </w:r>
    </w:p>
    <w:p w:rsidR="00437A11" w:rsidRPr="008756B5" w:rsidRDefault="00437A11" w:rsidP="00437A11">
      <w:pPr>
        <w:widowControl w:val="0"/>
        <w:numPr>
          <w:ilvl w:val="0"/>
          <w:numId w:val="17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60KVA AC and DC (AEG) UPS and batteries</w:t>
      </w:r>
    </w:p>
    <w:p w:rsidR="00437A11" w:rsidRPr="008756B5" w:rsidRDefault="00437A11" w:rsidP="00437A11">
      <w:pPr>
        <w:widowControl w:val="0"/>
        <w:numPr>
          <w:ilvl w:val="0"/>
          <w:numId w:val="17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Emergency lighting , normal lighting , ups lighting  testing &amp; commissioning </w:t>
      </w:r>
    </w:p>
    <w:p w:rsidR="00437A11" w:rsidRPr="008756B5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s-VE"/>
        </w:rPr>
      </w:pPr>
      <w:r w:rsidRPr="008756B5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s-VE"/>
        </w:rPr>
        <w:t>Electrical supervisor:</w:t>
      </w:r>
      <w:r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s-VE"/>
        </w:rPr>
        <w:t xml:space="preserve">  Technic</w:t>
      </w:r>
      <w:r w:rsidR="004A37BC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s-VE"/>
        </w:rPr>
        <w:t>as Reunidas Oman( PDO PROJECT)</w:t>
      </w:r>
      <w:r w:rsidR="004A37BC" w:rsidRPr="008756B5">
        <w:rPr>
          <w:sz w:val="22"/>
          <w:szCs w:val="22"/>
        </w:rPr>
        <w:t xml:space="preserve">      </w:t>
      </w:r>
      <w:r w:rsidR="004A37BC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s-VE"/>
        </w:rPr>
        <w:t>June 2009 to September 2010</w:t>
      </w:r>
    </w:p>
    <w:p w:rsidR="00437A11" w:rsidRPr="008756B5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</w:pPr>
    </w:p>
    <w:p w:rsidR="00437A11" w:rsidRPr="008756B5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This facility is having gas power plant, Power production and Distribution units.</w:t>
      </w:r>
    </w:p>
    <w:p w:rsidR="00437A11" w:rsidRPr="008756B5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s-VE"/>
        </w:rPr>
      </w:pPr>
    </w:p>
    <w:p w:rsidR="00437A11" w:rsidRPr="005046AB" w:rsidRDefault="00E30EE7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Roles&amp;</w:t>
      </w:r>
      <w:r w:rsidR="00437A11" w:rsidRPr="008756B5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Responsibilities:</w:t>
      </w:r>
    </w:p>
    <w:p w:rsidR="005046AB" w:rsidRPr="005046AB" w:rsidRDefault="00437A11" w:rsidP="005046AB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</w:pPr>
      <w:r w:rsidRPr="005046AB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Day-to-Day Management of </w:t>
      </w:r>
      <w:r w:rsidR="005046AB" w:rsidRPr="005046AB">
        <w:rPr>
          <w:rFonts w:asciiTheme="minorHAnsi" w:eastAsia="Times New Roman" w:hAnsiTheme="minorHAnsi" w:cstheme="minorHAnsi"/>
          <w:b/>
          <w:sz w:val="22"/>
          <w:szCs w:val="22"/>
        </w:rPr>
        <w:t>field maintenance (Preventive and breakdown)</w:t>
      </w:r>
    </w:p>
    <w:p w:rsidR="00437A11" w:rsidRPr="008756B5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>and Commissioning</w:t>
      </w: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activities, Deployment of resources for installation,F&amp;G system, ,Co-Ordination with Client/Vendor representative, Progress Reporting &amp; preparation. And other activities of punch list clearing, As built drawings preparing.</w:t>
      </w:r>
    </w:p>
    <w:p w:rsidR="00437A11" w:rsidRPr="005046AB" w:rsidRDefault="00E30EE7" w:rsidP="005046AB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Main Accountabilities</w:t>
      </w:r>
      <w:r w:rsidR="0092685A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/</w:t>
      </w:r>
      <w:r w:rsidR="005046AB" w:rsidRPr="005046AB">
        <w:rPr>
          <w:rFonts w:asciiTheme="minorHAnsi" w:eastAsia="Times New Roman" w:hAnsiTheme="minorHAnsi" w:cstheme="minorHAnsi"/>
          <w:b/>
          <w:sz w:val="22"/>
          <w:szCs w:val="22"/>
        </w:rPr>
        <w:t>field maintenance (Preventive and breakdown)</w:t>
      </w:r>
      <w:r w:rsidR="00437A11" w:rsidRPr="005046AB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&amp; Commissioning of </w:t>
      </w:r>
    </w:p>
    <w:p w:rsidR="00437A11" w:rsidRPr="008756B5" w:rsidRDefault="00437A11" w:rsidP="00437A11">
      <w:pPr>
        <w:widowControl w:val="0"/>
        <w:numPr>
          <w:ilvl w:val="0"/>
          <w:numId w:val="17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GE Gas Turbine coupled ALSTOM Motor11KV /and its control &amp; VFD panel’s.</w:t>
      </w:r>
    </w:p>
    <w:p w:rsidR="00437A11" w:rsidRPr="008756B5" w:rsidRDefault="00437A11" w:rsidP="00437A11">
      <w:pPr>
        <w:widowControl w:val="0"/>
        <w:numPr>
          <w:ilvl w:val="0"/>
          <w:numId w:val="17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AREVA 415V MCC Panels and protections.</w:t>
      </w:r>
    </w:p>
    <w:p w:rsidR="00437A11" w:rsidRPr="008756B5" w:rsidRDefault="00437A11" w:rsidP="00437A11">
      <w:pPr>
        <w:widowControl w:val="0"/>
        <w:numPr>
          <w:ilvl w:val="0"/>
          <w:numId w:val="17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AREVA 11KV, Switchgear &amp; Protections.</w:t>
      </w:r>
    </w:p>
    <w:p w:rsidR="00437A11" w:rsidRPr="008756B5" w:rsidRDefault="00437A11" w:rsidP="00437A11">
      <w:pPr>
        <w:widowControl w:val="0"/>
        <w:numPr>
          <w:ilvl w:val="0"/>
          <w:numId w:val="17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110 KVA AC and 40KVA DC UPS and batteries</w:t>
      </w:r>
    </w:p>
    <w:p w:rsidR="00437A11" w:rsidRPr="008756B5" w:rsidRDefault="00437A11" w:rsidP="00437A11">
      <w:pPr>
        <w:widowControl w:val="0"/>
        <w:numPr>
          <w:ilvl w:val="0"/>
          <w:numId w:val="17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Electrical equipments and solo run test of motors</w:t>
      </w:r>
    </w:p>
    <w:p w:rsidR="00B4658F" w:rsidRPr="008756B5" w:rsidRDefault="00B4658F" w:rsidP="00B4658F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</w:p>
    <w:p w:rsidR="00437A11" w:rsidRPr="008756B5" w:rsidRDefault="00B4658F" w:rsidP="00B4658F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 xml:space="preserve">Sr.Electrical Technician   </w:t>
      </w:r>
      <w:r w:rsidR="00437A11" w:rsidRPr="008756B5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>:</w:t>
      </w:r>
      <w:r w:rsidR="00437A11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  Maersk Oil Qat</w:t>
      </w:r>
      <w:r w:rsidR="00E30EE7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>ar Company, Offshore site, Qatar</w:t>
      </w:r>
      <w:r w:rsidR="004A37BC" w:rsidRPr="008756B5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  September 2008 to April 2009.</w:t>
      </w:r>
    </w:p>
    <w:p w:rsidR="00437A11" w:rsidRPr="008756B5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This facility is having Oil and Gas producing wells, Gas injection wells, Power production and Distribution units</w:t>
      </w:r>
    </w:p>
    <w:p w:rsidR="005046AB" w:rsidRPr="005046AB" w:rsidRDefault="00437A11" w:rsidP="005046AB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Main Accountabilities</w:t>
      </w:r>
      <w:r w:rsidR="0092685A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/</w:t>
      </w:r>
      <w:r w:rsidR="005046AB" w:rsidRPr="008756B5">
        <w:rPr>
          <w:rFonts w:asciiTheme="minorHAnsi" w:eastAsia="Times New Roman" w:hAnsiTheme="minorHAnsi" w:cstheme="minorHAnsi"/>
          <w:b/>
          <w:sz w:val="22"/>
          <w:szCs w:val="22"/>
          <w:u w:val="single"/>
        </w:rPr>
        <w:t>field maintenance (Preventive and breakdown)</w:t>
      </w:r>
    </w:p>
    <w:p w:rsidR="00437A11" w:rsidRPr="008756B5" w:rsidRDefault="00437A11" w:rsidP="00437A11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Maintenance experience in Generators, transformer, switchgears, motors and variable frequency drives and etc.</w:t>
      </w:r>
    </w:p>
    <w:p w:rsidR="00437A11" w:rsidRPr="008756B5" w:rsidRDefault="00437A11" w:rsidP="00437A11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All motor Maintenance in the rating of 430 KW, Maintenance of HVAC &amp; AHU Unit.</w:t>
      </w:r>
    </w:p>
    <w:p w:rsidR="00437A11" w:rsidRPr="008756B5" w:rsidRDefault="00437A11" w:rsidP="00437A11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Maintenance of 11KV/420V-1600KVA &amp; 11KV/3.45V 2000KVA Transformers (ABB).</w:t>
      </w:r>
    </w:p>
    <w:p w:rsidR="00437A11" w:rsidRPr="008756B5" w:rsidRDefault="00437A11" w:rsidP="00437A11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Maintenance of Emergency Diesel Generator and Fire water pumps.</w:t>
      </w:r>
    </w:p>
    <w:p w:rsidR="00437A11" w:rsidRPr="008756B5" w:rsidRDefault="00437A11" w:rsidP="00437A11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Maintenance of Utility air Compressor. (INGERSOLL RAND, SULAIR).</w:t>
      </w:r>
    </w:p>
    <w:p w:rsidR="00437A11" w:rsidRPr="008756B5" w:rsidRDefault="00437A11" w:rsidP="00437A11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8756B5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Maintenance of UPS in the range of 85KVA (GUTOR).</w:t>
      </w:r>
    </w:p>
    <w:p w:rsidR="00B4658F" w:rsidRPr="008756B5" w:rsidRDefault="00B4658F" w:rsidP="00B4658F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</w:p>
    <w:p w:rsidR="008756B5" w:rsidRDefault="008756B5" w:rsidP="00B4658F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</w:p>
    <w:p w:rsidR="008756B5" w:rsidRDefault="008756B5" w:rsidP="00B4658F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</w:p>
    <w:p w:rsidR="00437A11" w:rsidRPr="00EE56C0" w:rsidRDefault="00B4658F" w:rsidP="00B4658F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lastRenderedPageBreak/>
        <w:t xml:space="preserve">Sr.Electrical Technician   </w:t>
      </w:r>
      <w:r w:rsidR="00437A11" w:rsidRPr="00EE56C0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>:</w:t>
      </w:r>
      <w:r w:rsidR="00437A11" w:rsidRPr="00EE56C0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  Qatar Petroleum Development Company, Offshore site, Qatar</w:t>
      </w:r>
      <w:r w:rsidR="00E30EE7" w:rsidRPr="00EE56C0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 xml:space="preserve"> </w:t>
      </w:r>
    </w:p>
    <w:p w:rsidR="00437A11" w:rsidRPr="00EE56C0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This facility is having Oil and Gas producing wells, Gas injection wells, Power production and Distribution units.</w:t>
      </w:r>
    </w:p>
    <w:p w:rsidR="00437A11" w:rsidRPr="00EE56C0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>From October 2007 to September 2008</w:t>
      </w: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for Al – Karakkra offshore site.</w:t>
      </w:r>
    </w:p>
    <w:p w:rsidR="00437A11" w:rsidRPr="00EE56C0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</w:p>
    <w:p w:rsidR="00437A11" w:rsidRPr="00EE56C0" w:rsidRDefault="00437A11" w:rsidP="0092685A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Main Accountabilities</w:t>
      </w:r>
      <w:r w:rsidR="0092685A" w:rsidRPr="00EE56C0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/</w:t>
      </w:r>
      <w:r w:rsidR="0092685A" w:rsidRPr="00EE56C0">
        <w:rPr>
          <w:rFonts w:asciiTheme="minorHAnsi" w:eastAsia="Times New Roman" w:hAnsiTheme="minorHAnsi" w:cstheme="minorHAnsi"/>
          <w:b/>
          <w:sz w:val="22"/>
          <w:szCs w:val="22"/>
          <w:u w:val="single"/>
        </w:rPr>
        <w:t xml:space="preserve"> field maintenance (Preventive and breakdown)</w:t>
      </w:r>
    </w:p>
    <w:p w:rsidR="00437A11" w:rsidRPr="00EE56C0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Maintenance of Siemens Tornado Gas Turbine coupled Alstom Generator 11KV / 8.8MVA and its control &amp; synchronizing panel’s and neutral earthing resistor.</w:t>
      </w:r>
    </w:p>
    <w:p w:rsidR="00437A11" w:rsidRPr="00EE56C0" w:rsidRDefault="00437A11" w:rsidP="00437A11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Operation and maintenance of 11KV, 440V Switchgear &amp; Protections.</w:t>
      </w:r>
    </w:p>
    <w:p w:rsidR="00437A11" w:rsidRPr="00EE56C0" w:rsidRDefault="00437A11" w:rsidP="00437A11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Operation and maintenance of step up and step down Transformers for VSD used for ESP</w:t>
      </w:r>
    </w:p>
    <w:p w:rsidR="00437A11" w:rsidRPr="00EE56C0" w:rsidRDefault="00437A11" w:rsidP="00437A11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Operation and maintenance of offshore electrical equipments.</w:t>
      </w:r>
    </w:p>
    <w:p w:rsidR="00437A11" w:rsidRPr="00EE56C0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>Electrical Supervisor:</w:t>
      </w:r>
      <w:r w:rsidRPr="00EE56C0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  Al – Sour Gas Power Plant, Kuwait</w:t>
      </w:r>
      <w:r w:rsidR="004A37BC" w:rsidRPr="00EE56C0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                         From Jan 2004 to September 2007</w:t>
      </w:r>
    </w:p>
    <w:p w:rsidR="00437A11" w:rsidRPr="00EE56C0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                                        </w:t>
      </w: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Seconded by M/S Al Razhed group of company</w:t>
      </w:r>
    </w:p>
    <w:p w:rsidR="00437A11" w:rsidRPr="00EE56C0" w:rsidRDefault="00437A11" w:rsidP="0092685A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Main Accountabilities</w:t>
      </w:r>
      <w:r w:rsidR="0092685A" w:rsidRPr="00EE56C0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/</w:t>
      </w:r>
      <w:r w:rsidR="0092685A" w:rsidRPr="00EE56C0">
        <w:rPr>
          <w:rFonts w:asciiTheme="minorHAnsi" w:eastAsia="Times New Roman" w:hAnsiTheme="minorHAnsi" w:cstheme="minorHAnsi"/>
          <w:b/>
          <w:sz w:val="22"/>
          <w:szCs w:val="22"/>
          <w:u w:val="single"/>
        </w:rPr>
        <w:t xml:space="preserve"> field maintenance (Preventive and breakdown)</w:t>
      </w:r>
    </w:p>
    <w:p w:rsidR="00437A11" w:rsidRPr="00EE56C0" w:rsidRDefault="00437A11" w:rsidP="00437A11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Shutdown  activities of 33KV, 11KV and 440V  ABB,TOSHIBA switchgears, and protections..</w:t>
      </w:r>
    </w:p>
    <w:p w:rsidR="00437A11" w:rsidRPr="00EE56C0" w:rsidRDefault="00437A11" w:rsidP="00437A11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Secondary injection Testing of  HV and LV SWGR. (Mitsubishi, Toshiba) protection relays</w:t>
      </w:r>
    </w:p>
    <w:p w:rsidR="00437A11" w:rsidRPr="00EE56C0" w:rsidRDefault="00257688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>Electrical Supervisor</w:t>
      </w:r>
      <w:r w:rsidR="00437A11" w:rsidRPr="00EE56C0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>:</w:t>
      </w:r>
      <w:r w:rsidR="00437A11" w:rsidRPr="00EE56C0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  Al – Sour Gas Power Plant, Kuwait</w:t>
      </w:r>
    </w:p>
    <w:p w:rsidR="00437A11" w:rsidRPr="00EE56C0" w:rsidRDefault="00437A11" w:rsidP="006E3444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   Seconded by M/S In</w:t>
      </w:r>
      <w:r w:rsidR="006E3444"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tegral Services Company (ISCO).</w:t>
      </w: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EE56C0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>From August 2002 to November 2003.</w:t>
      </w:r>
    </w:p>
    <w:p w:rsidR="00437A11" w:rsidRPr="00EE56C0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</w:pPr>
    </w:p>
    <w:p w:rsidR="00437A11" w:rsidRPr="00EE56C0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This Gas power station has Power Generation, Synchronizing and Load sharing facilities. </w:t>
      </w:r>
    </w:p>
    <w:p w:rsidR="00437A11" w:rsidRPr="00EE56C0" w:rsidRDefault="00437A11" w:rsidP="0092685A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Main Accountabilities</w:t>
      </w:r>
      <w:r w:rsidR="0092685A" w:rsidRPr="00EE56C0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/</w:t>
      </w:r>
      <w:r w:rsidR="0092685A" w:rsidRPr="00EE56C0">
        <w:rPr>
          <w:rFonts w:asciiTheme="minorHAnsi" w:eastAsia="Times New Roman" w:hAnsiTheme="minorHAnsi" w:cstheme="minorHAnsi"/>
          <w:b/>
          <w:sz w:val="22"/>
          <w:szCs w:val="22"/>
          <w:u w:val="single"/>
        </w:rPr>
        <w:t xml:space="preserve"> field maintenance (Preventive and breakdown)</w:t>
      </w:r>
    </w:p>
    <w:p w:rsidR="00437A11" w:rsidRPr="00EE56C0" w:rsidRDefault="00437A11" w:rsidP="00437A11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Operation and maintenance of Gas Turbine Generator 11 KV / 42 MVA (Mitsubishi) and its control &amp; synchronizing panel’s and load sharing equipments..</w:t>
      </w:r>
    </w:p>
    <w:p w:rsidR="00437A11" w:rsidRPr="00EE56C0" w:rsidRDefault="00437A11" w:rsidP="00437A11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Operation and maintenance activities of HT and LT switchgears (Mitsubishi, Toshiba), Motors, UPS, F&amp;G, and all other electrical installations.</w:t>
      </w:r>
    </w:p>
    <w:p w:rsidR="00437A11" w:rsidRPr="00EE56C0" w:rsidRDefault="00437A11" w:rsidP="00437A11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Involved shutdown activities and pre commissioning activities for new projects.</w:t>
      </w:r>
    </w:p>
    <w:p w:rsidR="00437A11" w:rsidRPr="00EE56C0" w:rsidRDefault="00B4658F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>Electrical Supervisor</w:t>
      </w:r>
      <w:r w:rsidR="00437A11" w:rsidRPr="00EE56C0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:  </w:t>
      </w:r>
      <w:r w:rsidR="00304288" w:rsidRPr="00EE56C0">
        <w:rPr>
          <w:rFonts w:ascii="Calibri" w:hAnsi="Calibri" w:cs="Calibri"/>
          <w:b/>
          <w:bCs/>
          <w:sz w:val="22"/>
          <w:szCs w:val="22"/>
          <w:lang w:val="en-US"/>
        </w:rPr>
        <w:t>Thirumalai Chemicals Limited, India</w:t>
      </w:r>
      <w:r w:rsidR="004A37BC" w:rsidRPr="00EE56C0">
        <w:rPr>
          <w:rFonts w:ascii="Calibri" w:hAnsi="Calibri" w:cs="Calibri"/>
          <w:b/>
          <w:bCs/>
          <w:sz w:val="22"/>
          <w:szCs w:val="22"/>
          <w:lang w:val="en-US"/>
        </w:rPr>
        <w:t xml:space="preserve">   Worked from September 1996 to May 2002   </w:t>
      </w:r>
    </w:p>
    <w:p w:rsidR="00437A11" w:rsidRPr="00EE56C0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 </w:t>
      </w:r>
    </w:p>
    <w:p w:rsidR="00437A11" w:rsidRPr="00EE56C0" w:rsidRDefault="00201DAF" w:rsidP="004A37BC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="00437A11"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Oil and Gas production facility.</w:t>
      </w:r>
    </w:p>
    <w:p w:rsidR="00437A11" w:rsidRPr="00EE56C0" w:rsidRDefault="00681160" w:rsidP="0092685A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Main Accountabilities</w:t>
      </w:r>
      <w:r w:rsidR="0092685A" w:rsidRPr="00EE56C0">
        <w:rPr>
          <w:rFonts w:asciiTheme="minorHAnsi" w:eastAsia="Times New Roman" w:hAnsiTheme="minorHAnsi" w:cstheme="minorHAnsi"/>
          <w:b/>
          <w:sz w:val="22"/>
          <w:szCs w:val="22"/>
          <w:u w:val="single"/>
        </w:rPr>
        <w:t xml:space="preserve"> /field maintenance (Preventive and breakdown)</w:t>
      </w:r>
    </w:p>
    <w:p w:rsidR="00437A11" w:rsidRPr="00EE56C0" w:rsidRDefault="00437A11" w:rsidP="00437A11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Installation and pre commissioning activities of 11KV and 440V, Switchgears, HT, LT loads and all other electrical equipment’s</w:t>
      </w:r>
    </w:p>
    <w:p w:rsidR="00437A11" w:rsidRPr="00EE56C0" w:rsidRDefault="00437A11" w:rsidP="00681160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  <w:t>Electrical Supervisor</w:t>
      </w:r>
      <w:r w:rsidRPr="00EE56C0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 xml:space="preserve">:  </w:t>
      </w:r>
      <w:r w:rsidR="00C24DC8" w:rsidRPr="00EE56C0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>Chennai petroleum corporation,Chennai.</w:t>
      </w:r>
      <w:r w:rsidR="00681160" w:rsidRPr="00EE56C0">
        <w:rPr>
          <w:sz w:val="22"/>
          <w:szCs w:val="22"/>
        </w:rPr>
        <w:t xml:space="preserve"> </w:t>
      </w:r>
      <w:r w:rsidR="00681160" w:rsidRPr="00EE56C0">
        <w:rPr>
          <w:rFonts w:ascii="Calibri" w:hAnsi="Calibri" w:cs="Arial"/>
          <w:b/>
          <w:bCs/>
          <w:color w:val="000000"/>
          <w:sz w:val="22"/>
          <w:szCs w:val="22"/>
          <w:shd w:val="clear" w:color="auto" w:fill="FFFFFF"/>
          <w:lang w:val="en-US"/>
        </w:rPr>
        <w:t>September 1992to August 1996.</w:t>
      </w:r>
    </w:p>
    <w:p w:rsidR="00437A11" w:rsidRPr="00EE56C0" w:rsidRDefault="00437A11" w:rsidP="00437A11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Petrochemical plant with power generation and distribution facilities.</w:t>
      </w:r>
    </w:p>
    <w:p w:rsidR="00437A11" w:rsidRPr="00EE56C0" w:rsidRDefault="00437A11" w:rsidP="0092685A">
      <w:pPr>
        <w:widowControl w:val="0"/>
        <w:tabs>
          <w:tab w:val="left" w:pos="0"/>
          <w:tab w:val="left" w:pos="360"/>
        </w:tabs>
        <w:spacing w:before="40" w:after="40"/>
        <w:ind w:left="360"/>
        <w:jc w:val="left"/>
        <w:rPr>
          <w:rFonts w:ascii="Calibri" w:hAnsi="Calibri" w:cs="Arial"/>
          <w:b/>
          <w:bCs/>
          <w:color w:val="000000"/>
          <w:sz w:val="22"/>
          <w:szCs w:val="22"/>
          <w:u w:val="single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u w:val="single"/>
          <w:shd w:val="clear" w:color="auto" w:fill="FFFFFF"/>
          <w:lang w:val="en-US"/>
        </w:rPr>
        <w:t>Main Accountabilities</w:t>
      </w:r>
      <w:r w:rsidR="0092685A" w:rsidRPr="00EE56C0">
        <w:rPr>
          <w:rFonts w:asciiTheme="minorHAnsi" w:eastAsia="Times New Roman" w:hAnsiTheme="minorHAnsi" w:cstheme="minorHAnsi"/>
          <w:b/>
          <w:sz w:val="22"/>
          <w:szCs w:val="22"/>
          <w:u w:val="single"/>
        </w:rPr>
        <w:t xml:space="preserve"> /field maintenance (Preventive and breakdown)</w:t>
      </w:r>
    </w:p>
    <w:p w:rsidR="00437A11" w:rsidRPr="00EE56C0" w:rsidRDefault="00437A11" w:rsidP="00437A11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Operation and maintenance activities of all electrical equipments.</w:t>
      </w:r>
    </w:p>
    <w:p w:rsidR="00681160" w:rsidRPr="00A1138F" w:rsidRDefault="00437A11" w:rsidP="00A1138F">
      <w:pPr>
        <w:widowControl w:val="0"/>
        <w:numPr>
          <w:ilvl w:val="0"/>
          <w:numId w:val="16"/>
        </w:numPr>
        <w:tabs>
          <w:tab w:val="left" w:pos="0"/>
          <w:tab w:val="left" w:pos="360"/>
        </w:tabs>
        <w:spacing w:before="40" w:after="40"/>
        <w:jc w:val="left"/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</w:pPr>
      <w:r w:rsidRPr="00EE56C0">
        <w:rPr>
          <w:rFonts w:ascii="Calibri" w:hAnsi="Calibri" w:cs="Arial"/>
          <w:bCs/>
          <w:color w:val="000000"/>
          <w:sz w:val="22"/>
          <w:szCs w:val="22"/>
          <w:shd w:val="clear" w:color="auto" w:fill="FFFFFF"/>
          <w:lang w:val="en-US"/>
        </w:rPr>
        <w:t>Involved shutdown activities and pre commissioning activities for new projects.</w:t>
      </w:r>
    </w:p>
    <w:p w:rsidR="00066AFC" w:rsidRPr="00A1138F" w:rsidRDefault="00066AFC" w:rsidP="00EA4D89">
      <w:pPr>
        <w:shd w:val="clear" w:color="auto" w:fill="BFBFBF"/>
        <w:rPr>
          <w:rFonts w:ascii="Calibri" w:hAnsi="Calibri" w:cs="Calibri"/>
          <w:b/>
          <w:color w:val="000000"/>
          <w:sz w:val="22"/>
          <w:szCs w:val="22"/>
        </w:rPr>
      </w:pPr>
      <w:r w:rsidRPr="00A1138F">
        <w:rPr>
          <w:rFonts w:ascii="Calibri" w:hAnsi="Calibri" w:cs="Calibri"/>
          <w:b/>
          <w:color w:val="000000"/>
          <w:sz w:val="22"/>
          <w:szCs w:val="22"/>
        </w:rPr>
        <w:t>PERSONAL PROFILE</w:t>
      </w:r>
    </w:p>
    <w:p w:rsidR="00066AFC" w:rsidRPr="001D761E" w:rsidRDefault="00066AFC" w:rsidP="005D3922">
      <w:pPr>
        <w:pStyle w:val="ListParagraph"/>
        <w:ind w:left="180"/>
        <w:rPr>
          <w:rFonts w:ascii="Calibri" w:hAnsi="Calibri" w:cs="Calibri"/>
          <w:b/>
          <w:color w:val="000000"/>
          <w:sz w:val="16"/>
          <w:szCs w:val="21"/>
        </w:rPr>
      </w:pPr>
    </w:p>
    <w:p w:rsidR="00066AFC" w:rsidRPr="00EE56C0" w:rsidRDefault="00426C18" w:rsidP="0097117E">
      <w:pPr>
        <w:pStyle w:val="ListParagraph"/>
        <w:tabs>
          <w:tab w:val="left" w:pos="540"/>
        </w:tabs>
        <w:ind w:left="540"/>
        <w:rPr>
          <w:rFonts w:ascii="Calibri" w:hAnsi="Calibri" w:cs="Calibri"/>
          <w:color w:val="000000"/>
          <w:sz w:val="22"/>
          <w:szCs w:val="22"/>
        </w:rPr>
      </w:pPr>
      <w:r w:rsidRPr="00EE56C0">
        <w:rPr>
          <w:rFonts w:ascii="Calibri" w:hAnsi="Calibri" w:cs="Calibri"/>
          <w:color w:val="000000"/>
          <w:sz w:val="22"/>
          <w:szCs w:val="22"/>
        </w:rPr>
        <w:t xml:space="preserve">Date of Birth </w:t>
      </w:r>
      <w:r w:rsidR="00392EC4" w:rsidRPr="00EE56C0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97117E" w:rsidRPr="00EE56C0">
        <w:rPr>
          <w:rFonts w:ascii="Calibri" w:hAnsi="Calibri" w:cs="Calibri"/>
          <w:color w:val="000000"/>
          <w:sz w:val="22"/>
          <w:szCs w:val="22"/>
        </w:rPr>
        <w:t xml:space="preserve">                          </w:t>
      </w:r>
      <w:r w:rsidRPr="00EE56C0">
        <w:rPr>
          <w:rFonts w:ascii="Calibri" w:hAnsi="Calibri" w:cs="Calibri"/>
          <w:color w:val="000000"/>
          <w:sz w:val="22"/>
          <w:szCs w:val="22"/>
        </w:rPr>
        <w:t xml:space="preserve">: </w:t>
      </w:r>
      <w:r w:rsidR="0097117E" w:rsidRPr="00EE56C0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4F69B1" w:rsidRPr="00EE56C0">
        <w:rPr>
          <w:rFonts w:ascii="Calibri" w:hAnsi="Calibri" w:cs="Calibri"/>
          <w:color w:val="000000"/>
          <w:sz w:val="22"/>
          <w:szCs w:val="22"/>
        </w:rPr>
        <w:t>05 J</w:t>
      </w:r>
      <w:r w:rsidRPr="00EE56C0">
        <w:rPr>
          <w:rFonts w:ascii="Calibri" w:hAnsi="Calibri" w:cs="Calibri"/>
          <w:color w:val="000000"/>
          <w:sz w:val="22"/>
          <w:szCs w:val="22"/>
        </w:rPr>
        <w:t>UNE 1972</w:t>
      </w:r>
    </w:p>
    <w:p w:rsidR="00066AFC" w:rsidRPr="00EE56C0" w:rsidRDefault="00066AFC" w:rsidP="0097117E">
      <w:pPr>
        <w:pStyle w:val="ListParagraph"/>
        <w:ind w:left="540"/>
        <w:rPr>
          <w:rFonts w:ascii="Calibri" w:hAnsi="Calibri" w:cs="Calibri"/>
          <w:color w:val="000000"/>
          <w:sz w:val="22"/>
          <w:szCs w:val="22"/>
        </w:rPr>
      </w:pPr>
      <w:r w:rsidRPr="00EE56C0">
        <w:rPr>
          <w:rFonts w:ascii="Calibri" w:hAnsi="Calibri" w:cs="Calibri"/>
          <w:color w:val="000000"/>
          <w:sz w:val="22"/>
          <w:szCs w:val="22"/>
        </w:rPr>
        <w:t>Languages</w:t>
      </w:r>
      <w:r w:rsidR="00426C18" w:rsidRPr="00EE56C0">
        <w:rPr>
          <w:rFonts w:ascii="Calibri" w:hAnsi="Calibri" w:cs="Calibri"/>
          <w:color w:val="000000"/>
          <w:sz w:val="22"/>
          <w:szCs w:val="22"/>
        </w:rPr>
        <w:t xml:space="preserve">    </w:t>
      </w:r>
      <w:r w:rsidR="00392EC4" w:rsidRPr="00EE56C0">
        <w:rPr>
          <w:rFonts w:ascii="Calibri" w:hAnsi="Calibri" w:cs="Calibri"/>
          <w:color w:val="000000"/>
          <w:sz w:val="22"/>
          <w:szCs w:val="22"/>
        </w:rPr>
        <w:t xml:space="preserve">  </w:t>
      </w:r>
      <w:r w:rsidR="0097117E" w:rsidRPr="00EE56C0">
        <w:rPr>
          <w:rFonts w:ascii="Calibri" w:hAnsi="Calibri" w:cs="Calibri"/>
          <w:color w:val="000000"/>
          <w:sz w:val="22"/>
          <w:szCs w:val="22"/>
        </w:rPr>
        <w:t xml:space="preserve">                         </w:t>
      </w:r>
      <w:r w:rsidR="00392EC4" w:rsidRPr="00EE56C0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EE56C0">
        <w:rPr>
          <w:rFonts w:ascii="Calibri" w:hAnsi="Calibri" w:cs="Calibri"/>
          <w:color w:val="000000"/>
          <w:sz w:val="22"/>
          <w:szCs w:val="22"/>
        </w:rPr>
        <w:t xml:space="preserve">: </w:t>
      </w:r>
      <w:r w:rsidR="0097117E" w:rsidRPr="00EE56C0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4F69B1" w:rsidRPr="00EE56C0">
        <w:rPr>
          <w:rFonts w:ascii="Calibri" w:hAnsi="Calibri" w:cs="Calibri"/>
          <w:color w:val="000000"/>
          <w:sz w:val="22"/>
          <w:szCs w:val="22"/>
        </w:rPr>
        <w:t xml:space="preserve">English, </w:t>
      </w:r>
      <w:r w:rsidRPr="00EE56C0">
        <w:rPr>
          <w:rFonts w:ascii="Calibri" w:hAnsi="Calibri" w:cs="Calibri"/>
          <w:color w:val="000000"/>
          <w:sz w:val="22"/>
          <w:szCs w:val="22"/>
        </w:rPr>
        <w:t>Tamil</w:t>
      </w:r>
      <w:r w:rsidR="00EE56C0">
        <w:rPr>
          <w:rFonts w:ascii="Calibri" w:hAnsi="Calibri" w:cs="Calibri"/>
          <w:color w:val="000000"/>
          <w:sz w:val="22"/>
          <w:szCs w:val="22"/>
        </w:rPr>
        <w:t xml:space="preserve">, Malayalam </w:t>
      </w:r>
    </w:p>
    <w:p w:rsidR="00426C18" w:rsidRPr="00EE56C0" w:rsidRDefault="00426C18" w:rsidP="0097117E">
      <w:pPr>
        <w:pStyle w:val="ListParagraph"/>
        <w:ind w:left="540"/>
        <w:rPr>
          <w:rFonts w:ascii="Calibri" w:hAnsi="Calibri" w:cs="Calibri"/>
          <w:color w:val="000000"/>
          <w:sz w:val="22"/>
          <w:szCs w:val="22"/>
        </w:rPr>
      </w:pPr>
      <w:r w:rsidRPr="00EE56C0">
        <w:rPr>
          <w:rFonts w:ascii="Calibri" w:hAnsi="Calibri" w:cs="Calibri"/>
          <w:color w:val="000000"/>
          <w:sz w:val="22"/>
          <w:szCs w:val="22"/>
        </w:rPr>
        <w:t xml:space="preserve">Nationality    </w:t>
      </w:r>
      <w:r w:rsidR="00392EC4" w:rsidRPr="00EE56C0">
        <w:rPr>
          <w:rFonts w:ascii="Calibri" w:hAnsi="Calibri" w:cs="Calibri"/>
          <w:color w:val="000000"/>
          <w:sz w:val="22"/>
          <w:szCs w:val="22"/>
        </w:rPr>
        <w:t xml:space="preserve">  </w:t>
      </w:r>
      <w:r w:rsidR="0097117E" w:rsidRPr="00EE56C0">
        <w:rPr>
          <w:rFonts w:ascii="Calibri" w:hAnsi="Calibri" w:cs="Calibri"/>
          <w:color w:val="000000"/>
          <w:sz w:val="22"/>
          <w:szCs w:val="22"/>
        </w:rPr>
        <w:t xml:space="preserve">                         </w:t>
      </w:r>
      <w:r w:rsidRPr="00EE56C0">
        <w:rPr>
          <w:rFonts w:ascii="Calibri" w:hAnsi="Calibri" w:cs="Calibri"/>
          <w:color w:val="000000"/>
          <w:sz w:val="22"/>
          <w:szCs w:val="22"/>
        </w:rPr>
        <w:t xml:space="preserve">: </w:t>
      </w:r>
      <w:r w:rsidR="0097117E" w:rsidRPr="00EE56C0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066AFC" w:rsidRPr="00EE56C0">
        <w:rPr>
          <w:rFonts w:ascii="Calibri" w:hAnsi="Calibri" w:cs="Calibri"/>
          <w:color w:val="000000"/>
          <w:sz w:val="22"/>
          <w:szCs w:val="22"/>
        </w:rPr>
        <w:t>Indian</w:t>
      </w:r>
    </w:p>
    <w:p w:rsidR="00426C18" w:rsidRPr="00EE56C0" w:rsidRDefault="00426C18" w:rsidP="0097117E">
      <w:pPr>
        <w:pStyle w:val="ListParagraph"/>
        <w:ind w:left="540"/>
        <w:rPr>
          <w:rFonts w:ascii="Calibri" w:hAnsi="Calibri" w:cs="Calibri"/>
          <w:color w:val="000000"/>
          <w:sz w:val="22"/>
          <w:szCs w:val="22"/>
          <w:lang w:val="en-US"/>
        </w:rPr>
      </w:pPr>
      <w:r w:rsidRPr="00EE56C0">
        <w:rPr>
          <w:rFonts w:ascii="Calibri" w:hAnsi="Calibri" w:cs="Calibri"/>
          <w:color w:val="000000"/>
          <w:sz w:val="22"/>
          <w:szCs w:val="22"/>
        </w:rPr>
        <w:t xml:space="preserve"> Passport       </w:t>
      </w:r>
      <w:r w:rsidR="00392EC4" w:rsidRPr="00EE56C0">
        <w:rPr>
          <w:rFonts w:ascii="Calibri" w:hAnsi="Calibri" w:cs="Calibri"/>
          <w:color w:val="000000"/>
          <w:sz w:val="22"/>
          <w:szCs w:val="22"/>
        </w:rPr>
        <w:t xml:space="preserve">  </w:t>
      </w:r>
      <w:r w:rsidR="0097117E" w:rsidRPr="00EE56C0">
        <w:rPr>
          <w:rFonts w:ascii="Calibri" w:hAnsi="Calibri" w:cs="Calibri"/>
          <w:color w:val="000000"/>
          <w:sz w:val="22"/>
          <w:szCs w:val="22"/>
        </w:rPr>
        <w:t xml:space="preserve">                        </w:t>
      </w:r>
      <w:r w:rsidR="00392EC4" w:rsidRPr="00EE56C0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392EC4" w:rsidRPr="00EE56C0">
        <w:rPr>
          <w:rFonts w:ascii="Calibri" w:hAnsi="Calibri" w:cs="Calibri"/>
          <w:b/>
          <w:color w:val="000000"/>
          <w:sz w:val="22"/>
          <w:szCs w:val="22"/>
          <w:lang w:val="en-US"/>
        </w:rPr>
        <w:t xml:space="preserve">: </w:t>
      </w:r>
      <w:r w:rsidR="0097117E" w:rsidRPr="00EE56C0">
        <w:rPr>
          <w:rFonts w:ascii="Calibri" w:hAnsi="Calibri" w:cs="Calibri"/>
          <w:b/>
          <w:color w:val="000000"/>
          <w:sz w:val="22"/>
          <w:szCs w:val="22"/>
          <w:lang w:val="en-US"/>
        </w:rPr>
        <w:t xml:space="preserve">  </w:t>
      </w:r>
      <w:r w:rsidRPr="00EE56C0">
        <w:rPr>
          <w:rFonts w:ascii="Calibri" w:hAnsi="Calibri" w:cs="Calibri"/>
          <w:b/>
          <w:color w:val="000000"/>
          <w:sz w:val="22"/>
          <w:szCs w:val="22"/>
          <w:lang w:val="en-US"/>
        </w:rPr>
        <w:t>Z 2772953</w:t>
      </w:r>
      <w:r w:rsidRPr="00EE56C0">
        <w:rPr>
          <w:rFonts w:ascii="Calibri" w:hAnsi="Calibri" w:cs="Calibri"/>
          <w:color w:val="000000"/>
          <w:sz w:val="22"/>
          <w:szCs w:val="22"/>
          <w:lang w:val="en-US"/>
        </w:rPr>
        <w:t xml:space="preserve"> &amp; Valid date : </w:t>
      </w:r>
      <w:r w:rsidRPr="00EE56C0">
        <w:rPr>
          <w:rFonts w:ascii="Calibri" w:hAnsi="Calibri" w:cs="Calibri"/>
          <w:b/>
          <w:color w:val="000000"/>
          <w:sz w:val="22"/>
          <w:szCs w:val="22"/>
          <w:lang w:val="en-US"/>
        </w:rPr>
        <w:t>07th January 2024</w:t>
      </w:r>
    </w:p>
    <w:p w:rsidR="0097117E" w:rsidRPr="00EE56C0" w:rsidRDefault="00426C18" w:rsidP="0097117E">
      <w:pPr>
        <w:pStyle w:val="ListParagraph"/>
        <w:ind w:left="540"/>
        <w:rPr>
          <w:rFonts w:ascii="Calibri" w:hAnsi="Calibri" w:cs="Calibri"/>
          <w:sz w:val="22"/>
          <w:szCs w:val="22"/>
        </w:rPr>
      </w:pPr>
      <w:r w:rsidRPr="00EE56C0">
        <w:rPr>
          <w:rFonts w:ascii="Calibri" w:hAnsi="Calibri" w:cs="Calibri"/>
          <w:color w:val="000000"/>
          <w:sz w:val="22"/>
          <w:szCs w:val="22"/>
          <w:lang w:val="en-US"/>
        </w:rPr>
        <w:t>Marital status</w:t>
      </w:r>
      <w:r w:rsidR="00392EC4" w:rsidRPr="00EE56C0">
        <w:rPr>
          <w:rFonts w:ascii="Calibri" w:hAnsi="Calibri" w:cs="Calibri"/>
          <w:color w:val="000000"/>
          <w:sz w:val="22"/>
          <w:szCs w:val="22"/>
          <w:lang w:val="en-US"/>
        </w:rPr>
        <w:t xml:space="preserve"> </w:t>
      </w:r>
      <w:r w:rsidR="0097117E" w:rsidRPr="00EE56C0">
        <w:rPr>
          <w:rFonts w:ascii="Calibri" w:hAnsi="Calibri" w:cs="Calibri"/>
          <w:color w:val="000000"/>
          <w:sz w:val="22"/>
          <w:szCs w:val="22"/>
          <w:lang w:val="en-US"/>
        </w:rPr>
        <w:t xml:space="preserve">                         </w:t>
      </w:r>
      <w:r w:rsidRPr="00EE56C0">
        <w:rPr>
          <w:rFonts w:ascii="Calibri" w:hAnsi="Calibri" w:cs="Calibri"/>
          <w:color w:val="000000"/>
          <w:sz w:val="22"/>
          <w:szCs w:val="22"/>
          <w:lang w:val="en-US"/>
        </w:rPr>
        <w:t xml:space="preserve">: </w:t>
      </w:r>
      <w:r w:rsidR="0097117E" w:rsidRPr="00EE56C0">
        <w:rPr>
          <w:rFonts w:ascii="Calibri" w:hAnsi="Calibri" w:cs="Calibri"/>
          <w:color w:val="000000"/>
          <w:sz w:val="22"/>
          <w:szCs w:val="22"/>
          <w:lang w:val="en-US"/>
        </w:rPr>
        <w:t xml:space="preserve"> </w:t>
      </w:r>
      <w:r w:rsidRPr="00EE56C0">
        <w:rPr>
          <w:rFonts w:ascii="Calibri" w:hAnsi="Calibri" w:cs="Calibri"/>
          <w:color w:val="000000"/>
          <w:sz w:val="22"/>
          <w:szCs w:val="22"/>
          <w:lang w:val="en-US"/>
        </w:rPr>
        <w:t>Married</w:t>
      </w:r>
    </w:p>
    <w:p w:rsidR="000773DE" w:rsidRPr="00EE56C0" w:rsidRDefault="004F69B1" w:rsidP="00E21C0E">
      <w:pPr>
        <w:pStyle w:val="ListParagraph"/>
        <w:ind w:left="0"/>
        <w:rPr>
          <w:rFonts w:ascii="Calibri" w:hAnsi="Calibri" w:cs="Calibri"/>
          <w:sz w:val="22"/>
          <w:szCs w:val="22"/>
        </w:rPr>
      </w:pPr>
      <w:r w:rsidRPr="00EE56C0">
        <w:rPr>
          <w:rFonts w:ascii="Calibri" w:hAnsi="Calibri" w:cs="Calibri"/>
          <w:sz w:val="22"/>
          <w:szCs w:val="22"/>
        </w:rPr>
        <w:t xml:space="preserve">        </w:t>
      </w:r>
      <w:r w:rsidR="00E21C0E" w:rsidRPr="00EE56C0">
        <w:rPr>
          <w:rFonts w:ascii="Calibri" w:hAnsi="Calibri" w:cs="Calibri"/>
          <w:sz w:val="22"/>
          <w:szCs w:val="22"/>
        </w:rPr>
        <w:t xml:space="preserve">    </w:t>
      </w:r>
      <w:r w:rsidRPr="00EE56C0">
        <w:rPr>
          <w:rFonts w:ascii="Calibri" w:hAnsi="Calibri" w:cs="Calibri"/>
          <w:sz w:val="22"/>
          <w:szCs w:val="22"/>
        </w:rPr>
        <w:t>Permanent Address</w:t>
      </w:r>
      <w:r w:rsidR="00EE56C0">
        <w:rPr>
          <w:rFonts w:ascii="Calibri" w:hAnsi="Calibri" w:cs="Calibri"/>
          <w:sz w:val="22"/>
          <w:szCs w:val="22"/>
        </w:rPr>
        <w:t xml:space="preserve">              </w:t>
      </w:r>
      <w:r w:rsidR="0097117E" w:rsidRPr="00EE56C0">
        <w:rPr>
          <w:rFonts w:ascii="Calibri" w:hAnsi="Calibri" w:cs="Calibri"/>
          <w:sz w:val="22"/>
          <w:szCs w:val="22"/>
        </w:rPr>
        <w:t xml:space="preserve">:  </w:t>
      </w:r>
      <w:r w:rsidRPr="00EE56C0">
        <w:rPr>
          <w:rFonts w:ascii="Calibri" w:hAnsi="Calibri" w:cs="Calibri"/>
          <w:sz w:val="22"/>
          <w:szCs w:val="22"/>
        </w:rPr>
        <w:t>Kanchipuram, Tamil</w:t>
      </w:r>
      <w:r w:rsidR="000773DE" w:rsidRPr="00EE56C0">
        <w:rPr>
          <w:rFonts w:ascii="Calibri" w:hAnsi="Calibri" w:cs="Calibri"/>
          <w:sz w:val="22"/>
          <w:szCs w:val="22"/>
        </w:rPr>
        <w:t>nadu 631501 India</w:t>
      </w:r>
    </w:p>
    <w:p w:rsidR="004F69B1" w:rsidRPr="000773DE" w:rsidRDefault="004F69B1" w:rsidP="00E21C0E">
      <w:pPr>
        <w:pStyle w:val="ListParagraph"/>
        <w:ind w:left="0"/>
        <w:rPr>
          <w:rFonts w:ascii="Calibri" w:hAnsi="Calibri" w:cs="Calibri"/>
          <w:sz w:val="21"/>
          <w:szCs w:val="21"/>
        </w:rPr>
      </w:pPr>
      <w:r w:rsidRPr="00EE56C0">
        <w:rPr>
          <w:rFonts w:ascii="Calibri" w:hAnsi="Calibri" w:cs="Calibri"/>
          <w:sz w:val="22"/>
          <w:szCs w:val="22"/>
        </w:rPr>
        <w:t xml:space="preserve">            Contact No.</w:t>
      </w:r>
      <w:r w:rsidRPr="00EE56C0">
        <w:rPr>
          <w:rFonts w:ascii="Calibri" w:hAnsi="Calibri" w:cs="Calibri"/>
          <w:sz w:val="22"/>
          <w:szCs w:val="22"/>
        </w:rPr>
        <w:tab/>
      </w:r>
      <w:r w:rsidRPr="00EE56C0">
        <w:rPr>
          <w:rFonts w:ascii="Calibri" w:hAnsi="Calibri" w:cs="Calibri"/>
          <w:sz w:val="22"/>
          <w:szCs w:val="22"/>
        </w:rPr>
        <w:tab/>
      </w:r>
      <w:r w:rsidR="00A1138F">
        <w:rPr>
          <w:rFonts w:ascii="Calibri" w:hAnsi="Calibri" w:cs="Calibri"/>
          <w:sz w:val="22"/>
          <w:szCs w:val="22"/>
        </w:rPr>
        <w:t xml:space="preserve">  </w:t>
      </w:r>
      <w:r w:rsidRPr="00EE56C0">
        <w:rPr>
          <w:rFonts w:ascii="Calibri" w:hAnsi="Calibri" w:cs="Calibri"/>
          <w:sz w:val="22"/>
          <w:szCs w:val="22"/>
        </w:rPr>
        <w:t xml:space="preserve"> :  +91 9865176326 / +91 9865569839</w:t>
      </w:r>
    </w:p>
    <w:sectPr w:rsidR="004F69B1" w:rsidRPr="000773DE" w:rsidSect="00CC354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080" w:bottom="1440" w:left="1080" w:header="720" w:footer="432" w:gutter="0"/>
      <w:pgBorders w:offsetFrom="page">
        <w:top w:val="single" w:sz="8" w:space="24" w:color="A6A6A6"/>
        <w:left w:val="single" w:sz="8" w:space="24" w:color="A6A6A6"/>
        <w:bottom w:val="single" w:sz="8" w:space="24" w:color="A6A6A6"/>
        <w:right w:val="single" w:sz="8" w:space="24" w:color="A6A6A6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7DDB" w:rsidRDefault="009C7DDB" w:rsidP="00BF6CA4">
      <w:r>
        <w:separator/>
      </w:r>
    </w:p>
  </w:endnote>
  <w:endnote w:type="continuationSeparator" w:id="1">
    <w:p w:rsidR="009C7DDB" w:rsidRDefault="009C7DDB" w:rsidP="00BF6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B61" w:rsidRDefault="00AC0B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0CF" w:rsidRPr="00BA00CF" w:rsidRDefault="00BA00CF" w:rsidP="00BA00CF">
    <w:pPr>
      <w:pStyle w:val="Footer"/>
      <w:jc w:val="center"/>
      <w:rPr>
        <w:rFonts w:ascii="Calibri" w:hAnsi="Calibri" w:cs="Calibri"/>
        <w:b/>
        <w:sz w:val="21"/>
        <w:szCs w:val="21"/>
      </w:rPr>
    </w:pPr>
    <w:r w:rsidRPr="00967CB1">
      <w:rPr>
        <w:rFonts w:ascii="Calibri" w:hAnsi="Calibri" w:cs="Calibri"/>
        <w:color w:val="0070C0"/>
        <w:sz w:val="21"/>
        <w:szCs w:val="21"/>
      </w:rPr>
      <w:t>Babu CV</w:t>
    </w:r>
    <w:r w:rsidR="005D3922" w:rsidRPr="00BF6CA4">
      <w:rPr>
        <w:rFonts w:ascii="Calibri" w:hAnsi="Calibri" w:cs="Calibri"/>
        <w:sz w:val="21"/>
        <w:szCs w:val="21"/>
      </w:rPr>
      <w:t xml:space="preserve">: Page </w:t>
    </w:r>
    <w:r w:rsidR="00014FE5" w:rsidRPr="00BF6CA4">
      <w:rPr>
        <w:rFonts w:ascii="Calibri" w:hAnsi="Calibri" w:cs="Calibri"/>
        <w:b/>
        <w:sz w:val="21"/>
        <w:szCs w:val="21"/>
      </w:rPr>
      <w:fldChar w:fldCharType="begin"/>
    </w:r>
    <w:r w:rsidR="005D3922" w:rsidRPr="00BF6CA4">
      <w:rPr>
        <w:rFonts w:ascii="Calibri" w:hAnsi="Calibri" w:cs="Calibri"/>
        <w:b/>
        <w:sz w:val="21"/>
        <w:szCs w:val="21"/>
      </w:rPr>
      <w:instrText xml:space="preserve"> PAGE </w:instrText>
    </w:r>
    <w:r w:rsidR="00014FE5" w:rsidRPr="00BF6CA4">
      <w:rPr>
        <w:rFonts w:ascii="Calibri" w:hAnsi="Calibri" w:cs="Calibri"/>
        <w:b/>
        <w:sz w:val="21"/>
        <w:szCs w:val="21"/>
      </w:rPr>
      <w:fldChar w:fldCharType="separate"/>
    </w:r>
    <w:r w:rsidR="00DC7D0F">
      <w:rPr>
        <w:rFonts w:ascii="Calibri" w:hAnsi="Calibri" w:cs="Calibri"/>
        <w:b/>
        <w:noProof/>
        <w:sz w:val="21"/>
        <w:szCs w:val="21"/>
      </w:rPr>
      <w:t>5</w:t>
    </w:r>
    <w:r w:rsidR="00014FE5" w:rsidRPr="00BF6CA4">
      <w:rPr>
        <w:rFonts w:ascii="Calibri" w:hAnsi="Calibri" w:cs="Calibri"/>
        <w:b/>
        <w:sz w:val="21"/>
        <w:szCs w:val="21"/>
      </w:rPr>
      <w:fldChar w:fldCharType="end"/>
    </w:r>
    <w:r w:rsidR="005D3922" w:rsidRPr="00BF6CA4">
      <w:rPr>
        <w:rFonts w:ascii="Calibri" w:hAnsi="Calibri" w:cs="Calibri"/>
        <w:sz w:val="21"/>
        <w:szCs w:val="21"/>
      </w:rPr>
      <w:t xml:space="preserve"> of </w:t>
    </w:r>
    <w:r w:rsidR="00014FE5" w:rsidRPr="00BF6CA4">
      <w:rPr>
        <w:rFonts w:ascii="Calibri" w:hAnsi="Calibri" w:cs="Calibri"/>
        <w:b/>
        <w:sz w:val="21"/>
        <w:szCs w:val="21"/>
      </w:rPr>
      <w:fldChar w:fldCharType="begin"/>
    </w:r>
    <w:r w:rsidR="005D3922" w:rsidRPr="00BF6CA4">
      <w:rPr>
        <w:rFonts w:ascii="Calibri" w:hAnsi="Calibri" w:cs="Calibri"/>
        <w:b/>
        <w:sz w:val="21"/>
        <w:szCs w:val="21"/>
      </w:rPr>
      <w:instrText xml:space="preserve"> NUMPAGES  </w:instrText>
    </w:r>
    <w:r w:rsidR="00014FE5" w:rsidRPr="00BF6CA4">
      <w:rPr>
        <w:rFonts w:ascii="Calibri" w:hAnsi="Calibri" w:cs="Calibri"/>
        <w:b/>
        <w:sz w:val="21"/>
        <w:szCs w:val="21"/>
      </w:rPr>
      <w:fldChar w:fldCharType="separate"/>
    </w:r>
    <w:r w:rsidR="00DC7D0F">
      <w:rPr>
        <w:rFonts w:ascii="Calibri" w:hAnsi="Calibri" w:cs="Calibri"/>
        <w:b/>
        <w:noProof/>
        <w:sz w:val="21"/>
        <w:szCs w:val="21"/>
      </w:rPr>
      <w:t>6</w:t>
    </w:r>
    <w:r w:rsidR="00014FE5" w:rsidRPr="00BF6CA4">
      <w:rPr>
        <w:rFonts w:ascii="Calibri" w:hAnsi="Calibri" w:cs="Calibri"/>
        <w:b/>
        <w:sz w:val="21"/>
        <w:szCs w:val="21"/>
      </w:rPr>
      <w:fldChar w:fldCharType="end"/>
    </w:r>
  </w:p>
  <w:p w:rsidR="005D3922" w:rsidRDefault="005D392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B61" w:rsidRDefault="00AC0B6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7DDB" w:rsidRDefault="009C7DDB" w:rsidP="00BF6CA4">
      <w:r>
        <w:separator/>
      </w:r>
    </w:p>
  </w:footnote>
  <w:footnote w:type="continuationSeparator" w:id="1">
    <w:p w:rsidR="009C7DDB" w:rsidRDefault="009C7DDB" w:rsidP="00BF6C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B61" w:rsidRDefault="00AC0B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B61" w:rsidRDefault="00AC0B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B61" w:rsidRDefault="00AC0B6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53BC0"/>
    <w:multiLevelType w:val="hybridMultilevel"/>
    <w:tmpl w:val="A15E0F4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976B1"/>
    <w:multiLevelType w:val="hybridMultilevel"/>
    <w:tmpl w:val="8D044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986836"/>
    <w:multiLevelType w:val="hybridMultilevel"/>
    <w:tmpl w:val="5A8640E8"/>
    <w:lvl w:ilvl="0" w:tplc="173CBD46">
      <w:start w:val="1"/>
      <w:numFmt w:val="bullet"/>
      <w:lvlText w:val=""/>
      <w:lvlJc w:val="left"/>
      <w:pPr>
        <w:ind w:left="1211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65834C2"/>
    <w:multiLevelType w:val="hybridMultilevel"/>
    <w:tmpl w:val="39B68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8B340F"/>
    <w:multiLevelType w:val="hybridMultilevel"/>
    <w:tmpl w:val="9EB05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590998"/>
    <w:multiLevelType w:val="hybridMultilevel"/>
    <w:tmpl w:val="6E5E74F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6">
    <w:nsid w:val="3BA14DA9"/>
    <w:multiLevelType w:val="hybridMultilevel"/>
    <w:tmpl w:val="E682B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215B11"/>
    <w:multiLevelType w:val="hybridMultilevel"/>
    <w:tmpl w:val="EA14A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027ACD"/>
    <w:multiLevelType w:val="hybridMultilevel"/>
    <w:tmpl w:val="AD485148"/>
    <w:lvl w:ilvl="0" w:tplc="025019BC">
      <w:numFmt w:val="bullet"/>
      <w:lvlText w:val=""/>
      <w:lvlJc w:val="left"/>
      <w:pPr>
        <w:tabs>
          <w:tab w:val="num" w:pos="288"/>
        </w:tabs>
        <w:ind w:left="288" w:hanging="288"/>
      </w:pPr>
      <w:rPr>
        <w:rFonts w:ascii="Wingdings" w:hAnsi="Wingdings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778517F"/>
    <w:multiLevelType w:val="hybridMultilevel"/>
    <w:tmpl w:val="6C1AA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940D49"/>
    <w:multiLevelType w:val="hybridMultilevel"/>
    <w:tmpl w:val="D550F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F9004D"/>
    <w:multiLevelType w:val="hybridMultilevel"/>
    <w:tmpl w:val="5F223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082973"/>
    <w:multiLevelType w:val="hybridMultilevel"/>
    <w:tmpl w:val="BE6814E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E1E708E"/>
    <w:multiLevelType w:val="hybridMultilevel"/>
    <w:tmpl w:val="A7867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3C33EA"/>
    <w:multiLevelType w:val="hybridMultilevel"/>
    <w:tmpl w:val="CCAEA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E21DF1"/>
    <w:multiLevelType w:val="hybridMultilevel"/>
    <w:tmpl w:val="A6C07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5662CC"/>
    <w:multiLevelType w:val="hybridMultilevel"/>
    <w:tmpl w:val="B6A6A8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5"/>
  </w:num>
  <w:num w:numId="4">
    <w:abstractNumId w:val="6"/>
  </w:num>
  <w:num w:numId="5">
    <w:abstractNumId w:val="11"/>
  </w:num>
  <w:num w:numId="6">
    <w:abstractNumId w:val="1"/>
  </w:num>
  <w:num w:numId="7">
    <w:abstractNumId w:val="9"/>
  </w:num>
  <w:num w:numId="8">
    <w:abstractNumId w:val="10"/>
  </w:num>
  <w:num w:numId="9">
    <w:abstractNumId w:val="7"/>
  </w:num>
  <w:num w:numId="10">
    <w:abstractNumId w:val="13"/>
  </w:num>
  <w:num w:numId="11">
    <w:abstractNumId w:val="4"/>
  </w:num>
  <w:num w:numId="12">
    <w:abstractNumId w:val="3"/>
  </w:num>
  <w:num w:numId="13">
    <w:abstractNumId w:val="8"/>
  </w:num>
  <w:num w:numId="14">
    <w:abstractNumId w:val="2"/>
  </w:num>
  <w:num w:numId="15">
    <w:abstractNumId w:val="16"/>
  </w:num>
  <w:num w:numId="16">
    <w:abstractNumId w:val="0"/>
  </w:num>
  <w:num w:numId="17">
    <w:abstractNumId w:val="12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s-VE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defaultTabStop w:val="720"/>
  <w:doNotHyphenateCaps/>
  <w:drawingGridHorizontalSpacing w:val="90"/>
  <w:displayHorizontalDrawingGridEvery w:val="2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105D89"/>
    <w:rsid w:val="00003A59"/>
    <w:rsid w:val="00006D0B"/>
    <w:rsid w:val="00014FE5"/>
    <w:rsid w:val="00016E01"/>
    <w:rsid w:val="0003096A"/>
    <w:rsid w:val="00035AA8"/>
    <w:rsid w:val="00041759"/>
    <w:rsid w:val="0004293D"/>
    <w:rsid w:val="00043B9C"/>
    <w:rsid w:val="000473BB"/>
    <w:rsid w:val="00066AFC"/>
    <w:rsid w:val="00066D93"/>
    <w:rsid w:val="000671CD"/>
    <w:rsid w:val="00070207"/>
    <w:rsid w:val="000718DE"/>
    <w:rsid w:val="0007672A"/>
    <w:rsid w:val="000773DE"/>
    <w:rsid w:val="00081BB3"/>
    <w:rsid w:val="000830C0"/>
    <w:rsid w:val="0008485C"/>
    <w:rsid w:val="000872EF"/>
    <w:rsid w:val="00087848"/>
    <w:rsid w:val="00087CCB"/>
    <w:rsid w:val="0009384E"/>
    <w:rsid w:val="00094A9D"/>
    <w:rsid w:val="000A292F"/>
    <w:rsid w:val="000A3F1F"/>
    <w:rsid w:val="000A5BB6"/>
    <w:rsid w:val="000B72A2"/>
    <w:rsid w:val="000C0677"/>
    <w:rsid w:val="000C6EB4"/>
    <w:rsid w:val="000C7B40"/>
    <w:rsid w:val="000D0BEE"/>
    <w:rsid w:val="000D1863"/>
    <w:rsid w:val="000D2E7C"/>
    <w:rsid w:val="000D2FFF"/>
    <w:rsid w:val="000E5461"/>
    <w:rsid w:val="000F35C7"/>
    <w:rsid w:val="000F4F4E"/>
    <w:rsid w:val="0010362D"/>
    <w:rsid w:val="00104C44"/>
    <w:rsid w:val="00105D89"/>
    <w:rsid w:val="001160E3"/>
    <w:rsid w:val="0011655D"/>
    <w:rsid w:val="0012545A"/>
    <w:rsid w:val="00134DF6"/>
    <w:rsid w:val="00134F72"/>
    <w:rsid w:val="001562EA"/>
    <w:rsid w:val="00166DFE"/>
    <w:rsid w:val="00171E35"/>
    <w:rsid w:val="001767F5"/>
    <w:rsid w:val="00180DFE"/>
    <w:rsid w:val="00187563"/>
    <w:rsid w:val="001910D0"/>
    <w:rsid w:val="00191B94"/>
    <w:rsid w:val="0019566F"/>
    <w:rsid w:val="001A3927"/>
    <w:rsid w:val="001A5B2C"/>
    <w:rsid w:val="001A5F30"/>
    <w:rsid w:val="001A6B0A"/>
    <w:rsid w:val="001B009B"/>
    <w:rsid w:val="001B1AAB"/>
    <w:rsid w:val="001B5383"/>
    <w:rsid w:val="001B6725"/>
    <w:rsid w:val="001C550F"/>
    <w:rsid w:val="001D3AFD"/>
    <w:rsid w:val="001D6E66"/>
    <w:rsid w:val="001D72D3"/>
    <w:rsid w:val="001D761E"/>
    <w:rsid w:val="001E2887"/>
    <w:rsid w:val="002007E0"/>
    <w:rsid w:val="00201DAF"/>
    <w:rsid w:val="0020218B"/>
    <w:rsid w:val="0020421C"/>
    <w:rsid w:val="00206DE5"/>
    <w:rsid w:val="0021606B"/>
    <w:rsid w:val="002245E2"/>
    <w:rsid w:val="00226CEA"/>
    <w:rsid w:val="002356E9"/>
    <w:rsid w:val="00237B7C"/>
    <w:rsid w:val="00242D3A"/>
    <w:rsid w:val="002435B5"/>
    <w:rsid w:val="00246C18"/>
    <w:rsid w:val="00250D74"/>
    <w:rsid w:val="002539AE"/>
    <w:rsid w:val="00257688"/>
    <w:rsid w:val="00267B87"/>
    <w:rsid w:val="00270B98"/>
    <w:rsid w:val="00272FBA"/>
    <w:rsid w:val="0027449E"/>
    <w:rsid w:val="00275100"/>
    <w:rsid w:val="002752D3"/>
    <w:rsid w:val="00275775"/>
    <w:rsid w:val="00285244"/>
    <w:rsid w:val="00294AC0"/>
    <w:rsid w:val="002A06A7"/>
    <w:rsid w:val="002A512B"/>
    <w:rsid w:val="002A59D5"/>
    <w:rsid w:val="002B0039"/>
    <w:rsid w:val="002B2C71"/>
    <w:rsid w:val="002B531C"/>
    <w:rsid w:val="002C12C7"/>
    <w:rsid w:val="002C22C1"/>
    <w:rsid w:val="002C362E"/>
    <w:rsid w:val="002C62EA"/>
    <w:rsid w:val="002C758D"/>
    <w:rsid w:val="002D7842"/>
    <w:rsid w:val="002E141F"/>
    <w:rsid w:val="002E4F97"/>
    <w:rsid w:val="002E5CB0"/>
    <w:rsid w:val="002E674F"/>
    <w:rsid w:val="002F01D0"/>
    <w:rsid w:val="002F289F"/>
    <w:rsid w:val="002F2A5C"/>
    <w:rsid w:val="002F2C96"/>
    <w:rsid w:val="002F5A05"/>
    <w:rsid w:val="00303D9A"/>
    <w:rsid w:val="00304288"/>
    <w:rsid w:val="0030596B"/>
    <w:rsid w:val="0030720B"/>
    <w:rsid w:val="0031018F"/>
    <w:rsid w:val="00311999"/>
    <w:rsid w:val="003148E8"/>
    <w:rsid w:val="00315D70"/>
    <w:rsid w:val="003213E6"/>
    <w:rsid w:val="00327561"/>
    <w:rsid w:val="00333674"/>
    <w:rsid w:val="0033473E"/>
    <w:rsid w:val="00335F57"/>
    <w:rsid w:val="00345541"/>
    <w:rsid w:val="003462DF"/>
    <w:rsid w:val="0034762F"/>
    <w:rsid w:val="0035208A"/>
    <w:rsid w:val="00353005"/>
    <w:rsid w:val="00354F24"/>
    <w:rsid w:val="003624BE"/>
    <w:rsid w:val="00374FFA"/>
    <w:rsid w:val="00377BDB"/>
    <w:rsid w:val="00383574"/>
    <w:rsid w:val="00386051"/>
    <w:rsid w:val="00386FC1"/>
    <w:rsid w:val="00387ECA"/>
    <w:rsid w:val="00390ABD"/>
    <w:rsid w:val="00392EC4"/>
    <w:rsid w:val="00394A81"/>
    <w:rsid w:val="003A1B4D"/>
    <w:rsid w:val="003A4611"/>
    <w:rsid w:val="003A6AAE"/>
    <w:rsid w:val="003B38AA"/>
    <w:rsid w:val="003D64EF"/>
    <w:rsid w:val="003E0378"/>
    <w:rsid w:val="003E2C34"/>
    <w:rsid w:val="003E527B"/>
    <w:rsid w:val="003E7400"/>
    <w:rsid w:val="003F2C9F"/>
    <w:rsid w:val="003F424F"/>
    <w:rsid w:val="003F4B34"/>
    <w:rsid w:val="004005BC"/>
    <w:rsid w:val="00404B8F"/>
    <w:rsid w:val="0040635E"/>
    <w:rsid w:val="00413804"/>
    <w:rsid w:val="0041551E"/>
    <w:rsid w:val="0041661E"/>
    <w:rsid w:val="0041761F"/>
    <w:rsid w:val="00422852"/>
    <w:rsid w:val="00426C18"/>
    <w:rsid w:val="00431687"/>
    <w:rsid w:val="004316E9"/>
    <w:rsid w:val="00435EDB"/>
    <w:rsid w:val="00437A11"/>
    <w:rsid w:val="00440D18"/>
    <w:rsid w:val="00447E5F"/>
    <w:rsid w:val="00451044"/>
    <w:rsid w:val="0045732D"/>
    <w:rsid w:val="00470927"/>
    <w:rsid w:val="00473122"/>
    <w:rsid w:val="00475FE3"/>
    <w:rsid w:val="00476330"/>
    <w:rsid w:val="00485750"/>
    <w:rsid w:val="004875DA"/>
    <w:rsid w:val="004932EF"/>
    <w:rsid w:val="00497907"/>
    <w:rsid w:val="004A37BC"/>
    <w:rsid w:val="004A428D"/>
    <w:rsid w:val="004A6051"/>
    <w:rsid w:val="004B37B1"/>
    <w:rsid w:val="004B4A63"/>
    <w:rsid w:val="004B5E1A"/>
    <w:rsid w:val="004B6395"/>
    <w:rsid w:val="004B7563"/>
    <w:rsid w:val="004C71A4"/>
    <w:rsid w:val="004D2D33"/>
    <w:rsid w:val="004D5348"/>
    <w:rsid w:val="004D62C0"/>
    <w:rsid w:val="004E2970"/>
    <w:rsid w:val="004E33E8"/>
    <w:rsid w:val="004F69B1"/>
    <w:rsid w:val="005046AB"/>
    <w:rsid w:val="00510286"/>
    <w:rsid w:val="005124ED"/>
    <w:rsid w:val="00514648"/>
    <w:rsid w:val="0052048B"/>
    <w:rsid w:val="0052300A"/>
    <w:rsid w:val="005247DD"/>
    <w:rsid w:val="005253E0"/>
    <w:rsid w:val="005259E0"/>
    <w:rsid w:val="005340D7"/>
    <w:rsid w:val="00540A48"/>
    <w:rsid w:val="005412E5"/>
    <w:rsid w:val="0055092C"/>
    <w:rsid w:val="0055650C"/>
    <w:rsid w:val="00556824"/>
    <w:rsid w:val="005768A1"/>
    <w:rsid w:val="0057734A"/>
    <w:rsid w:val="00581694"/>
    <w:rsid w:val="0058232D"/>
    <w:rsid w:val="005861D9"/>
    <w:rsid w:val="00587DC6"/>
    <w:rsid w:val="00591A9E"/>
    <w:rsid w:val="00592E74"/>
    <w:rsid w:val="00593676"/>
    <w:rsid w:val="005A72F9"/>
    <w:rsid w:val="005B2EF0"/>
    <w:rsid w:val="005C1F01"/>
    <w:rsid w:val="005C55D0"/>
    <w:rsid w:val="005C582B"/>
    <w:rsid w:val="005C6650"/>
    <w:rsid w:val="005D1E93"/>
    <w:rsid w:val="005D3353"/>
    <w:rsid w:val="005D3922"/>
    <w:rsid w:val="005E169B"/>
    <w:rsid w:val="005E71FA"/>
    <w:rsid w:val="005E7720"/>
    <w:rsid w:val="005F47A4"/>
    <w:rsid w:val="005F64FF"/>
    <w:rsid w:val="00600D65"/>
    <w:rsid w:val="00605302"/>
    <w:rsid w:val="00606B19"/>
    <w:rsid w:val="00607554"/>
    <w:rsid w:val="006078D6"/>
    <w:rsid w:val="00613464"/>
    <w:rsid w:val="006252CF"/>
    <w:rsid w:val="00626255"/>
    <w:rsid w:val="0062715D"/>
    <w:rsid w:val="00633813"/>
    <w:rsid w:val="00635315"/>
    <w:rsid w:val="006568E6"/>
    <w:rsid w:val="00657D89"/>
    <w:rsid w:val="00657EB1"/>
    <w:rsid w:val="00661260"/>
    <w:rsid w:val="006806D2"/>
    <w:rsid w:val="00681160"/>
    <w:rsid w:val="006A0422"/>
    <w:rsid w:val="006B3685"/>
    <w:rsid w:val="006B3E24"/>
    <w:rsid w:val="006B6991"/>
    <w:rsid w:val="006D2EE0"/>
    <w:rsid w:val="006D3256"/>
    <w:rsid w:val="006E2A47"/>
    <w:rsid w:val="006E3444"/>
    <w:rsid w:val="006E4A25"/>
    <w:rsid w:val="006E4B25"/>
    <w:rsid w:val="006E562A"/>
    <w:rsid w:val="006E64E3"/>
    <w:rsid w:val="006E666E"/>
    <w:rsid w:val="006F08C0"/>
    <w:rsid w:val="006F3D98"/>
    <w:rsid w:val="00705406"/>
    <w:rsid w:val="007062B6"/>
    <w:rsid w:val="007077F8"/>
    <w:rsid w:val="00721772"/>
    <w:rsid w:val="00721EEC"/>
    <w:rsid w:val="00727AA0"/>
    <w:rsid w:val="00731EA9"/>
    <w:rsid w:val="00746A54"/>
    <w:rsid w:val="00750366"/>
    <w:rsid w:val="00752F20"/>
    <w:rsid w:val="0075447D"/>
    <w:rsid w:val="007618E3"/>
    <w:rsid w:val="007656C7"/>
    <w:rsid w:val="0077248F"/>
    <w:rsid w:val="00774D8F"/>
    <w:rsid w:val="00775BE2"/>
    <w:rsid w:val="00785C57"/>
    <w:rsid w:val="007A681C"/>
    <w:rsid w:val="007A69A0"/>
    <w:rsid w:val="007C1771"/>
    <w:rsid w:val="007D09AD"/>
    <w:rsid w:val="007D2B2A"/>
    <w:rsid w:val="007D68A4"/>
    <w:rsid w:val="007D72DE"/>
    <w:rsid w:val="007D79C0"/>
    <w:rsid w:val="007E0802"/>
    <w:rsid w:val="00800297"/>
    <w:rsid w:val="008016DF"/>
    <w:rsid w:val="00810308"/>
    <w:rsid w:val="0081060D"/>
    <w:rsid w:val="00811E3E"/>
    <w:rsid w:val="00815732"/>
    <w:rsid w:val="0081674F"/>
    <w:rsid w:val="00825915"/>
    <w:rsid w:val="008274C2"/>
    <w:rsid w:val="008348FA"/>
    <w:rsid w:val="00835CC3"/>
    <w:rsid w:val="00835D2F"/>
    <w:rsid w:val="00843A35"/>
    <w:rsid w:val="00845115"/>
    <w:rsid w:val="00851497"/>
    <w:rsid w:val="00852E0B"/>
    <w:rsid w:val="0087113B"/>
    <w:rsid w:val="0087184D"/>
    <w:rsid w:val="00871A82"/>
    <w:rsid w:val="008756B5"/>
    <w:rsid w:val="00877570"/>
    <w:rsid w:val="00880C11"/>
    <w:rsid w:val="00885EAE"/>
    <w:rsid w:val="0089331D"/>
    <w:rsid w:val="008939FE"/>
    <w:rsid w:val="008A22B9"/>
    <w:rsid w:val="008C0342"/>
    <w:rsid w:val="008C0CA7"/>
    <w:rsid w:val="008C1A50"/>
    <w:rsid w:val="008C4B33"/>
    <w:rsid w:val="008C6BC1"/>
    <w:rsid w:val="008D6C68"/>
    <w:rsid w:val="008D7DEF"/>
    <w:rsid w:val="008E2730"/>
    <w:rsid w:val="008E2D14"/>
    <w:rsid w:val="008E765F"/>
    <w:rsid w:val="008E7983"/>
    <w:rsid w:val="008F14AE"/>
    <w:rsid w:val="008F5125"/>
    <w:rsid w:val="008F6103"/>
    <w:rsid w:val="008F7373"/>
    <w:rsid w:val="00901BFB"/>
    <w:rsid w:val="00906DAA"/>
    <w:rsid w:val="00911D25"/>
    <w:rsid w:val="00911DDF"/>
    <w:rsid w:val="009155DF"/>
    <w:rsid w:val="009156A5"/>
    <w:rsid w:val="00916B80"/>
    <w:rsid w:val="00917EA4"/>
    <w:rsid w:val="00923B9A"/>
    <w:rsid w:val="0092685A"/>
    <w:rsid w:val="009335A2"/>
    <w:rsid w:val="0093726A"/>
    <w:rsid w:val="0093787C"/>
    <w:rsid w:val="009415BB"/>
    <w:rsid w:val="009421BC"/>
    <w:rsid w:val="00945C45"/>
    <w:rsid w:val="009467C1"/>
    <w:rsid w:val="00946D49"/>
    <w:rsid w:val="00946F94"/>
    <w:rsid w:val="009619A6"/>
    <w:rsid w:val="00967CB1"/>
    <w:rsid w:val="0097075B"/>
    <w:rsid w:val="00970795"/>
    <w:rsid w:val="0097117E"/>
    <w:rsid w:val="009716E9"/>
    <w:rsid w:val="00973A97"/>
    <w:rsid w:val="00976199"/>
    <w:rsid w:val="00977C59"/>
    <w:rsid w:val="0098266B"/>
    <w:rsid w:val="00983BBA"/>
    <w:rsid w:val="00987015"/>
    <w:rsid w:val="00990CD7"/>
    <w:rsid w:val="009A259E"/>
    <w:rsid w:val="009A6C40"/>
    <w:rsid w:val="009A6E45"/>
    <w:rsid w:val="009B0EBB"/>
    <w:rsid w:val="009C7DDB"/>
    <w:rsid w:val="009C7EBD"/>
    <w:rsid w:val="009E1726"/>
    <w:rsid w:val="009E19DB"/>
    <w:rsid w:val="009E1A4F"/>
    <w:rsid w:val="009E2687"/>
    <w:rsid w:val="009E402D"/>
    <w:rsid w:val="009E7375"/>
    <w:rsid w:val="009F22ED"/>
    <w:rsid w:val="009F449D"/>
    <w:rsid w:val="009F518A"/>
    <w:rsid w:val="00A054D9"/>
    <w:rsid w:val="00A1138F"/>
    <w:rsid w:val="00A12B8D"/>
    <w:rsid w:val="00A1314B"/>
    <w:rsid w:val="00A15234"/>
    <w:rsid w:val="00A15431"/>
    <w:rsid w:val="00A15AB3"/>
    <w:rsid w:val="00A207C8"/>
    <w:rsid w:val="00A2240F"/>
    <w:rsid w:val="00A22F79"/>
    <w:rsid w:val="00A25D7B"/>
    <w:rsid w:val="00A268E2"/>
    <w:rsid w:val="00A30930"/>
    <w:rsid w:val="00A34F1D"/>
    <w:rsid w:val="00A41078"/>
    <w:rsid w:val="00A42973"/>
    <w:rsid w:val="00A441AC"/>
    <w:rsid w:val="00A465B9"/>
    <w:rsid w:val="00A477EE"/>
    <w:rsid w:val="00A55032"/>
    <w:rsid w:val="00A55461"/>
    <w:rsid w:val="00A576D9"/>
    <w:rsid w:val="00A62B6D"/>
    <w:rsid w:val="00A63C25"/>
    <w:rsid w:val="00A64E63"/>
    <w:rsid w:val="00A71143"/>
    <w:rsid w:val="00A75DD1"/>
    <w:rsid w:val="00A7667B"/>
    <w:rsid w:val="00A771C3"/>
    <w:rsid w:val="00A80C83"/>
    <w:rsid w:val="00A81583"/>
    <w:rsid w:val="00A85D74"/>
    <w:rsid w:val="00A95E11"/>
    <w:rsid w:val="00AA1C2D"/>
    <w:rsid w:val="00AA1D7D"/>
    <w:rsid w:val="00AA6B4C"/>
    <w:rsid w:val="00AC0B61"/>
    <w:rsid w:val="00AC5803"/>
    <w:rsid w:val="00AE0C1A"/>
    <w:rsid w:val="00AF4541"/>
    <w:rsid w:val="00B03150"/>
    <w:rsid w:val="00B05237"/>
    <w:rsid w:val="00B07DBF"/>
    <w:rsid w:val="00B246F1"/>
    <w:rsid w:val="00B249CA"/>
    <w:rsid w:val="00B2598D"/>
    <w:rsid w:val="00B277A1"/>
    <w:rsid w:val="00B30106"/>
    <w:rsid w:val="00B30860"/>
    <w:rsid w:val="00B32C8F"/>
    <w:rsid w:val="00B32CCC"/>
    <w:rsid w:val="00B43FF7"/>
    <w:rsid w:val="00B4658F"/>
    <w:rsid w:val="00B475FF"/>
    <w:rsid w:val="00B51F38"/>
    <w:rsid w:val="00B5628F"/>
    <w:rsid w:val="00B57EFC"/>
    <w:rsid w:val="00B60B99"/>
    <w:rsid w:val="00B64ECC"/>
    <w:rsid w:val="00B66EAE"/>
    <w:rsid w:val="00B674A4"/>
    <w:rsid w:val="00B73061"/>
    <w:rsid w:val="00B74C32"/>
    <w:rsid w:val="00B76969"/>
    <w:rsid w:val="00B82AE5"/>
    <w:rsid w:val="00B871BD"/>
    <w:rsid w:val="00B93DD8"/>
    <w:rsid w:val="00B955E2"/>
    <w:rsid w:val="00B95B54"/>
    <w:rsid w:val="00BA00CF"/>
    <w:rsid w:val="00BA1785"/>
    <w:rsid w:val="00BA4239"/>
    <w:rsid w:val="00BA65C0"/>
    <w:rsid w:val="00BA76BA"/>
    <w:rsid w:val="00BB1873"/>
    <w:rsid w:val="00BB464D"/>
    <w:rsid w:val="00BB535A"/>
    <w:rsid w:val="00BB754D"/>
    <w:rsid w:val="00BB76AE"/>
    <w:rsid w:val="00BC548A"/>
    <w:rsid w:val="00BD1BB2"/>
    <w:rsid w:val="00BE095F"/>
    <w:rsid w:val="00BE1292"/>
    <w:rsid w:val="00BE4171"/>
    <w:rsid w:val="00BE5717"/>
    <w:rsid w:val="00BE78C1"/>
    <w:rsid w:val="00BF08B5"/>
    <w:rsid w:val="00BF5857"/>
    <w:rsid w:val="00BF5F49"/>
    <w:rsid w:val="00BF6CA4"/>
    <w:rsid w:val="00BF7E2E"/>
    <w:rsid w:val="00C03171"/>
    <w:rsid w:val="00C04241"/>
    <w:rsid w:val="00C06889"/>
    <w:rsid w:val="00C077A3"/>
    <w:rsid w:val="00C1097A"/>
    <w:rsid w:val="00C12AF4"/>
    <w:rsid w:val="00C155A7"/>
    <w:rsid w:val="00C167DC"/>
    <w:rsid w:val="00C17FAA"/>
    <w:rsid w:val="00C20B9A"/>
    <w:rsid w:val="00C24DC8"/>
    <w:rsid w:val="00C25EAD"/>
    <w:rsid w:val="00C270AD"/>
    <w:rsid w:val="00C32FCC"/>
    <w:rsid w:val="00C33F65"/>
    <w:rsid w:val="00C34E09"/>
    <w:rsid w:val="00C35645"/>
    <w:rsid w:val="00C44721"/>
    <w:rsid w:val="00C52ECB"/>
    <w:rsid w:val="00C5306B"/>
    <w:rsid w:val="00C564C6"/>
    <w:rsid w:val="00C656FC"/>
    <w:rsid w:val="00C65B17"/>
    <w:rsid w:val="00C74D55"/>
    <w:rsid w:val="00C8387E"/>
    <w:rsid w:val="00C853D6"/>
    <w:rsid w:val="00C944BA"/>
    <w:rsid w:val="00C95AF4"/>
    <w:rsid w:val="00CA30E7"/>
    <w:rsid w:val="00CA61E2"/>
    <w:rsid w:val="00CB0123"/>
    <w:rsid w:val="00CB1575"/>
    <w:rsid w:val="00CB1F46"/>
    <w:rsid w:val="00CC3546"/>
    <w:rsid w:val="00CD1BAA"/>
    <w:rsid w:val="00CD2009"/>
    <w:rsid w:val="00CD7C13"/>
    <w:rsid w:val="00CE11E4"/>
    <w:rsid w:val="00CE59BC"/>
    <w:rsid w:val="00CF22CA"/>
    <w:rsid w:val="00CF3269"/>
    <w:rsid w:val="00CF7731"/>
    <w:rsid w:val="00D043B4"/>
    <w:rsid w:val="00D07082"/>
    <w:rsid w:val="00D101BC"/>
    <w:rsid w:val="00D15620"/>
    <w:rsid w:val="00D15F68"/>
    <w:rsid w:val="00D17B04"/>
    <w:rsid w:val="00D21BE6"/>
    <w:rsid w:val="00D2296F"/>
    <w:rsid w:val="00D31EBE"/>
    <w:rsid w:val="00D326DD"/>
    <w:rsid w:val="00D374F4"/>
    <w:rsid w:val="00D40D60"/>
    <w:rsid w:val="00D422DC"/>
    <w:rsid w:val="00D454F4"/>
    <w:rsid w:val="00D45D96"/>
    <w:rsid w:val="00D472F5"/>
    <w:rsid w:val="00D5137A"/>
    <w:rsid w:val="00D53A70"/>
    <w:rsid w:val="00D61805"/>
    <w:rsid w:val="00D66F9D"/>
    <w:rsid w:val="00D727D7"/>
    <w:rsid w:val="00D8056D"/>
    <w:rsid w:val="00D82991"/>
    <w:rsid w:val="00D833C4"/>
    <w:rsid w:val="00D83ED8"/>
    <w:rsid w:val="00D85BC6"/>
    <w:rsid w:val="00D9068B"/>
    <w:rsid w:val="00D9651A"/>
    <w:rsid w:val="00DA3CC8"/>
    <w:rsid w:val="00DA4D39"/>
    <w:rsid w:val="00DA6AD6"/>
    <w:rsid w:val="00DA6E03"/>
    <w:rsid w:val="00DA729E"/>
    <w:rsid w:val="00DA7922"/>
    <w:rsid w:val="00DA7BBF"/>
    <w:rsid w:val="00DC66DE"/>
    <w:rsid w:val="00DC6EFF"/>
    <w:rsid w:val="00DC7D0F"/>
    <w:rsid w:val="00DD1ABC"/>
    <w:rsid w:val="00DD5EBB"/>
    <w:rsid w:val="00DD7B92"/>
    <w:rsid w:val="00DE0846"/>
    <w:rsid w:val="00DE35C7"/>
    <w:rsid w:val="00DF0BED"/>
    <w:rsid w:val="00DF1361"/>
    <w:rsid w:val="00DF1955"/>
    <w:rsid w:val="00DF23F0"/>
    <w:rsid w:val="00DF383E"/>
    <w:rsid w:val="00DF3E14"/>
    <w:rsid w:val="00E13F1A"/>
    <w:rsid w:val="00E15694"/>
    <w:rsid w:val="00E156DC"/>
    <w:rsid w:val="00E17EDF"/>
    <w:rsid w:val="00E21026"/>
    <w:rsid w:val="00E21B4A"/>
    <w:rsid w:val="00E21C0E"/>
    <w:rsid w:val="00E240A2"/>
    <w:rsid w:val="00E25AEC"/>
    <w:rsid w:val="00E27F59"/>
    <w:rsid w:val="00E30EE7"/>
    <w:rsid w:val="00E32C82"/>
    <w:rsid w:val="00E335C9"/>
    <w:rsid w:val="00E36BAA"/>
    <w:rsid w:val="00E519BB"/>
    <w:rsid w:val="00E53418"/>
    <w:rsid w:val="00E543B8"/>
    <w:rsid w:val="00E5706D"/>
    <w:rsid w:val="00E61DE0"/>
    <w:rsid w:val="00E63783"/>
    <w:rsid w:val="00E70A66"/>
    <w:rsid w:val="00E73871"/>
    <w:rsid w:val="00E83EF0"/>
    <w:rsid w:val="00E913D5"/>
    <w:rsid w:val="00E91B85"/>
    <w:rsid w:val="00E92C03"/>
    <w:rsid w:val="00E93544"/>
    <w:rsid w:val="00E96732"/>
    <w:rsid w:val="00E97CC1"/>
    <w:rsid w:val="00EA4D89"/>
    <w:rsid w:val="00EA5C89"/>
    <w:rsid w:val="00EB3AFB"/>
    <w:rsid w:val="00EB41DB"/>
    <w:rsid w:val="00EB561D"/>
    <w:rsid w:val="00EB668B"/>
    <w:rsid w:val="00EC0BB9"/>
    <w:rsid w:val="00EC2265"/>
    <w:rsid w:val="00ED2377"/>
    <w:rsid w:val="00ED5DF4"/>
    <w:rsid w:val="00EE2084"/>
    <w:rsid w:val="00EE2431"/>
    <w:rsid w:val="00EE543B"/>
    <w:rsid w:val="00EE56C0"/>
    <w:rsid w:val="00EF0549"/>
    <w:rsid w:val="00EF164A"/>
    <w:rsid w:val="00EF6839"/>
    <w:rsid w:val="00EF731B"/>
    <w:rsid w:val="00F03183"/>
    <w:rsid w:val="00F04B0C"/>
    <w:rsid w:val="00F0596C"/>
    <w:rsid w:val="00F10809"/>
    <w:rsid w:val="00F10FDE"/>
    <w:rsid w:val="00F10FEB"/>
    <w:rsid w:val="00F23600"/>
    <w:rsid w:val="00F27ED1"/>
    <w:rsid w:val="00F448C7"/>
    <w:rsid w:val="00F46F36"/>
    <w:rsid w:val="00F5346D"/>
    <w:rsid w:val="00F60134"/>
    <w:rsid w:val="00F616F9"/>
    <w:rsid w:val="00F6268C"/>
    <w:rsid w:val="00F645C4"/>
    <w:rsid w:val="00F65AF9"/>
    <w:rsid w:val="00F6706B"/>
    <w:rsid w:val="00F67174"/>
    <w:rsid w:val="00F75B9D"/>
    <w:rsid w:val="00F77E0A"/>
    <w:rsid w:val="00F804F1"/>
    <w:rsid w:val="00F87E44"/>
    <w:rsid w:val="00F90AED"/>
    <w:rsid w:val="00F93421"/>
    <w:rsid w:val="00F9382D"/>
    <w:rsid w:val="00FA1575"/>
    <w:rsid w:val="00FA4EEF"/>
    <w:rsid w:val="00FA531F"/>
    <w:rsid w:val="00FA6438"/>
    <w:rsid w:val="00FA7D72"/>
    <w:rsid w:val="00FB60FF"/>
    <w:rsid w:val="00FC3213"/>
    <w:rsid w:val="00FC674A"/>
    <w:rsid w:val="00FC7667"/>
    <w:rsid w:val="00FD036A"/>
    <w:rsid w:val="00FD18BE"/>
    <w:rsid w:val="00FE717C"/>
    <w:rsid w:val="00FF2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="Calibri" w:hAnsi="Verdan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1DB"/>
    <w:pPr>
      <w:jc w:val="both"/>
    </w:pPr>
    <w:rPr>
      <w:sz w:val="18"/>
      <w:szCs w:val="18"/>
      <w:lang w:val="en-GB"/>
    </w:rPr>
  </w:style>
  <w:style w:type="paragraph" w:styleId="Heading2">
    <w:name w:val="heading 2"/>
    <w:basedOn w:val="Normal"/>
    <w:link w:val="Heading2Char"/>
    <w:uiPriority w:val="9"/>
    <w:qFormat/>
    <w:locked/>
    <w:rsid w:val="00DD5EBB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105D8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246F1"/>
    <w:pPr>
      <w:ind w:left="720"/>
    </w:pPr>
  </w:style>
  <w:style w:type="character" w:customStyle="1" w:styleId="apple-style-span">
    <w:name w:val="apple-style-span"/>
    <w:uiPriority w:val="99"/>
    <w:rsid w:val="005B2EF0"/>
    <w:rPr>
      <w:rFonts w:cs="Times New Roman"/>
    </w:rPr>
  </w:style>
  <w:style w:type="paragraph" w:styleId="Header">
    <w:name w:val="header"/>
    <w:basedOn w:val="Normal"/>
    <w:link w:val="HeaderChar"/>
    <w:uiPriority w:val="99"/>
    <w:semiHidden/>
    <w:rsid w:val="00BF6CA4"/>
    <w:pPr>
      <w:tabs>
        <w:tab w:val="center" w:pos="4513"/>
        <w:tab w:val="right" w:pos="9026"/>
      </w:tabs>
    </w:pPr>
    <w:rPr>
      <w:sz w:val="20"/>
      <w:szCs w:val="20"/>
    </w:rPr>
  </w:style>
  <w:style w:type="character" w:customStyle="1" w:styleId="HeaderChar">
    <w:name w:val="Header Char"/>
    <w:link w:val="Header"/>
    <w:uiPriority w:val="99"/>
    <w:semiHidden/>
    <w:locked/>
    <w:rsid w:val="00BF6CA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F6CA4"/>
    <w:pPr>
      <w:tabs>
        <w:tab w:val="center" w:pos="4513"/>
        <w:tab w:val="right" w:pos="9026"/>
      </w:tabs>
    </w:pPr>
    <w:rPr>
      <w:sz w:val="20"/>
      <w:szCs w:val="20"/>
    </w:rPr>
  </w:style>
  <w:style w:type="character" w:customStyle="1" w:styleId="FooterChar">
    <w:name w:val="Footer Char"/>
    <w:link w:val="Footer"/>
    <w:uiPriority w:val="99"/>
    <w:locked/>
    <w:rsid w:val="00BF6CA4"/>
    <w:rPr>
      <w:rFonts w:cs="Times New Roman"/>
    </w:rPr>
  </w:style>
  <w:style w:type="table" w:styleId="TableGrid">
    <w:name w:val="Table Grid"/>
    <w:basedOn w:val="TableNormal"/>
    <w:uiPriority w:val="99"/>
    <w:rsid w:val="006338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374FFA"/>
    <w:rPr>
      <w:rFonts w:cs="Times New Roman"/>
    </w:rPr>
  </w:style>
  <w:style w:type="character" w:styleId="CommentReference">
    <w:name w:val="annotation reference"/>
    <w:uiPriority w:val="99"/>
    <w:semiHidden/>
    <w:unhideWhenUsed/>
    <w:rsid w:val="005D39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392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5D3922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392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D3922"/>
    <w:rPr>
      <w:b/>
      <w:bCs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92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D3922"/>
    <w:rPr>
      <w:rFonts w:ascii="Tahoma" w:hAnsi="Tahoma" w:cs="Tahoma"/>
      <w:sz w:val="16"/>
      <w:szCs w:val="16"/>
      <w:lang w:val="en-GB"/>
    </w:rPr>
  </w:style>
  <w:style w:type="paragraph" w:styleId="Title">
    <w:name w:val="Title"/>
    <w:basedOn w:val="Normal"/>
    <w:next w:val="Normal"/>
    <w:link w:val="TitleChar"/>
    <w:qFormat/>
    <w:locked/>
    <w:rsid w:val="001910D0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1910D0"/>
    <w:rPr>
      <w:rFonts w:ascii="Cambria" w:eastAsia="Times New Roman" w:hAnsi="Cambria" w:cs="Times New Roman"/>
      <w:b/>
      <w:bCs/>
      <w:kern w:val="28"/>
      <w:sz w:val="32"/>
      <w:szCs w:val="32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6C1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26C18"/>
    <w:rPr>
      <w:sz w:val="18"/>
      <w:szCs w:val="18"/>
      <w:lang w:val="en-GB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DD5EBB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pugal@gmail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ndupugalenthi@yahoo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4E33F-9D6C-478B-90EF-3C319C0D1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2034</Words>
  <Characters>11596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Sankar D</vt:lpstr>
    </vt:vector>
  </TitlesOfParts>
  <Company/>
  <LinksUpToDate>false</LinksUpToDate>
  <CharactersWithSpaces>13603</CharactersWithSpaces>
  <SharedDoc>false</SharedDoc>
  <HLinks>
    <vt:vector size="12" baseType="variant">
      <vt:variant>
        <vt:i4>1376317</vt:i4>
      </vt:variant>
      <vt:variant>
        <vt:i4>3</vt:i4>
      </vt:variant>
      <vt:variant>
        <vt:i4>0</vt:i4>
      </vt:variant>
      <vt:variant>
        <vt:i4>5</vt:i4>
      </vt:variant>
      <vt:variant>
        <vt:lpwstr>mailto:pandupugalenthi@yahoo.com</vt:lpwstr>
      </vt:variant>
      <vt:variant>
        <vt:lpwstr/>
      </vt:variant>
      <vt:variant>
        <vt:i4>1114168</vt:i4>
      </vt:variant>
      <vt:variant>
        <vt:i4>0</vt:i4>
      </vt:variant>
      <vt:variant>
        <vt:i4>0</vt:i4>
      </vt:variant>
      <vt:variant>
        <vt:i4>5</vt:i4>
      </vt:variant>
      <vt:variant>
        <vt:lpwstr>mailto:bpugal@gmail.com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Sankar D</dc:title>
  <dc:subject/>
  <dc:creator>hp</dc:creator>
  <cp:keywords/>
  <cp:lastModifiedBy>Windows User</cp:lastModifiedBy>
  <cp:revision>22</cp:revision>
  <dcterms:created xsi:type="dcterms:W3CDTF">2018-12-09T07:03:00Z</dcterms:created>
  <dcterms:modified xsi:type="dcterms:W3CDTF">2020-03-04T10:42:00Z</dcterms:modified>
</cp:coreProperties>
</file>